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54" w:rsidRDefault="002D7356">
      <w:pPr>
        <w:tabs>
          <w:tab w:val="left" w:pos="7316"/>
        </w:tabs>
        <w:spacing w:line="450" w:lineRule="exact"/>
        <w:ind w:left="4337"/>
        <w:rPr>
          <w:rFonts w:ascii="Arial"/>
          <w:sz w:val="15"/>
        </w:rPr>
      </w:pPr>
      <w:r>
        <w:pict>
          <v:group id="_x0000_s1072" style="position:absolute;left:0;text-align:left;margin-left:427.05pt;margin-top:12pt;width:36.2pt;height:37.3pt;z-index:-251659776;mso-position-horizontal-relative:page" coordorigin="8541,240" coordsize="724,746">
            <v:shape id="_x0000_s1075" style="position:absolute;left:8569;top:284;width:695;height:701" coordorigin="8570,284" coordsize="695,701" o:spt="100" adj="0,,0" path="m8648,614r-78,104l8838,985,8944,832r-113,l8648,614xm9152,284l8831,832r113,l9264,367,9152,284xe" fillcolor="#231f20" stroked="f">
              <v:stroke joinstyle="round"/>
              <v:formulas/>
              <v:path arrowok="t" o:connecttype="segments"/>
            </v:shape>
            <v:shape id="_x0000_s1074" style="position:absolute;left:8546;top:245;width:696;height:702" coordorigin="8547,245" coordsize="696,702" o:spt="100" adj="0,,0" path="m8626,575r-79,105l8816,947,8922,793r-114,l8626,575xm9130,245l8808,793r114,l9242,328,9130,245xe" fillcolor="#11b24b" stroked="f">
              <v:stroke joinstyle="round"/>
              <v:formulas/>
              <v:path arrowok="t" o:connecttype="segments"/>
            </v:shape>
            <v:shape id="_x0000_s1073" style="position:absolute;left:8546;top:245;width:696;height:702" coordorigin="8547,245" coordsize="696,702" path="m8816,947l8547,680r79,-105l8808,793,9130,245r112,83l8816,947xe" filled="f" strokecolor="#231f20" strokeweight=".20233mm">
              <v:path arrowok="t"/>
            </v:shape>
            <w10:wrap anchorx="page"/>
          </v:group>
        </w:pict>
      </w:r>
      <w:r>
        <w:rPr>
          <w:rFonts w:ascii="Arial"/>
          <w:color w:val="004A8F"/>
          <w:w w:val="105"/>
          <w:position w:val="-108"/>
          <w:sz w:val="160"/>
        </w:rPr>
        <w:t>E</w:t>
      </w:r>
      <w:r>
        <w:rPr>
          <w:rFonts w:ascii="Times New Roman"/>
          <w:color w:val="004A8F"/>
          <w:w w:val="105"/>
          <w:position w:val="-108"/>
          <w:sz w:val="160"/>
        </w:rPr>
        <w:tab/>
      </w:r>
      <w:r>
        <w:rPr>
          <w:rFonts w:ascii="Arial"/>
          <w:color w:val="231F20"/>
          <w:w w:val="105"/>
          <w:sz w:val="15"/>
        </w:rPr>
        <w:t>Signature</w:t>
      </w:r>
      <w:r>
        <w:rPr>
          <w:rFonts w:ascii="Arial"/>
          <w:color w:val="231F20"/>
          <w:spacing w:val="-5"/>
          <w:w w:val="105"/>
          <w:sz w:val="15"/>
        </w:rPr>
        <w:t xml:space="preserve"> </w:t>
      </w:r>
      <w:r>
        <w:rPr>
          <w:rFonts w:ascii="Arial"/>
          <w:color w:val="231F20"/>
          <w:w w:val="105"/>
          <w:sz w:val="15"/>
        </w:rPr>
        <w:t>valid</w:t>
      </w:r>
    </w:p>
    <w:p w:rsidR="009F1654" w:rsidRDefault="009F1654">
      <w:pPr>
        <w:spacing w:line="450" w:lineRule="exact"/>
        <w:rPr>
          <w:rFonts w:ascii="Arial"/>
          <w:sz w:val="15"/>
        </w:rPr>
        <w:sectPr w:rsidR="009F1654">
          <w:type w:val="continuous"/>
          <w:pgSz w:w="11900" w:h="16840"/>
          <w:pgMar w:top="540" w:right="1080" w:bottom="280" w:left="1080" w:header="720" w:footer="720" w:gutter="0"/>
          <w:cols w:space="720"/>
        </w:sectPr>
      </w:pPr>
    </w:p>
    <w:p w:rsidR="009F1654" w:rsidRDefault="009F1654">
      <w:pPr>
        <w:pStyle w:val="a3"/>
        <w:spacing w:before="4"/>
        <w:rPr>
          <w:rFonts w:ascii="Arial"/>
          <w:sz w:val="78"/>
        </w:rPr>
      </w:pPr>
    </w:p>
    <w:p w:rsidR="009F1654" w:rsidRPr="002D7356" w:rsidRDefault="002D7356">
      <w:pPr>
        <w:pStyle w:val="1"/>
        <w:spacing w:line="793" w:lineRule="exact"/>
        <w:ind w:left="3417"/>
        <w:rPr>
          <w:lang w:val="el-GR"/>
        </w:rPr>
      </w:pPr>
      <w:r>
        <w:rPr>
          <w:color w:val="231F20"/>
          <w:w w:val="55"/>
          <w:lang w:val="el-GR"/>
        </w:rPr>
        <w:t>ΕΦΗΜΕΡΙΔΑ</w:t>
      </w:r>
    </w:p>
    <w:p w:rsidR="009F1654" w:rsidRDefault="002D7356">
      <w:pPr>
        <w:spacing w:before="7" w:line="228" w:lineRule="auto"/>
        <w:ind w:left="825" w:right="-5"/>
        <w:rPr>
          <w:rFonts w:ascii="Arial"/>
          <w:sz w:val="7"/>
        </w:rPr>
      </w:pPr>
      <w:r>
        <w:br w:type="column"/>
      </w:r>
      <w:r>
        <w:rPr>
          <w:rFonts w:ascii="Arial"/>
          <w:color w:val="231F20"/>
          <w:w w:val="110"/>
          <w:sz w:val="7"/>
        </w:rPr>
        <w:t>Digitally signed by VARVARA ZACHARAKI Date: 2018.10.04</w:t>
      </w:r>
      <w:r>
        <w:rPr>
          <w:rFonts w:ascii="Arial"/>
          <w:color w:val="231F20"/>
          <w:spacing w:val="-18"/>
          <w:w w:val="110"/>
          <w:sz w:val="7"/>
        </w:rPr>
        <w:t xml:space="preserve"> </w:t>
      </w:r>
      <w:r>
        <w:rPr>
          <w:rFonts w:ascii="Arial"/>
          <w:color w:val="231F20"/>
          <w:w w:val="110"/>
          <w:sz w:val="7"/>
        </w:rPr>
        <w:t>20:34:52 EEST</w:t>
      </w:r>
    </w:p>
    <w:p w:rsidR="009F1654" w:rsidRDefault="002D7356">
      <w:pPr>
        <w:spacing w:before="1" w:line="228" w:lineRule="auto"/>
        <w:ind w:left="825" w:right="165"/>
        <w:rPr>
          <w:rFonts w:ascii="Arial"/>
          <w:sz w:val="7"/>
        </w:rPr>
      </w:pPr>
      <w:r>
        <w:rPr>
          <w:rFonts w:ascii="Arial"/>
          <w:color w:val="231F20"/>
          <w:w w:val="110"/>
          <w:sz w:val="7"/>
        </w:rPr>
        <w:t>Reason: Signed PDF (embedded)</w:t>
      </w:r>
    </w:p>
    <w:p w:rsidR="009F1654" w:rsidRDefault="002D7356">
      <w:pPr>
        <w:spacing w:before="1" w:line="228" w:lineRule="auto"/>
        <w:ind w:left="825" w:right="15"/>
        <w:rPr>
          <w:rFonts w:ascii="Arial"/>
          <w:sz w:val="7"/>
        </w:rPr>
      </w:pPr>
      <w:r>
        <w:rPr>
          <w:rFonts w:ascii="Arial"/>
          <w:color w:val="231F20"/>
          <w:w w:val="110"/>
          <w:sz w:val="7"/>
        </w:rPr>
        <w:t xml:space="preserve">Location: Athens, </w:t>
      </w:r>
      <w:proofErr w:type="spellStart"/>
      <w:r>
        <w:rPr>
          <w:rFonts w:ascii="Arial"/>
          <w:color w:val="231F20"/>
          <w:w w:val="110"/>
          <w:sz w:val="7"/>
        </w:rPr>
        <w:t>Ethniko</w:t>
      </w:r>
      <w:proofErr w:type="spellEnd"/>
      <w:r>
        <w:rPr>
          <w:rFonts w:ascii="Arial"/>
          <w:color w:val="231F20"/>
          <w:w w:val="110"/>
          <w:sz w:val="7"/>
        </w:rPr>
        <w:t xml:space="preserve"> </w:t>
      </w:r>
      <w:proofErr w:type="spellStart"/>
      <w:r>
        <w:rPr>
          <w:rFonts w:ascii="Arial"/>
          <w:color w:val="231F20"/>
          <w:w w:val="110"/>
          <w:sz w:val="7"/>
        </w:rPr>
        <w:t>Typografio</w:t>
      </w:r>
      <w:proofErr w:type="spellEnd"/>
    </w:p>
    <w:p w:rsidR="009F1654" w:rsidRDefault="002D7356">
      <w:pPr>
        <w:pStyle w:val="2"/>
        <w:spacing w:before="164"/>
        <w:ind w:left="761"/>
      </w:pPr>
      <w:r>
        <w:br w:type="column"/>
      </w:r>
      <w:r>
        <w:rPr>
          <w:color w:val="231F20"/>
        </w:rPr>
        <w:t>54143</w:t>
      </w:r>
    </w:p>
    <w:p w:rsidR="009F1654" w:rsidRDefault="009F1654">
      <w:pPr>
        <w:sectPr w:rsidR="009F1654">
          <w:type w:val="continuous"/>
          <w:pgSz w:w="11900" w:h="16840"/>
          <w:pgMar w:top="540" w:right="1080" w:bottom="280" w:left="1080" w:header="720" w:footer="720" w:gutter="0"/>
          <w:cols w:num="3" w:space="720" w:equalWidth="0">
            <w:col w:w="6492" w:space="40"/>
            <w:col w:w="1734" w:space="39"/>
            <w:col w:w="1435"/>
          </w:cols>
        </w:sectPr>
      </w:pPr>
    </w:p>
    <w:p w:rsidR="009F1654" w:rsidRPr="002D7356" w:rsidRDefault="002D7356">
      <w:pPr>
        <w:spacing w:line="778" w:lineRule="exact"/>
        <w:ind w:left="1946" w:right="1779"/>
        <w:jc w:val="center"/>
        <w:rPr>
          <w:rFonts w:ascii="Verdana" w:eastAsia="Verdana" w:hAnsi="Verdana" w:cs="Verdana"/>
          <w:b/>
          <w:bCs/>
          <w:sz w:val="72"/>
          <w:szCs w:val="72"/>
          <w:lang w:val="el-GR"/>
        </w:rPr>
      </w:pPr>
      <w:r>
        <w:rPr>
          <w:rFonts w:ascii="Verdana" w:eastAsia="Verdana" w:hAnsi="Verdana" w:cs="Verdana"/>
          <w:b/>
          <w:bCs/>
          <w:color w:val="231F20"/>
          <w:spacing w:val="5"/>
          <w:w w:val="70"/>
          <w:sz w:val="72"/>
          <w:szCs w:val="72"/>
          <w:lang w:val="el-GR"/>
        </w:rPr>
        <w:t>ΤΗΣ ΚΥΒΕΡΝΗΣΗΣ</w:t>
      </w:r>
    </w:p>
    <w:p w:rsidR="009F1654" w:rsidRPr="002D7356" w:rsidRDefault="002D7356">
      <w:pPr>
        <w:spacing w:before="109"/>
        <w:ind w:left="1948" w:right="1779"/>
        <w:jc w:val="center"/>
        <w:rPr>
          <w:rFonts w:ascii="Verdana" w:eastAsia="Verdana" w:hAnsi="Verdana" w:cs="Verdana"/>
          <w:b/>
          <w:bCs/>
          <w:sz w:val="38"/>
          <w:szCs w:val="38"/>
          <w:lang w:val="el-GR"/>
        </w:rPr>
      </w:pPr>
      <w:r>
        <w:rPr>
          <w:rFonts w:ascii="Verdana" w:eastAsia="Verdana" w:hAnsi="Verdana" w:cs="Verdana"/>
          <w:b/>
          <w:bCs/>
          <w:color w:val="004A8F"/>
          <w:w w:val="85"/>
          <w:sz w:val="38"/>
          <w:szCs w:val="38"/>
          <w:lang w:val="el-GR"/>
        </w:rPr>
        <w:t>ΤΗΣ ΕΛΛΗΝΙΚΗΣ ΔΗΜΟΚΡΑΤΙΑΣ</w:t>
      </w:r>
    </w:p>
    <w:p w:rsidR="009F1654" w:rsidRPr="002D7356" w:rsidRDefault="002D7356">
      <w:pPr>
        <w:pStyle w:val="a3"/>
        <w:spacing w:before="4"/>
        <w:rPr>
          <w:rFonts w:ascii="Verdana"/>
          <w:b/>
          <w:sz w:val="29"/>
          <w:lang w:val="el-GR"/>
        </w:rPr>
      </w:pPr>
      <w:r>
        <w:pict>
          <v:group id="_x0000_s1069" style="position:absolute;margin-left:68pt;margin-top:19.8pt;width:467.55pt;height:.5pt;z-index:251647488;mso-wrap-distance-left:0;mso-wrap-distance-right:0;mso-position-horizontal-relative:page" coordorigin="1360,396" coordsize="9351,10">
            <v:line id="_x0000_s1071" style="position:absolute" from="1360,401" to="7310,401" strokecolor="#231f20" strokeweight=".17631mm"/>
            <v:line id="_x0000_s1070" style="position:absolute" from="7310,401" to="10710,401" strokecolor="#231f20" strokeweight=".17631mm"/>
            <w10:wrap type="topAndBottom" anchorx="page"/>
          </v:group>
        </w:pict>
      </w:r>
    </w:p>
    <w:p w:rsidR="009F1654" w:rsidRPr="002D7356" w:rsidRDefault="002D7356">
      <w:pPr>
        <w:tabs>
          <w:tab w:val="left" w:pos="3680"/>
          <w:tab w:val="left" w:pos="4033"/>
          <w:tab w:val="left" w:pos="6230"/>
          <w:tab w:val="left" w:pos="7767"/>
        </w:tabs>
        <w:spacing w:line="229" w:lineRule="exact"/>
        <w:ind w:left="733"/>
        <w:rPr>
          <w:rFonts w:ascii="Arial Narrow" w:hAnsi="Arial Narrow"/>
          <w:b/>
          <w:sz w:val="20"/>
          <w:lang w:val="el-GR"/>
        </w:rPr>
      </w:pPr>
      <w:r w:rsidRPr="002D7356">
        <w:rPr>
          <w:color w:val="231F20"/>
          <w:w w:val="105"/>
          <w:position w:val="1"/>
          <w:sz w:val="20"/>
          <w:lang w:val="el-GR"/>
        </w:rPr>
        <w:t>4</w:t>
      </w:r>
      <w:r w:rsidRPr="002D7356">
        <w:rPr>
          <w:color w:val="231F20"/>
          <w:spacing w:val="-14"/>
          <w:w w:val="105"/>
          <w:position w:val="1"/>
          <w:sz w:val="20"/>
          <w:lang w:val="el-GR"/>
        </w:rPr>
        <w:t xml:space="preserve"> </w:t>
      </w:r>
      <w:r w:rsidRPr="002D7356">
        <w:rPr>
          <w:color w:val="231F20"/>
          <w:w w:val="105"/>
          <w:position w:val="1"/>
          <w:sz w:val="20"/>
          <w:lang w:val="el-GR"/>
        </w:rPr>
        <w:t>Οκτωβρίου</w:t>
      </w:r>
      <w:r w:rsidRPr="002D7356">
        <w:rPr>
          <w:color w:val="231F20"/>
          <w:spacing w:val="-14"/>
          <w:w w:val="105"/>
          <w:position w:val="1"/>
          <w:sz w:val="20"/>
          <w:lang w:val="el-GR"/>
        </w:rPr>
        <w:t xml:space="preserve"> </w:t>
      </w:r>
      <w:r w:rsidRPr="002D7356">
        <w:rPr>
          <w:color w:val="231F20"/>
          <w:w w:val="105"/>
          <w:position w:val="1"/>
          <w:sz w:val="20"/>
          <w:lang w:val="el-GR"/>
        </w:rPr>
        <w:t>2018</w:t>
      </w:r>
      <w:r w:rsidRPr="002D7356">
        <w:rPr>
          <w:color w:val="231F20"/>
          <w:w w:val="105"/>
          <w:position w:val="1"/>
          <w:sz w:val="20"/>
          <w:lang w:val="el-GR"/>
        </w:rPr>
        <w:tab/>
      </w:r>
      <w:r w:rsidRPr="002D7356">
        <w:rPr>
          <w:color w:val="FFFFFF"/>
          <w:w w:val="105"/>
          <w:sz w:val="20"/>
          <w:shd w:val="clear" w:color="auto" w:fill="004A8F"/>
          <w:lang w:val="el-GR"/>
        </w:rPr>
        <w:tab/>
      </w:r>
      <w:r w:rsidRPr="002D7356">
        <w:rPr>
          <w:rFonts w:ascii="Arial Narrow" w:hAnsi="Arial Narrow"/>
          <w:b/>
          <w:color w:val="FFFFFF"/>
          <w:spacing w:val="1"/>
          <w:w w:val="105"/>
          <w:shd w:val="clear" w:color="auto" w:fill="004A8F"/>
          <w:lang w:val="el-GR"/>
        </w:rPr>
        <w:t xml:space="preserve">ΤΕΥΧΟΣ </w:t>
      </w:r>
      <w:r w:rsidRPr="002D7356">
        <w:rPr>
          <w:rFonts w:ascii="Arial Narrow" w:hAnsi="Arial Narrow"/>
          <w:b/>
          <w:color w:val="FFFFFF"/>
          <w:spacing w:val="13"/>
          <w:w w:val="105"/>
          <w:shd w:val="clear" w:color="auto" w:fill="004A8F"/>
          <w:lang w:val="el-GR"/>
        </w:rPr>
        <w:t xml:space="preserve"> </w:t>
      </w:r>
      <w:r w:rsidRPr="002D7356">
        <w:rPr>
          <w:rFonts w:ascii="Arial Narrow" w:hAnsi="Arial Narrow"/>
          <w:b/>
          <w:color w:val="FFFFFF"/>
          <w:spacing w:val="3"/>
          <w:w w:val="105"/>
          <w:shd w:val="clear" w:color="auto" w:fill="004A8F"/>
          <w:lang w:val="el-GR"/>
        </w:rPr>
        <w:t>ΔΕΥΤΕΡΟ</w:t>
      </w:r>
      <w:r w:rsidRPr="002D7356">
        <w:rPr>
          <w:rFonts w:ascii="Arial Narrow" w:hAnsi="Arial Narrow"/>
          <w:b/>
          <w:color w:val="FFFFFF"/>
          <w:spacing w:val="3"/>
          <w:w w:val="105"/>
          <w:shd w:val="clear" w:color="auto" w:fill="004A8F"/>
          <w:lang w:val="el-GR"/>
        </w:rPr>
        <w:tab/>
      </w:r>
      <w:r w:rsidRPr="002D7356">
        <w:rPr>
          <w:rFonts w:ascii="Arial Narrow" w:hAnsi="Arial Narrow"/>
          <w:b/>
          <w:color w:val="FFFFFF"/>
          <w:spacing w:val="3"/>
          <w:w w:val="105"/>
          <w:lang w:val="el-GR"/>
        </w:rPr>
        <w:tab/>
      </w:r>
      <w:proofErr w:type="spellStart"/>
      <w:r w:rsidRPr="002D7356">
        <w:rPr>
          <w:color w:val="231F20"/>
          <w:w w:val="105"/>
          <w:sz w:val="20"/>
          <w:lang w:val="el-GR"/>
        </w:rPr>
        <w:t>Αρ</w:t>
      </w:r>
      <w:proofErr w:type="spellEnd"/>
      <w:r w:rsidRPr="002D7356">
        <w:rPr>
          <w:color w:val="231F20"/>
          <w:w w:val="105"/>
          <w:sz w:val="20"/>
          <w:lang w:val="el-GR"/>
        </w:rPr>
        <w:t>. Φύλλου</w:t>
      </w:r>
      <w:r w:rsidRPr="002D7356">
        <w:rPr>
          <w:color w:val="231F20"/>
          <w:spacing w:val="-5"/>
          <w:w w:val="105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05"/>
          <w:sz w:val="20"/>
          <w:lang w:val="el-GR"/>
        </w:rPr>
        <w:t>4420</w:t>
      </w:r>
    </w:p>
    <w:p w:rsidR="009F1654" w:rsidRDefault="002D7356">
      <w:pPr>
        <w:pStyle w:val="a3"/>
        <w:spacing w:line="20" w:lineRule="exact"/>
        <w:ind w:left="270"/>
        <w:rPr>
          <w:rFonts w:ascii="Arial Narrow"/>
          <w:sz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1066" style="width:467.55pt;height:1pt;mso-position-horizontal-relative:char;mso-position-vertical-relative:line" coordsize="9351,20">
            <v:line id="_x0000_s1068" style="position:absolute" from="0,10" to="5950,10" strokecolor="#231f20" strokeweight=".35261mm"/>
            <v:line id="_x0000_s1067" style="position:absolute" from="5950,10" to="9350,10" strokecolor="#231f20" strokeweight=".35261mm"/>
            <w10:anchorlock/>
          </v:group>
        </w:pict>
      </w:r>
    </w:p>
    <w:p w:rsidR="009F1654" w:rsidRDefault="009F1654">
      <w:pPr>
        <w:pStyle w:val="a3"/>
        <w:rPr>
          <w:rFonts w:ascii="Arial Narrow"/>
          <w:b/>
        </w:rPr>
      </w:pPr>
    </w:p>
    <w:p w:rsidR="009F1654" w:rsidRDefault="009F1654">
      <w:pPr>
        <w:rPr>
          <w:rFonts w:ascii="Arial Narrow"/>
        </w:rPr>
        <w:sectPr w:rsidR="009F1654">
          <w:type w:val="continuous"/>
          <w:pgSz w:w="11900" w:h="16840"/>
          <w:pgMar w:top="540" w:right="1080" w:bottom="280" w:left="1080" w:header="720" w:footer="720" w:gutter="0"/>
          <w:cols w:space="720"/>
        </w:sectPr>
      </w:pPr>
    </w:p>
    <w:p w:rsidR="009F1654" w:rsidRDefault="009F1654">
      <w:pPr>
        <w:pStyle w:val="a3"/>
        <w:spacing w:before="4"/>
        <w:rPr>
          <w:rFonts w:ascii="Arial Narrow"/>
          <w:b/>
          <w:sz w:val="21"/>
        </w:rPr>
      </w:pPr>
    </w:p>
    <w:p w:rsidR="009F1654" w:rsidRPr="002D7356" w:rsidRDefault="002D7356">
      <w:pPr>
        <w:ind w:left="1633"/>
        <w:rPr>
          <w:rFonts w:ascii="Arial" w:hAnsi="Arial"/>
          <w:b/>
          <w:sz w:val="24"/>
          <w:lang w:val="el-GR"/>
        </w:rPr>
      </w:pPr>
      <w:r w:rsidRPr="002D7356">
        <w:rPr>
          <w:rFonts w:ascii="Arial" w:hAnsi="Arial"/>
          <w:b/>
          <w:color w:val="808285"/>
          <w:sz w:val="24"/>
          <w:lang w:val="el-GR"/>
        </w:rPr>
        <w:t xml:space="preserve">Π Ε Ρ Ι Ε </w:t>
      </w:r>
      <w:r w:rsidRPr="002D7356">
        <w:rPr>
          <w:rFonts w:ascii="Arial" w:hAnsi="Arial"/>
          <w:b/>
          <w:color w:val="808285"/>
          <w:spacing w:val="5"/>
          <w:sz w:val="24"/>
          <w:lang w:val="el-GR"/>
        </w:rPr>
        <w:t>ΧΟ</w:t>
      </w:r>
      <w:r w:rsidRPr="002D7356">
        <w:rPr>
          <w:rFonts w:ascii="Arial" w:hAnsi="Arial"/>
          <w:b/>
          <w:color w:val="808285"/>
          <w:spacing w:val="-46"/>
          <w:sz w:val="24"/>
          <w:lang w:val="el-GR"/>
        </w:rPr>
        <w:t xml:space="preserve"> </w:t>
      </w:r>
      <w:r w:rsidRPr="002D7356">
        <w:rPr>
          <w:rFonts w:ascii="Arial" w:hAnsi="Arial"/>
          <w:b/>
          <w:color w:val="808285"/>
          <w:sz w:val="24"/>
          <w:lang w:val="el-GR"/>
        </w:rPr>
        <w:t>Μ Ε Ν Α</w:t>
      </w:r>
    </w:p>
    <w:p w:rsidR="009F1654" w:rsidRDefault="002D7356">
      <w:pPr>
        <w:spacing w:before="144"/>
        <w:ind w:left="1940" w:right="166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4A8F"/>
          <w:w w:val="110"/>
        </w:rPr>
        <w:t>ΑΠΟΦΑΣΕΙΣ</w:t>
      </w:r>
    </w:p>
    <w:p w:rsidR="009F1654" w:rsidRPr="002D7356" w:rsidRDefault="002D7356">
      <w:pPr>
        <w:pStyle w:val="a4"/>
        <w:numPr>
          <w:ilvl w:val="0"/>
          <w:numId w:val="7"/>
        </w:numPr>
        <w:tabs>
          <w:tab w:val="left" w:pos="734"/>
        </w:tabs>
        <w:spacing w:before="91" w:line="232" w:lineRule="auto"/>
        <w:ind w:hanging="453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Τροποποίηση Κανονισμού Λειτουργίας του </w:t>
      </w:r>
      <w:proofErr w:type="spellStart"/>
      <w:r w:rsidRPr="002D7356">
        <w:rPr>
          <w:color w:val="231F20"/>
          <w:sz w:val="20"/>
          <w:lang w:val="el-GR"/>
        </w:rPr>
        <w:t>Ιδρύ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ματος</w:t>
      </w:r>
      <w:proofErr w:type="spellEnd"/>
      <w:r w:rsidRPr="002D7356">
        <w:rPr>
          <w:color w:val="231F20"/>
          <w:sz w:val="20"/>
          <w:lang w:val="el-GR"/>
        </w:rPr>
        <w:t xml:space="preserve"> Νεολαίας και Διά Βίου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Μάθησης.</w:t>
      </w:r>
    </w:p>
    <w:p w:rsidR="009F1654" w:rsidRDefault="002D7356">
      <w:pPr>
        <w:pStyle w:val="a3"/>
        <w:spacing w:line="20" w:lineRule="exact"/>
        <w:ind w:left="275" w:right="-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26.7pt;height:.5pt;mso-position-horizontal-relative:char;mso-position-vertical-relative:line" coordsize="4534,10">
            <v:line id="_x0000_s1065" style="position:absolute" from="0,5" to="4533,5" strokecolor="#004a8f" strokeweight=".17631mm"/>
            <w10:anchorlock/>
          </v:group>
        </w:pict>
      </w:r>
    </w:p>
    <w:p w:rsidR="009F1654" w:rsidRPr="002D7356" w:rsidRDefault="002D7356">
      <w:pPr>
        <w:pStyle w:val="a4"/>
        <w:numPr>
          <w:ilvl w:val="0"/>
          <w:numId w:val="7"/>
        </w:numPr>
        <w:tabs>
          <w:tab w:val="left" w:pos="734"/>
        </w:tabs>
        <w:spacing w:before="65" w:line="232" w:lineRule="auto"/>
        <w:ind w:hanging="453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Ειδική πιστοποίηση του Ν.Π.Ι.Δ. «Εταιρεία </w:t>
      </w:r>
      <w:proofErr w:type="spellStart"/>
      <w:r w:rsidRPr="002D7356">
        <w:rPr>
          <w:color w:val="231F20"/>
          <w:sz w:val="20"/>
          <w:lang w:val="el-GR"/>
        </w:rPr>
        <w:t>Περι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φερειακής</w:t>
      </w:r>
      <w:proofErr w:type="spellEnd"/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Ανάπτυξης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Ψυχικής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Υγείας»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δ.τ</w:t>
      </w:r>
      <w:proofErr w:type="spellEnd"/>
      <w:r w:rsidRPr="002D7356">
        <w:rPr>
          <w:color w:val="231F20"/>
          <w:sz w:val="20"/>
          <w:lang w:val="el-GR"/>
        </w:rPr>
        <w:t>.</w:t>
      </w:r>
    </w:p>
    <w:p w:rsidR="009F1654" w:rsidRDefault="002D7356">
      <w:pPr>
        <w:pStyle w:val="a3"/>
        <w:spacing w:line="239" w:lineRule="exact"/>
        <w:ind w:left="733"/>
      </w:pPr>
      <w:r>
        <w:rPr>
          <w:color w:val="231F20"/>
        </w:rPr>
        <w:t>«Ε.Π.Α.Ψ.Υ.».</w:t>
      </w:r>
    </w:p>
    <w:p w:rsidR="009F1654" w:rsidRDefault="002D7356">
      <w:pPr>
        <w:pStyle w:val="a3"/>
        <w:spacing w:line="20" w:lineRule="exact"/>
        <w:ind w:left="275" w:right="-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226.7pt;height:.5pt;mso-position-horizontal-relative:char;mso-position-vertical-relative:line" coordsize="4534,10">
            <v:line id="_x0000_s1063" style="position:absolute" from="0,5" to="4533,5" strokecolor="#004a8f" strokeweight=".17631mm"/>
            <w10:anchorlock/>
          </v:group>
        </w:pict>
      </w:r>
    </w:p>
    <w:p w:rsidR="009F1654" w:rsidRPr="002D7356" w:rsidRDefault="002D7356">
      <w:pPr>
        <w:pStyle w:val="a4"/>
        <w:numPr>
          <w:ilvl w:val="0"/>
          <w:numId w:val="7"/>
        </w:numPr>
        <w:tabs>
          <w:tab w:val="left" w:pos="734"/>
        </w:tabs>
        <w:spacing w:before="64" w:line="232" w:lineRule="auto"/>
        <w:ind w:hanging="453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Τροποποίηση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ΔΙΠΑ/</w:t>
      </w:r>
      <w:proofErr w:type="spellStart"/>
      <w:r w:rsidRPr="002D7356">
        <w:rPr>
          <w:color w:val="231F20"/>
          <w:sz w:val="20"/>
          <w:lang w:val="el-GR"/>
        </w:rPr>
        <w:t>οικ</w:t>
      </w:r>
      <w:proofErr w:type="spellEnd"/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37674/27-7-2016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(ΦΕΚ 2471/Β΄/10-8-2016),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απόφασης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Υπουργού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Πε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ριβάλλοντος</w:t>
      </w:r>
      <w:proofErr w:type="spellEnd"/>
      <w:r w:rsidRPr="002D7356">
        <w:rPr>
          <w:color w:val="231F20"/>
          <w:sz w:val="20"/>
          <w:lang w:val="el-GR"/>
        </w:rPr>
        <w:t xml:space="preserve"> Ενέργειας και Κλιματικής</w:t>
      </w:r>
      <w:r w:rsidRPr="002D7356">
        <w:rPr>
          <w:color w:val="231F20"/>
          <w:spacing w:val="2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Αλλαγής</w:t>
      </w:r>
    </w:p>
    <w:p w:rsidR="009F1654" w:rsidRPr="002D7356" w:rsidRDefault="002D7356">
      <w:pPr>
        <w:pStyle w:val="a3"/>
        <w:spacing w:line="232" w:lineRule="auto"/>
        <w:ind w:left="733"/>
        <w:jc w:val="both"/>
        <w:rPr>
          <w:lang w:val="el-GR"/>
        </w:rPr>
      </w:pPr>
      <w:r w:rsidRPr="002D7356">
        <w:rPr>
          <w:color w:val="231F20"/>
          <w:lang w:val="el-GR"/>
        </w:rPr>
        <w:t>«Κατάταξη</w:t>
      </w:r>
      <w:r w:rsidRPr="002D7356">
        <w:rPr>
          <w:color w:val="231F20"/>
          <w:spacing w:val="-19"/>
          <w:lang w:val="el-GR"/>
        </w:rPr>
        <w:t xml:space="preserve"> </w:t>
      </w:r>
      <w:r w:rsidRPr="002D7356">
        <w:rPr>
          <w:color w:val="231F20"/>
          <w:lang w:val="el-GR"/>
        </w:rPr>
        <w:t>δημόσιων</w:t>
      </w:r>
      <w:r w:rsidRPr="002D7356">
        <w:rPr>
          <w:color w:val="231F20"/>
          <w:spacing w:val="-19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9"/>
          <w:lang w:val="el-GR"/>
        </w:rPr>
        <w:t xml:space="preserve"> </w:t>
      </w:r>
      <w:r w:rsidRPr="002D7356">
        <w:rPr>
          <w:color w:val="231F20"/>
          <w:lang w:val="el-GR"/>
        </w:rPr>
        <w:t>ιδιωτικών</w:t>
      </w:r>
      <w:r w:rsidRPr="002D7356">
        <w:rPr>
          <w:color w:val="231F20"/>
          <w:spacing w:val="-19"/>
          <w:lang w:val="el-GR"/>
        </w:rPr>
        <w:t xml:space="preserve"> </w:t>
      </w:r>
      <w:r w:rsidRPr="002D7356">
        <w:rPr>
          <w:color w:val="231F20"/>
          <w:lang w:val="el-GR"/>
        </w:rPr>
        <w:t>έργων</w:t>
      </w:r>
      <w:r w:rsidRPr="002D7356">
        <w:rPr>
          <w:color w:val="231F20"/>
          <w:spacing w:val="-19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9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δρα- </w:t>
      </w:r>
      <w:proofErr w:type="spellStart"/>
      <w:r w:rsidRPr="002D7356">
        <w:rPr>
          <w:color w:val="231F20"/>
          <w:lang w:val="el-GR"/>
        </w:rPr>
        <w:t>στηριοτήτων</w:t>
      </w:r>
      <w:proofErr w:type="spellEnd"/>
      <w:r w:rsidRPr="002D7356">
        <w:rPr>
          <w:color w:val="231F20"/>
          <w:lang w:val="el-GR"/>
        </w:rPr>
        <w:t xml:space="preserve"> σε κατηγορίες και υποκατηγορίες, σύμφωνα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το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άρθρο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1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παράγραφος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4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spacing w:val="-5"/>
          <w:lang w:val="el-GR"/>
        </w:rPr>
        <w:t>ν.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4014/ </w:t>
      </w:r>
      <w:r w:rsidRPr="002D7356">
        <w:rPr>
          <w:color w:val="231F20"/>
          <w:w w:val="95"/>
          <w:lang w:val="el-GR"/>
        </w:rPr>
        <w:t>21.09.2011</w:t>
      </w:r>
      <w:r w:rsidRPr="002D7356">
        <w:rPr>
          <w:color w:val="231F20"/>
          <w:spacing w:val="-6"/>
          <w:w w:val="95"/>
          <w:lang w:val="el-GR"/>
        </w:rPr>
        <w:t xml:space="preserve"> </w:t>
      </w:r>
      <w:r w:rsidRPr="002D7356">
        <w:rPr>
          <w:color w:val="231F20"/>
          <w:spacing w:val="-5"/>
          <w:w w:val="95"/>
          <w:lang w:val="el-GR"/>
        </w:rPr>
        <w:t>(Α’</w:t>
      </w:r>
      <w:r w:rsidRPr="002D7356">
        <w:rPr>
          <w:color w:val="231F20"/>
          <w:spacing w:val="-22"/>
          <w:w w:val="95"/>
          <w:lang w:val="el-GR"/>
        </w:rPr>
        <w:t xml:space="preserve"> </w:t>
      </w:r>
      <w:r w:rsidRPr="002D7356">
        <w:rPr>
          <w:color w:val="231F20"/>
          <w:w w:val="95"/>
          <w:lang w:val="el-GR"/>
        </w:rPr>
        <w:t>209)</w:t>
      </w:r>
      <w:r w:rsidRPr="002D7356">
        <w:rPr>
          <w:color w:val="231F20"/>
          <w:w w:val="95"/>
          <w:lang w:val="el-GR"/>
        </w:rPr>
        <w:t>»,</w:t>
      </w:r>
      <w:r w:rsidRPr="002D7356">
        <w:rPr>
          <w:color w:val="231F20"/>
          <w:spacing w:val="-6"/>
          <w:w w:val="95"/>
          <w:lang w:val="el-GR"/>
        </w:rPr>
        <w:t xml:space="preserve"> </w:t>
      </w:r>
      <w:r w:rsidRPr="002D7356">
        <w:rPr>
          <w:color w:val="231F20"/>
          <w:w w:val="95"/>
          <w:lang w:val="el-GR"/>
        </w:rPr>
        <w:t>όπως</w:t>
      </w:r>
      <w:r w:rsidRPr="002D7356">
        <w:rPr>
          <w:color w:val="231F20"/>
          <w:spacing w:val="-6"/>
          <w:w w:val="95"/>
          <w:lang w:val="el-GR"/>
        </w:rPr>
        <w:t xml:space="preserve"> </w:t>
      </w:r>
      <w:r w:rsidRPr="002D7356">
        <w:rPr>
          <w:color w:val="231F20"/>
          <w:w w:val="95"/>
          <w:lang w:val="el-GR"/>
        </w:rPr>
        <w:t>έχει</w:t>
      </w:r>
      <w:r w:rsidRPr="002D7356">
        <w:rPr>
          <w:color w:val="231F20"/>
          <w:spacing w:val="-6"/>
          <w:w w:val="95"/>
          <w:lang w:val="el-GR"/>
        </w:rPr>
        <w:t xml:space="preserve"> </w:t>
      </w:r>
      <w:r w:rsidRPr="002D7356">
        <w:rPr>
          <w:color w:val="231F20"/>
          <w:w w:val="95"/>
          <w:lang w:val="el-GR"/>
        </w:rPr>
        <w:t>τροποποιηθεί</w:t>
      </w:r>
      <w:r w:rsidRPr="002D7356">
        <w:rPr>
          <w:color w:val="231F20"/>
          <w:spacing w:val="-6"/>
          <w:w w:val="95"/>
          <w:lang w:val="el-GR"/>
        </w:rPr>
        <w:t xml:space="preserve"> </w:t>
      </w:r>
      <w:r w:rsidRPr="002D7356">
        <w:rPr>
          <w:color w:val="231F20"/>
          <w:w w:val="95"/>
          <w:lang w:val="el-GR"/>
        </w:rPr>
        <w:t>με</w:t>
      </w:r>
      <w:r w:rsidRPr="002D7356">
        <w:rPr>
          <w:color w:val="231F20"/>
          <w:spacing w:val="-6"/>
          <w:w w:val="95"/>
          <w:lang w:val="el-GR"/>
        </w:rPr>
        <w:t xml:space="preserve"> </w:t>
      </w:r>
      <w:r w:rsidRPr="002D7356">
        <w:rPr>
          <w:color w:val="231F20"/>
          <w:w w:val="95"/>
          <w:lang w:val="el-GR"/>
        </w:rPr>
        <w:t xml:space="preserve">την </w:t>
      </w:r>
      <w:proofErr w:type="spellStart"/>
      <w:r w:rsidRPr="002D7356">
        <w:rPr>
          <w:color w:val="231F20"/>
          <w:w w:val="95"/>
          <w:lang w:val="el-GR"/>
        </w:rPr>
        <w:t>υπουργικήαπόφαση</w:t>
      </w:r>
      <w:proofErr w:type="spellEnd"/>
      <w:r w:rsidRPr="002D7356">
        <w:rPr>
          <w:color w:val="231F20"/>
          <w:w w:val="95"/>
          <w:lang w:val="el-GR"/>
        </w:rPr>
        <w:t xml:space="preserve"> ΔΙΠΑ/ οικ. 2307/2018(ΦΕΚ439/ </w:t>
      </w:r>
      <w:r w:rsidRPr="002D7356">
        <w:rPr>
          <w:color w:val="231F20"/>
          <w:lang w:val="el-GR"/>
        </w:rPr>
        <w:t>Β΄/14-2-2018), ως προς την κατάταξη ορισμένων έργων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δραστηριοτήτων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9ης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Ομάδας.</w:t>
      </w:r>
    </w:p>
    <w:p w:rsidR="009F1654" w:rsidRDefault="002D7356">
      <w:pPr>
        <w:pStyle w:val="a3"/>
        <w:spacing w:line="20" w:lineRule="exact"/>
        <w:ind w:left="275" w:right="-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226.7pt;height:.5pt;mso-position-horizontal-relative:char;mso-position-vertical-relative:line" coordsize="4534,10">
            <v:line id="_x0000_s1061" style="position:absolute" from="0,5" to="4533,5" strokecolor="#004a8f" strokeweight=".17631mm"/>
            <w10:anchorlock/>
          </v:group>
        </w:pict>
      </w:r>
    </w:p>
    <w:p w:rsidR="009F1654" w:rsidRPr="002D7356" w:rsidRDefault="002D7356">
      <w:pPr>
        <w:pStyle w:val="a4"/>
        <w:numPr>
          <w:ilvl w:val="0"/>
          <w:numId w:val="7"/>
        </w:numPr>
        <w:tabs>
          <w:tab w:val="left" w:pos="734"/>
        </w:tabs>
        <w:spacing w:before="66" w:line="232" w:lineRule="auto"/>
        <w:ind w:hanging="453"/>
        <w:jc w:val="both"/>
        <w:rPr>
          <w:sz w:val="20"/>
          <w:highlight w:val="yellow"/>
          <w:lang w:val="el-GR"/>
        </w:rPr>
      </w:pPr>
      <w:r w:rsidRPr="002D7356">
        <w:rPr>
          <w:color w:val="231F20"/>
          <w:sz w:val="20"/>
          <w:highlight w:val="yellow"/>
          <w:lang w:val="el-GR"/>
        </w:rPr>
        <w:t>Όροι</w:t>
      </w:r>
      <w:r w:rsidRPr="002D7356">
        <w:rPr>
          <w:color w:val="231F20"/>
          <w:spacing w:val="-7"/>
          <w:sz w:val="20"/>
          <w:highlight w:val="yellow"/>
          <w:lang w:val="el-GR"/>
        </w:rPr>
        <w:t xml:space="preserve"> </w:t>
      </w:r>
      <w:r w:rsidRPr="002D7356">
        <w:rPr>
          <w:color w:val="231F20"/>
          <w:sz w:val="20"/>
          <w:highlight w:val="yellow"/>
          <w:lang w:val="el-GR"/>
        </w:rPr>
        <w:t>και</w:t>
      </w:r>
      <w:r w:rsidRPr="002D7356">
        <w:rPr>
          <w:color w:val="231F20"/>
          <w:spacing w:val="-7"/>
          <w:sz w:val="20"/>
          <w:highlight w:val="yellow"/>
          <w:lang w:val="el-GR"/>
        </w:rPr>
        <w:t xml:space="preserve"> </w:t>
      </w:r>
      <w:r w:rsidRPr="002D7356">
        <w:rPr>
          <w:color w:val="231F20"/>
          <w:sz w:val="20"/>
          <w:highlight w:val="yellow"/>
          <w:lang w:val="el-GR"/>
        </w:rPr>
        <w:t>προϋποθέσεις</w:t>
      </w:r>
      <w:r w:rsidRPr="002D7356">
        <w:rPr>
          <w:color w:val="231F20"/>
          <w:spacing w:val="-7"/>
          <w:sz w:val="20"/>
          <w:highlight w:val="yellow"/>
          <w:lang w:val="el-GR"/>
        </w:rPr>
        <w:t xml:space="preserve"> </w:t>
      </w:r>
      <w:r w:rsidRPr="002D7356">
        <w:rPr>
          <w:color w:val="231F20"/>
          <w:sz w:val="20"/>
          <w:highlight w:val="yellow"/>
          <w:lang w:val="el-GR"/>
        </w:rPr>
        <w:t>για</w:t>
      </w:r>
      <w:r w:rsidRPr="002D7356">
        <w:rPr>
          <w:color w:val="231F20"/>
          <w:spacing w:val="-7"/>
          <w:sz w:val="20"/>
          <w:highlight w:val="yellow"/>
          <w:lang w:val="el-GR"/>
        </w:rPr>
        <w:t xml:space="preserve"> </w:t>
      </w:r>
      <w:r w:rsidRPr="002D7356">
        <w:rPr>
          <w:color w:val="231F20"/>
          <w:sz w:val="20"/>
          <w:highlight w:val="yellow"/>
          <w:lang w:val="el-GR"/>
        </w:rPr>
        <w:t>τη</w:t>
      </w:r>
      <w:r w:rsidRPr="002D7356">
        <w:rPr>
          <w:color w:val="231F20"/>
          <w:spacing w:val="-7"/>
          <w:sz w:val="20"/>
          <w:highlight w:val="yellow"/>
          <w:lang w:val="el-GR"/>
        </w:rPr>
        <w:t xml:space="preserve"> </w:t>
      </w:r>
      <w:r w:rsidRPr="002D7356">
        <w:rPr>
          <w:color w:val="231F20"/>
          <w:sz w:val="20"/>
          <w:highlight w:val="yellow"/>
          <w:lang w:val="el-GR"/>
        </w:rPr>
        <w:t>διενέργεια</w:t>
      </w:r>
      <w:r w:rsidRPr="002D7356">
        <w:rPr>
          <w:color w:val="231F20"/>
          <w:spacing w:val="-7"/>
          <w:sz w:val="20"/>
          <w:highlight w:val="yellow"/>
          <w:lang w:val="el-GR"/>
        </w:rPr>
        <w:t xml:space="preserve"> </w:t>
      </w:r>
      <w:proofErr w:type="spellStart"/>
      <w:r w:rsidRPr="002D7356">
        <w:rPr>
          <w:color w:val="231F20"/>
          <w:sz w:val="20"/>
          <w:highlight w:val="yellow"/>
          <w:lang w:val="el-GR"/>
        </w:rPr>
        <w:t>δραστη</w:t>
      </w:r>
      <w:proofErr w:type="spellEnd"/>
      <w:r w:rsidRPr="002D7356">
        <w:rPr>
          <w:color w:val="231F20"/>
          <w:sz w:val="20"/>
          <w:highlight w:val="yellow"/>
          <w:lang w:val="el-GR"/>
        </w:rPr>
        <w:t xml:space="preserve">- </w:t>
      </w:r>
      <w:proofErr w:type="spellStart"/>
      <w:r w:rsidRPr="002D7356">
        <w:rPr>
          <w:color w:val="231F20"/>
          <w:sz w:val="20"/>
          <w:highlight w:val="yellow"/>
          <w:lang w:val="el-GR"/>
        </w:rPr>
        <w:t>ριότητας</w:t>
      </w:r>
      <w:proofErr w:type="spellEnd"/>
      <w:r w:rsidRPr="002D7356">
        <w:rPr>
          <w:color w:val="231F20"/>
          <w:sz w:val="20"/>
          <w:highlight w:val="yellow"/>
          <w:lang w:val="el-GR"/>
        </w:rPr>
        <w:t xml:space="preserve"> των πλοίων κυρίως στην ανοιχτή </w:t>
      </w:r>
      <w:proofErr w:type="spellStart"/>
      <w:r w:rsidRPr="002D7356">
        <w:rPr>
          <w:color w:val="231F20"/>
          <w:sz w:val="20"/>
          <w:highlight w:val="yellow"/>
          <w:lang w:val="el-GR"/>
        </w:rPr>
        <w:t>θά</w:t>
      </w:r>
      <w:proofErr w:type="spellEnd"/>
      <w:r w:rsidRPr="002D7356">
        <w:rPr>
          <w:color w:val="231F20"/>
          <w:sz w:val="20"/>
          <w:highlight w:val="yellow"/>
          <w:lang w:val="el-GR"/>
        </w:rPr>
        <w:t xml:space="preserve">- </w:t>
      </w:r>
      <w:proofErr w:type="spellStart"/>
      <w:r w:rsidRPr="002D7356">
        <w:rPr>
          <w:color w:val="231F20"/>
          <w:sz w:val="20"/>
          <w:highlight w:val="yellow"/>
          <w:lang w:val="el-GR"/>
        </w:rPr>
        <w:t>λασσα</w:t>
      </w:r>
      <w:proofErr w:type="spellEnd"/>
      <w:r w:rsidRPr="002D7356">
        <w:rPr>
          <w:color w:val="231F20"/>
          <w:sz w:val="20"/>
          <w:highlight w:val="yellow"/>
          <w:lang w:val="el-GR"/>
        </w:rPr>
        <w:t xml:space="preserve"> για σκοπούς χορήγησης απαλλαγών από το φόρο προστιθέμενης</w:t>
      </w:r>
      <w:r w:rsidRPr="002D7356">
        <w:rPr>
          <w:color w:val="231F20"/>
          <w:spacing w:val="-7"/>
          <w:sz w:val="20"/>
          <w:highlight w:val="yellow"/>
          <w:lang w:val="el-GR"/>
        </w:rPr>
        <w:t xml:space="preserve"> </w:t>
      </w:r>
      <w:r w:rsidRPr="002D7356">
        <w:rPr>
          <w:color w:val="231F20"/>
          <w:sz w:val="20"/>
          <w:highlight w:val="yellow"/>
          <w:lang w:val="el-GR"/>
        </w:rPr>
        <w:t>αξίας.</w:t>
      </w:r>
    </w:p>
    <w:p w:rsidR="009F1654" w:rsidRPr="002D7356" w:rsidRDefault="009F1654">
      <w:pPr>
        <w:pStyle w:val="a3"/>
        <w:spacing w:before="11"/>
        <w:rPr>
          <w:sz w:val="4"/>
          <w:highlight w:val="yellow"/>
          <w:lang w:val="el-GR"/>
        </w:rPr>
      </w:pPr>
    </w:p>
    <w:p w:rsidR="009F1654" w:rsidRDefault="002D7356">
      <w:pPr>
        <w:pStyle w:val="a3"/>
        <w:spacing w:line="95" w:lineRule="exact"/>
        <w:ind w:left="250" w:right="-71"/>
        <w:rPr>
          <w:sz w:val="9"/>
        </w:rPr>
      </w:pPr>
      <w:r w:rsidRPr="002D7356">
        <w:rPr>
          <w:position w:val="-1"/>
          <w:sz w:val="9"/>
          <w:highlight w:val="yellow"/>
        </w:rPr>
      </w:r>
      <w:r w:rsidRPr="002D7356">
        <w:rPr>
          <w:position w:val="-1"/>
          <w:sz w:val="9"/>
          <w:highlight w:val="yellow"/>
        </w:rPr>
        <w:pict>
          <v:group id="_x0000_s1057" style="width:226.7pt;height:4.8pt;mso-position-horizontal-relative:char;mso-position-vertical-relative:line" coordsize="4534,96">
            <v:line id="_x0000_s1059" style="position:absolute" from="453,5" to="4533,5" strokecolor="#231f20" strokeweight=".17631mm"/>
            <v:line id="_x0000_s1058" style="position:absolute" from="0,65" to="4533,65" strokecolor="#004a8f" strokeweight="1.0579mm"/>
            <w10:anchorlock/>
          </v:group>
        </w:pict>
      </w:r>
    </w:p>
    <w:p w:rsidR="009F1654" w:rsidRDefault="009F1654">
      <w:pPr>
        <w:pStyle w:val="a3"/>
        <w:spacing w:before="3"/>
        <w:rPr>
          <w:sz w:val="28"/>
        </w:rPr>
      </w:pPr>
    </w:p>
    <w:p w:rsidR="009F1654" w:rsidRPr="002D7356" w:rsidRDefault="002D7356">
      <w:pPr>
        <w:spacing w:before="1"/>
        <w:ind w:left="733"/>
        <w:rPr>
          <w:rFonts w:ascii="Arial Narrow" w:hAnsi="Arial Narrow"/>
          <w:b/>
          <w:sz w:val="23"/>
          <w:lang w:val="el-GR"/>
        </w:rPr>
      </w:pPr>
      <w:r w:rsidRPr="002D7356">
        <w:rPr>
          <w:rFonts w:ascii="Arial Narrow" w:hAnsi="Arial Narrow"/>
          <w:b/>
          <w:color w:val="004A8F"/>
          <w:w w:val="110"/>
          <w:sz w:val="23"/>
          <w:lang w:val="el-GR"/>
        </w:rPr>
        <w:t>ΑΠΟΦΑΣΕΙΣ</w:t>
      </w:r>
    </w:p>
    <w:p w:rsidR="009F1654" w:rsidRPr="002D7356" w:rsidRDefault="002D7356">
      <w:pPr>
        <w:tabs>
          <w:tab w:val="left" w:pos="4597"/>
        </w:tabs>
        <w:spacing w:before="133" w:line="264" w:lineRule="auto"/>
        <w:ind w:left="733" w:hanging="454"/>
        <w:jc w:val="both"/>
        <w:rPr>
          <w:rFonts w:ascii="Arial Narrow" w:hAnsi="Arial Narrow"/>
          <w:b/>
          <w:sz w:val="20"/>
          <w:lang w:val="el-GR"/>
        </w:rPr>
      </w:pPr>
      <w:r w:rsidRPr="002D7356">
        <w:rPr>
          <w:color w:val="231F20"/>
          <w:w w:val="93"/>
          <w:sz w:val="20"/>
          <w:u w:val="single" w:color="231F20"/>
          <w:lang w:val="el-GR"/>
        </w:rPr>
        <w:t xml:space="preserve"> </w:t>
      </w:r>
      <w:r w:rsidRPr="002D7356">
        <w:rPr>
          <w:color w:val="231F20"/>
          <w:sz w:val="20"/>
          <w:u w:val="single" w:color="231F20"/>
          <w:lang w:val="el-GR"/>
        </w:rPr>
        <w:t xml:space="preserve">        </w:t>
      </w:r>
      <w:r w:rsidRPr="002D7356">
        <w:rPr>
          <w:color w:val="231F20"/>
          <w:spacing w:val="3"/>
          <w:sz w:val="20"/>
          <w:u w:val="single" w:color="231F20"/>
          <w:lang w:val="el-GR"/>
        </w:rPr>
        <w:t xml:space="preserve"> </w:t>
      </w:r>
      <w:proofErr w:type="spellStart"/>
      <w:r w:rsidRPr="002D7356">
        <w:rPr>
          <w:color w:val="231F20"/>
          <w:w w:val="105"/>
          <w:sz w:val="20"/>
          <w:u w:val="single" w:color="231F20"/>
          <w:lang w:val="el-GR"/>
        </w:rPr>
        <w:t>Αριθμ</w:t>
      </w:r>
      <w:proofErr w:type="spellEnd"/>
      <w:r w:rsidRPr="002D7356">
        <w:rPr>
          <w:color w:val="231F20"/>
          <w:w w:val="105"/>
          <w:sz w:val="20"/>
          <w:u w:val="single" w:color="231F20"/>
          <w:lang w:val="el-GR"/>
        </w:rPr>
        <w:t>.</w:t>
      </w:r>
      <w:r w:rsidRPr="002D7356">
        <w:rPr>
          <w:color w:val="231F20"/>
          <w:spacing w:val="-22"/>
          <w:w w:val="105"/>
          <w:sz w:val="20"/>
          <w:u w:val="single" w:color="231F20"/>
          <w:lang w:val="el-GR"/>
        </w:rPr>
        <w:t xml:space="preserve"> </w:t>
      </w:r>
      <w:r w:rsidRPr="002D7356">
        <w:rPr>
          <w:color w:val="231F20"/>
          <w:w w:val="105"/>
          <w:sz w:val="20"/>
          <w:u w:val="single" w:color="231F20"/>
          <w:lang w:val="el-GR"/>
        </w:rPr>
        <w:t>159154/Γ4</w:t>
      </w:r>
      <w:r w:rsidRPr="002D7356">
        <w:rPr>
          <w:color w:val="231F20"/>
          <w:w w:val="105"/>
          <w:sz w:val="20"/>
          <w:lang w:val="el-GR"/>
        </w:rPr>
        <w:tab/>
      </w:r>
      <w:r w:rsidRPr="002D7356">
        <w:rPr>
          <w:color w:val="231F20"/>
          <w:w w:val="95"/>
          <w:sz w:val="20"/>
          <w:lang w:val="el-GR"/>
        </w:rPr>
        <w:t xml:space="preserve">(1)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Τροποποίηση</w:t>
      </w:r>
      <w:r w:rsidRPr="002D7356">
        <w:rPr>
          <w:rFonts w:ascii="Arial Narrow" w:hAnsi="Arial Narrow"/>
          <w:b/>
          <w:color w:val="231F20"/>
          <w:spacing w:val="-39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Κανονισμού</w:t>
      </w:r>
      <w:r w:rsidRPr="002D7356">
        <w:rPr>
          <w:rFonts w:ascii="Arial Narrow" w:hAnsi="Arial Narrow"/>
          <w:b/>
          <w:color w:val="231F20"/>
          <w:spacing w:val="-39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Λειτουργίας</w:t>
      </w:r>
      <w:r w:rsidRPr="002D7356">
        <w:rPr>
          <w:rFonts w:ascii="Arial Narrow" w:hAnsi="Arial Narrow"/>
          <w:b/>
          <w:color w:val="231F20"/>
          <w:spacing w:val="-39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του</w:t>
      </w:r>
      <w:r w:rsidRPr="002D7356">
        <w:rPr>
          <w:rFonts w:ascii="Arial Narrow" w:hAnsi="Arial Narrow"/>
          <w:b/>
          <w:color w:val="231F20"/>
          <w:spacing w:val="-39"/>
          <w:w w:val="110"/>
          <w:sz w:val="20"/>
          <w:lang w:val="el-GR"/>
        </w:rPr>
        <w:t xml:space="preserve"> </w:t>
      </w:r>
      <w:proofErr w:type="spellStart"/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Ιδρύ</w:t>
      </w:r>
      <w:proofErr w:type="spellEnd"/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 xml:space="preserve">- </w:t>
      </w:r>
      <w:proofErr w:type="spellStart"/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ματος</w:t>
      </w:r>
      <w:proofErr w:type="spellEnd"/>
      <w:r w:rsidRPr="002D7356">
        <w:rPr>
          <w:rFonts w:ascii="Arial Narrow" w:hAnsi="Arial Narrow"/>
          <w:b/>
          <w:color w:val="231F20"/>
          <w:spacing w:val="-8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Νεολαίας</w:t>
      </w:r>
      <w:r w:rsidRPr="002D7356">
        <w:rPr>
          <w:rFonts w:ascii="Arial Narrow" w:hAnsi="Arial Narrow"/>
          <w:b/>
          <w:color w:val="231F20"/>
          <w:spacing w:val="-8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και</w:t>
      </w:r>
      <w:r w:rsidRPr="002D7356">
        <w:rPr>
          <w:rFonts w:ascii="Arial Narrow" w:hAnsi="Arial Narrow"/>
          <w:b/>
          <w:color w:val="231F20"/>
          <w:spacing w:val="-8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Διά</w:t>
      </w:r>
      <w:r w:rsidRPr="002D7356">
        <w:rPr>
          <w:rFonts w:ascii="Arial Narrow" w:hAnsi="Arial Narrow"/>
          <w:b/>
          <w:color w:val="231F20"/>
          <w:spacing w:val="-8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Βίου</w:t>
      </w:r>
      <w:r w:rsidRPr="002D7356">
        <w:rPr>
          <w:rFonts w:ascii="Arial Narrow" w:hAnsi="Arial Narrow"/>
          <w:b/>
          <w:color w:val="231F20"/>
          <w:spacing w:val="-8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Μάθησης.</w:t>
      </w:r>
    </w:p>
    <w:p w:rsidR="009F1654" w:rsidRPr="002D7356" w:rsidRDefault="002D7356">
      <w:pPr>
        <w:pStyle w:val="3"/>
        <w:spacing w:before="121"/>
        <w:rPr>
          <w:lang w:val="el-GR"/>
        </w:rPr>
      </w:pPr>
      <w:r w:rsidRPr="002D7356">
        <w:rPr>
          <w:color w:val="231F20"/>
          <w:w w:val="110"/>
          <w:lang w:val="el-GR"/>
        </w:rPr>
        <w:t>ΟΙ ΥΠΟΥΡΓΟΙ</w:t>
      </w:r>
    </w:p>
    <w:p w:rsidR="009F1654" w:rsidRPr="002D7356" w:rsidRDefault="002D7356">
      <w:pPr>
        <w:spacing w:before="2"/>
        <w:ind w:left="733" w:right="346"/>
        <w:rPr>
          <w:rFonts w:ascii="Arial Narrow" w:hAnsi="Arial Narrow"/>
          <w:b/>
          <w:sz w:val="20"/>
          <w:lang w:val="el-GR"/>
        </w:rPr>
      </w:pP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ΠΑΙΔΕΙΑΣ,</w:t>
      </w:r>
      <w:r w:rsidRPr="002D7356">
        <w:rPr>
          <w:rFonts w:ascii="Arial Narrow" w:hAnsi="Arial Narrow"/>
          <w:b/>
          <w:color w:val="231F20"/>
          <w:spacing w:val="-35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ΕΡΕΥΝΑΣ</w:t>
      </w:r>
      <w:r w:rsidRPr="002D7356">
        <w:rPr>
          <w:rFonts w:ascii="Arial Narrow" w:hAnsi="Arial Narrow"/>
          <w:b/>
          <w:color w:val="231F20"/>
          <w:spacing w:val="-35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ΚΑΙ</w:t>
      </w:r>
      <w:r w:rsidRPr="002D7356">
        <w:rPr>
          <w:rFonts w:ascii="Arial Narrow" w:hAnsi="Arial Narrow"/>
          <w:b/>
          <w:color w:val="231F20"/>
          <w:spacing w:val="-35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ΘΡΗΣΚΕΥΜΑΤΩΝ</w:t>
      </w:r>
      <w:r w:rsidRPr="002D7356">
        <w:rPr>
          <w:rFonts w:ascii="Arial Narrow" w:hAnsi="Arial Narrow"/>
          <w:b/>
          <w:color w:val="231F20"/>
          <w:spacing w:val="-35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- ΔΙΟΙΚΗΤΙΚΗΣ</w:t>
      </w:r>
      <w:r w:rsidRPr="002D7356">
        <w:rPr>
          <w:rFonts w:ascii="Arial Narrow" w:hAnsi="Arial Narrow"/>
          <w:b/>
          <w:color w:val="231F20"/>
          <w:spacing w:val="-12"/>
          <w:w w:val="110"/>
          <w:sz w:val="20"/>
          <w:lang w:val="el-GR"/>
        </w:rPr>
        <w:t xml:space="preserve"> </w:t>
      </w: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ΑΝΑΣΥΓΚΡΟΤΗΣΗΣ</w:t>
      </w:r>
    </w:p>
    <w:p w:rsidR="009F1654" w:rsidRDefault="002D7356">
      <w:pPr>
        <w:pStyle w:val="a3"/>
        <w:spacing w:before="113" w:line="238" w:lineRule="exact"/>
        <w:ind w:left="450"/>
      </w:pPr>
      <w:proofErr w:type="spellStart"/>
      <w:r>
        <w:rPr>
          <w:color w:val="231F20"/>
        </w:rPr>
        <w:t>Έχοντ</w:t>
      </w:r>
      <w:proofErr w:type="spellEnd"/>
      <w:r>
        <w:rPr>
          <w:color w:val="231F20"/>
        </w:rPr>
        <w:t>ας υπ</w:t>
      </w:r>
      <w:proofErr w:type="spellStart"/>
      <w:r>
        <w:rPr>
          <w:color w:val="231F20"/>
        </w:rPr>
        <w:t>όψη</w:t>
      </w:r>
      <w:proofErr w:type="spellEnd"/>
      <w:r>
        <w:rPr>
          <w:color w:val="231F20"/>
        </w:rPr>
        <w:t>:</w:t>
      </w:r>
    </w:p>
    <w:p w:rsidR="009F1654" w:rsidRDefault="002D7356">
      <w:pPr>
        <w:pStyle w:val="a4"/>
        <w:numPr>
          <w:ilvl w:val="1"/>
          <w:numId w:val="7"/>
        </w:numPr>
        <w:tabs>
          <w:tab w:val="left" w:pos="629"/>
        </w:tabs>
        <w:spacing w:line="231" w:lineRule="exact"/>
        <w:ind w:firstLine="208"/>
        <w:rPr>
          <w:sz w:val="20"/>
        </w:rPr>
      </w:pPr>
      <w:proofErr w:type="spellStart"/>
      <w:r>
        <w:rPr>
          <w:color w:val="231F20"/>
          <w:sz w:val="20"/>
        </w:rPr>
        <w:t>Τις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δι</w:t>
      </w:r>
      <w:proofErr w:type="spellEnd"/>
      <w:r>
        <w:rPr>
          <w:color w:val="231F20"/>
          <w:sz w:val="20"/>
        </w:rPr>
        <w:t>ατάξεις:</w:t>
      </w:r>
    </w:p>
    <w:p w:rsidR="009F1654" w:rsidRPr="002D7356" w:rsidRDefault="002D7356">
      <w:pPr>
        <w:pStyle w:val="a3"/>
        <w:spacing w:before="3" w:line="228" w:lineRule="auto"/>
        <w:ind w:left="280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α. Του άρθρου 7 του </w:t>
      </w:r>
      <w:r w:rsidRPr="002D7356">
        <w:rPr>
          <w:color w:val="231F20"/>
          <w:spacing w:val="-5"/>
          <w:lang w:val="el-GR"/>
        </w:rPr>
        <w:t xml:space="preserve">ν. </w:t>
      </w:r>
      <w:r w:rsidRPr="002D7356">
        <w:rPr>
          <w:color w:val="231F20"/>
          <w:lang w:val="el-GR"/>
        </w:rPr>
        <w:t xml:space="preserve">4115/2013 </w:t>
      </w:r>
      <w:r w:rsidRPr="002D7356">
        <w:rPr>
          <w:color w:val="231F20"/>
          <w:spacing w:val="-5"/>
          <w:lang w:val="el-GR"/>
        </w:rPr>
        <w:t xml:space="preserve">(Α’ </w:t>
      </w:r>
      <w:r w:rsidRPr="002D7356">
        <w:rPr>
          <w:color w:val="231F20"/>
          <w:lang w:val="el-GR"/>
        </w:rPr>
        <w:t>24)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«Οργάνωση και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λειτουργία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Ιδρύματος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Νεολαίας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Διά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Βίου</w:t>
      </w:r>
      <w:r w:rsidRPr="002D7356">
        <w:rPr>
          <w:color w:val="231F20"/>
          <w:spacing w:val="-7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Μάθη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σης</w:t>
      </w:r>
      <w:proofErr w:type="spellEnd"/>
      <w:r w:rsidRPr="002D7356">
        <w:rPr>
          <w:color w:val="231F20"/>
          <w:lang w:val="el-GR"/>
        </w:rPr>
        <w:t xml:space="preserve"> και Εθνικού Οργανισμού Πιστοποίησης Προσόντων και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Επαγγελματικού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Προσανατολισμού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άλλες</w:t>
      </w:r>
      <w:r w:rsidRPr="002D7356">
        <w:rPr>
          <w:color w:val="231F20"/>
          <w:spacing w:val="-15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διατά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ξεις</w:t>
      </w:r>
      <w:proofErr w:type="spellEnd"/>
      <w:r w:rsidRPr="002D7356">
        <w:rPr>
          <w:color w:val="231F20"/>
          <w:lang w:val="el-GR"/>
        </w:rPr>
        <w:t>»,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όπως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τροποποιήθηκε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τις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διατάξεις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άρθρου 16 του </w:t>
      </w:r>
      <w:r w:rsidRPr="002D7356">
        <w:rPr>
          <w:color w:val="231F20"/>
          <w:spacing w:val="-5"/>
          <w:lang w:val="el-GR"/>
        </w:rPr>
        <w:t xml:space="preserve">ν. </w:t>
      </w:r>
      <w:r w:rsidRPr="002D7356">
        <w:rPr>
          <w:color w:val="231F20"/>
          <w:lang w:val="el-GR"/>
        </w:rPr>
        <w:t xml:space="preserve">4505/2017 </w:t>
      </w:r>
      <w:r w:rsidRPr="002D7356">
        <w:rPr>
          <w:color w:val="231F20"/>
          <w:spacing w:val="-5"/>
          <w:lang w:val="el-GR"/>
        </w:rPr>
        <w:t>(Α’</w:t>
      </w:r>
      <w:r w:rsidRPr="002D7356">
        <w:rPr>
          <w:color w:val="231F20"/>
          <w:spacing w:val="-29"/>
          <w:lang w:val="el-GR"/>
        </w:rPr>
        <w:t xml:space="preserve"> </w:t>
      </w:r>
      <w:r w:rsidRPr="002D7356">
        <w:rPr>
          <w:color w:val="231F20"/>
          <w:lang w:val="el-GR"/>
        </w:rPr>
        <w:t>189).</w:t>
      </w:r>
    </w:p>
    <w:p w:rsidR="009F1654" w:rsidRPr="002D7356" w:rsidRDefault="002D7356">
      <w:pPr>
        <w:pStyle w:val="a3"/>
        <w:spacing w:before="5"/>
        <w:rPr>
          <w:lang w:val="el-GR"/>
        </w:rPr>
      </w:pPr>
      <w:r w:rsidRPr="002D7356">
        <w:rPr>
          <w:lang w:val="el-GR"/>
        </w:rPr>
        <w:br w:type="column"/>
      </w:r>
    </w:p>
    <w:p w:rsidR="009F1654" w:rsidRPr="002D7356" w:rsidRDefault="002D7356">
      <w:pPr>
        <w:pStyle w:val="a3"/>
        <w:spacing w:before="1" w:line="238" w:lineRule="exact"/>
        <w:ind w:left="412"/>
        <w:rPr>
          <w:lang w:val="el-GR"/>
        </w:rPr>
      </w:pPr>
      <w:r w:rsidRPr="002D7356">
        <w:rPr>
          <w:color w:val="231F20"/>
          <w:lang w:val="el-GR"/>
        </w:rPr>
        <w:t>β. Του άρθρου 17 παρ. 2 του ν. 3369/2005, (Α’ 171)</w:t>
      </w:r>
    </w:p>
    <w:p w:rsidR="009F1654" w:rsidRPr="002D7356" w:rsidRDefault="002D7356">
      <w:pPr>
        <w:pStyle w:val="a3"/>
        <w:spacing w:line="233" w:lineRule="exact"/>
        <w:ind w:left="242"/>
        <w:rPr>
          <w:lang w:val="el-GR"/>
        </w:rPr>
      </w:pPr>
      <w:r>
        <w:pict>
          <v:line id="_x0000_s1056" style="position:absolute;left:0;text-align:left;z-index:251648512;mso-position-horizontal-relative:page" from="301.75pt,-9.9pt" to="301.75pt,483.95pt" strokecolor="#004a8f" strokeweight=".17631mm">
            <w10:wrap anchorx="page"/>
          </v:line>
        </w:pict>
      </w:r>
      <w:r w:rsidRPr="002D7356">
        <w:rPr>
          <w:color w:val="231F20"/>
          <w:lang w:val="el-GR"/>
        </w:rPr>
        <w:t>«Συστηματοποίηση της δια βίου μάθησης».</w:t>
      </w:r>
    </w:p>
    <w:p w:rsidR="009F1654" w:rsidRPr="002D7356" w:rsidRDefault="002D7356">
      <w:pPr>
        <w:pStyle w:val="a3"/>
        <w:spacing w:before="3" w:line="228" w:lineRule="auto"/>
        <w:ind w:left="242" w:right="107" w:firstLine="170"/>
        <w:jc w:val="both"/>
        <w:rPr>
          <w:lang w:val="el-GR"/>
        </w:rPr>
      </w:pPr>
      <w:r w:rsidRPr="002D7356">
        <w:rPr>
          <w:color w:val="231F20"/>
          <w:spacing w:val="-5"/>
          <w:lang w:val="el-GR"/>
        </w:rPr>
        <w:t>γ.</w:t>
      </w:r>
      <w:r w:rsidRPr="002D7356">
        <w:rPr>
          <w:color w:val="231F20"/>
          <w:spacing w:val="-24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spacing w:val="-5"/>
          <w:lang w:val="el-GR"/>
        </w:rPr>
        <w:t>ν.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3748/2009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(Α’29):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«Πρόσβαση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στην</w:t>
      </w:r>
      <w:r w:rsidRPr="002D7356">
        <w:rPr>
          <w:color w:val="231F20"/>
          <w:spacing w:val="-17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τριτοβάθ</w:t>
      </w:r>
      <w:proofErr w:type="spellEnd"/>
      <w:r w:rsidRPr="002D7356">
        <w:rPr>
          <w:color w:val="231F20"/>
          <w:lang w:val="el-GR"/>
        </w:rPr>
        <w:t>- μια εκπαίδευση των κατόχων απολυτηρίου</w:t>
      </w:r>
      <w:r w:rsidRPr="002D7356">
        <w:rPr>
          <w:color w:val="231F20"/>
          <w:spacing w:val="-18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Επαγγελμα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τικού</w:t>
      </w:r>
      <w:proofErr w:type="spellEnd"/>
      <w:r w:rsidRPr="002D7356">
        <w:rPr>
          <w:color w:val="231F20"/>
          <w:lang w:val="el-GR"/>
        </w:rPr>
        <w:t xml:space="preserve"> Λυκείου και άλλες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διατάξεις».</w:t>
      </w:r>
    </w:p>
    <w:p w:rsidR="009F1654" w:rsidRPr="002D7356" w:rsidRDefault="002D7356">
      <w:pPr>
        <w:pStyle w:val="a3"/>
        <w:spacing w:before="3" w:line="228" w:lineRule="auto"/>
        <w:ind w:left="242" w:right="107" w:firstLine="169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δ. Του </w:t>
      </w:r>
      <w:r w:rsidRPr="002D7356">
        <w:rPr>
          <w:color w:val="231F20"/>
          <w:spacing w:val="-5"/>
          <w:lang w:val="el-GR"/>
        </w:rPr>
        <w:t xml:space="preserve">ν. </w:t>
      </w:r>
      <w:r w:rsidRPr="002D7356">
        <w:rPr>
          <w:color w:val="231F20"/>
          <w:lang w:val="el-GR"/>
        </w:rPr>
        <w:t xml:space="preserve">3879/2010 </w:t>
      </w:r>
      <w:r w:rsidRPr="002D7356">
        <w:rPr>
          <w:color w:val="231F20"/>
          <w:spacing w:val="-5"/>
          <w:lang w:val="el-GR"/>
        </w:rPr>
        <w:t xml:space="preserve">(Α’ </w:t>
      </w:r>
      <w:r w:rsidRPr="002D7356">
        <w:rPr>
          <w:color w:val="231F20"/>
          <w:lang w:val="el-GR"/>
        </w:rPr>
        <w:t>163): «Ανάπτυξη της Διά Βίου Μάθησης και λοιπές διατάξεις».</w:t>
      </w:r>
    </w:p>
    <w:p w:rsidR="009F1654" w:rsidRPr="002D7356" w:rsidRDefault="002D7356">
      <w:pPr>
        <w:pStyle w:val="a3"/>
        <w:spacing w:before="1" w:line="228" w:lineRule="auto"/>
        <w:ind w:left="242" w:right="107" w:firstLine="169"/>
        <w:jc w:val="both"/>
        <w:rPr>
          <w:lang w:val="el-GR"/>
        </w:rPr>
      </w:pPr>
      <w:r w:rsidRPr="002D7356">
        <w:rPr>
          <w:color w:val="231F20"/>
          <w:lang w:val="el-GR"/>
        </w:rPr>
        <w:t>ε.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άρθρου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90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Κώδικα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Νομοθεσίας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για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την</w:t>
      </w:r>
      <w:r w:rsidRPr="002D7356">
        <w:rPr>
          <w:color w:val="231F20"/>
          <w:spacing w:val="-7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Κυ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βέρνηση</w:t>
      </w:r>
      <w:proofErr w:type="spellEnd"/>
      <w:r w:rsidRPr="002D7356">
        <w:rPr>
          <w:color w:val="231F20"/>
          <w:lang w:val="el-GR"/>
        </w:rPr>
        <w:t xml:space="preserve"> και τα Κυβερνητικά Όργανα που κυρώθηκε με το άρθρο πρώτο του </w:t>
      </w:r>
      <w:proofErr w:type="spellStart"/>
      <w:r w:rsidRPr="002D7356">
        <w:rPr>
          <w:color w:val="231F20"/>
          <w:lang w:val="el-GR"/>
        </w:rPr>
        <w:t>π.δ.</w:t>
      </w:r>
      <w:proofErr w:type="spellEnd"/>
      <w:r w:rsidRPr="002D7356">
        <w:rPr>
          <w:color w:val="231F20"/>
          <w:lang w:val="el-GR"/>
        </w:rPr>
        <w:t xml:space="preserve"> 63/2005 </w:t>
      </w:r>
      <w:r w:rsidRPr="002D7356">
        <w:rPr>
          <w:color w:val="231F20"/>
          <w:spacing w:val="-5"/>
          <w:lang w:val="el-GR"/>
        </w:rPr>
        <w:t>(Α’</w:t>
      </w:r>
      <w:r w:rsidRPr="002D7356">
        <w:rPr>
          <w:color w:val="231F20"/>
          <w:spacing w:val="-37"/>
          <w:lang w:val="el-GR"/>
        </w:rPr>
        <w:t xml:space="preserve"> </w:t>
      </w:r>
      <w:r w:rsidRPr="002D7356">
        <w:rPr>
          <w:color w:val="231F20"/>
          <w:lang w:val="el-GR"/>
        </w:rPr>
        <w:t>98).</w:t>
      </w:r>
    </w:p>
    <w:p w:rsidR="009F1654" w:rsidRPr="002D7356" w:rsidRDefault="002D7356">
      <w:pPr>
        <w:pStyle w:val="a4"/>
        <w:numPr>
          <w:ilvl w:val="1"/>
          <w:numId w:val="7"/>
        </w:numPr>
        <w:tabs>
          <w:tab w:val="left" w:pos="601"/>
        </w:tabs>
        <w:spacing w:before="2" w:line="228" w:lineRule="auto"/>
        <w:ind w:right="107" w:firstLine="170"/>
        <w:jc w:val="both"/>
        <w:rPr>
          <w:sz w:val="20"/>
          <w:lang w:val="el-GR"/>
        </w:rPr>
      </w:pPr>
      <w:r w:rsidRPr="002D7356">
        <w:rPr>
          <w:color w:val="231F20"/>
          <w:w w:val="105"/>
          <w:sz w:val="20"/>
          <w:lang w:val="el-GR"/>
        </w:rPr>
        <w:t>Την</w:t>
      </w:r>
      <w:r w:rsidRPr="002D7356">
        <w:rPr>
          <w:color w:val="231F20"/>
          <w:spacing w:val="-26"/>
          <w:w w:val="105"/>
          <w:sz w:val="20"/>
          <w:lang w:val="el-GR"/>
        </w:rPr>
        <w:t xml:space="preserve"> </w:t>
      </w:r>
      <w:proofErr w:type="spellStart"/>
      <w:r w:rsidRPr="002D7356">
        <w:rPr>
          <w:color w:val="231F20"/>
          <w:w w:val="105"/>
          <w:sz w:val="20"/>
          <w:lang w:val="el-GR"/>
        </w:rPr>
        <w:t>αριθμ</w:t>
      </w:r>
      <w:proofErr w:type="spellEnd"/>
      <w:r w:rsidRPr="002D7356">
        <w:rPr>
          <w:color w:val="231F20"/>
          <w:w w:val="105"/>
          <w:sz w:val="20"/>
          <w:lang w:val="el-GR"/>
        </w:rPr>
        <w:t>.</w:t>
      </w:r>
      <w:r w:rsidRPr="002D7356">
        <w:rPr>
          <w:color w:val="231F20"/>
          <w:spacing w:val="-26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127175/Η/</w:t>
      </w:r>
      <w:r w:rsidRPr="002D7356">
        <w:rPr>
          <w:color w:val="231F20"/>
          <w:spacing w:val="-26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2011</w:t>
      </w:r>
      <w:r w:rsidRPr="002D7356">
        <w:rPr>
          <w:color w:val="231F20"/>
          <w:spacing w:val="-26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κοινή</w:t>
      </w:r>
      <w:r w:rsidRPr="002D7356">
        <w:rPr>
          <w:color w:val="231F20"/>
          <w:spacing w:val="-26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υπουργική</w:t>
      </w:r>
      <w:r w:rsidRPr="002D7356">
        <w:rPr>
          <w:color w:val="231F20"/>
          <w:spacing w:val="-26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 xml:space="preserve">από- </w:t>
      </w:r>
      <w:proofErr w:type="spellStart"/>
      <w:r w:rsidRPr="002D7356">
        <w:rPr>
          <w:color w:val="231F20"/>
          <w:w w:val="105"/>
          <w:sz w:val="20"/>
          <w:lang w:val="el-GR"/>
        </w:rPr>
        <w:t>φαση</w:t>
      </w:r>
      <w:proofErr w:type="spellEnd"/>
      <w:r w:rsidRPr="002D7356">
        <w:rPr>
          <w:color w:val="231F20"/>
          <w:w w:val="105"/>
          <w:sz w:val="20"/>
          <w:lang w:val="el-GR"/>
        </w:rPr>
        <w:t xml:space="preserve"> (Β’ 2508): «Συγχώνευση διά απορροφήσεως των</w:t>
      </w:r>
      <w:r w:rsidRPr="002D7356">
        <w:rPr>
          <w:color w:val="231F20"/>
          <w:spacing w:val="-11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Νομικών</w:t>
      </w:r>
      <w:r w:rsidRPr="002D7356">
        <w:rPr>
          <w:color w:val="231F20"/>
          <w:spacing w:val="-11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Προσώπων</w:t>
      </w:r>
      <w:r w:rsidRPr="002D7356">
        <w:rPr>
          <w:color w:val="231F20"/>
          <w:spacing w:val="-11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Ιδιωτικού</w:t>
      </w:r>
      <w:r w:rsidRPr="002D7356">
        <w:rPr>
          <w:color w:val="231F20"/>
          <w:spacing w:val="-11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Δικαίου</w:t>
      </w:r>
      <w:r w:rsidRPr="002D7356">
        <w:rPr>
          <w:color w:val="231F20"/>
          <w:spacing w:val="-11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 xml:space="preserve">«ΕΘΝΙΚΟ ΙΔΡΥΜΑ </w:t>
      </w:r>
      <w:r w:rsidRPr="002D7356">
        <w:rPr>
          <w:color w:val="231F20"/>
          <w:spacing w:val="-4"/>
          <w:w w:val="105"/>
          <w:sz w:val="20"/>
          <w:lang w:val="el-GR"/>
        </w:rPr>
        <w:t xml:space="preserve">ΝΕΟΤΗΤΑΣ» </w:t>
      </w:r>
      <w:r w:rsidRPr="002D7356">
        <w:rPr>
          <w:color w:val="231F20"/>
          <w:w w:val="105"/>
          <w:sz w:val="20"/>
          <w:lang w:val="el-GR"/>
        </w:rPr>
        <w:t>(Ε.Ι.</w:t>
      </w:r>
      <w:r w:rsidRPr="002D7356">
        <w:rPr>
          <w:color w:val="231F20"/>
          <w:w w:val="105"/>
          <w:sz w:val="20"/>
          <w:lang w:val="el-GR"/>
        </w:rPr>
        <w:t>Ν.), «ΙΝΣΤΙΤΟΥΤΟ ΔΙΑΡΚΟΥΣ ΕΚΠΑΙΔΕΥΣΗΣ ΕΝΗΛΙΚΩΝ» (Ι.Δ.ΕΚ.Ε) και</w:t>
      </w:r>
      <w:r w:rsidRPr="002D7356">
        <w:rPr>
          <w:color w:val="231F20"/>
          <w:spacing w:val="-33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«ΙΝΣΤΙΤΟΥΤΟ ΝΕΟΛΑΙΑΣ»</w:t>
      </w:r>
      <w:r w:rsidRPr="002D7356">
        <w:rPr>
          <w:color w:val="231F20"/>
          <w:spacing w:val="-7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(Ι.Ν.)».</w:t>
      </w:r>
    </w:p>
    <w:p w:rsidR="009F1654" w:rsidRPr="002D7356" w:rsidRDefault="002D7356">
      <w:pPr>
        <w:pStyle w:val="a3"/>
        <w:spacing w:before="5" w:line="228" w:lineRule="auto"/>
        <w:ind w:left="242" w:right="107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3. Την </w:t>
      </w:r>
      <w:proofErr w:type="spellStart"/>
      <w:r w:rsidRPr="002D7356">
        <w:rPr>
          <w:color w:val="231F20"/>
          <w:lang w:val="el-GR"/>
        </w:rPr>
        <w:t>αριθμ</w:t>
      </w:r>
      <w:proofErr w:type="spellEnd"/>
      <w:r w:rsidRPr="002D7356">
        <w:rPr>
          <w:color w:val="231F20"/>
          <w:lang w:val="el-GR"/>
        </w:rPr>
        <w:t>. 5403/323/27.03.2018 απόφαση του Δ.Σ./Ι.ΝΕ.ΔΙ.ΒΙ.Μ.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θέμα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«Έγκριση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εσωτερικού</w:t>
      </w:r>
      <w:r w:rsidRPr="002D7356">
        <w:rPr>
          <w:color w:val="231F20"/>
          <w:spacing w:val="-9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κανονι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σμού</w:t>
      </w:r>
      <w:proofErr w:type="spellEnd"/>
      <w:r w:rsidRPr="002D7356">
        <w:rPr>
          <w:color w:val="231F20"/>
          <w:lang w:val="el-GR"/>
        </w:rPr>
        <w:t xml:space="preserve"> λειτουργίας Ι.ΝΕ.ΔΙ.ΒΙ.Μ.» όπως διαβιβάστηκε με τα</w:t>
      </w:r>
      <w:r w:rsidRPr="002D7356">
        <w:rPr>
          <w:color w:val="231F20"/>
          <w:spacing w:val="-15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αριθμ</w:t>
      </w:r>
      <w:proofErr w:type="spellEnd"/>
      <w:r w:rsidRPr="002D7356">
        <w:rPr>
          <w:color w:val="231F20"/>
          <w:lang w:val="el-GR"/>
        </w:rPr>
        <w:t>.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604/54/10320/28-03-2018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604/72/12331/</w:t>
      </w:r>
      <w:r w:rsidRPr="002D7356">
        <w:rPr>
          <w:color w:val="231F20"/>
          <w:w w:val="98"/>
          <w:lang w:val="el-GR"/>
        </w:rPr>
        <w:t xml:space="preserve"> </w:t>
      </w:r>
      <w:r w:rsidRPr="002D7356">
        <w:rPr>
          <w:color w:val="231F20"/>
          <w:lang w:val="el-GR"/>
        </w:rPr>
        <w:t>17-04-2018 έγγραφα του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Ι.ΝΕ.ΔΙ.ΒΙ.Μ.</w:t>
      </w:r>
    </w:p>
    <w:p w:rsidR="009F1654" w:rsidRPr="002D7356" w:rsidRDefault="002D7356">
      <w:pPr>
        <w:pStyle w:val="a3"/>
        <w:spacing w:before="4" w:line="228" w:lineRule="auto"/>
        <w:ind w:left="242" w:right="107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4. Την </w:t>
      </w:r>
      <w:proofErr w:type="spellStart"/>
      <w:r w:rsidRPr="002D7356">
        <w:rPr>
          <w:color w:val="231F20"/>
          <w:lang w:val="el-GR"/>
        </w:rPr>
        <w:t>αριθμ</w:t>
      </w:r>
      <w:proofErr w:type="spellEnd"/>
      <w:r w:rsidRPr="002D7356">
        <w:rPr>
          <w:color w:val="231F20"/>
          <w:lang w:val="el-GR"/>
        </w:rPr>
        <w:t xml:space="preserve">. Φ.1/Γ/38ΝΠ/65651/Β1/25-04-2018, ει- </w:t>
      </w:r>
      <w:proofErr w:type="spellStart"/>
      <w:r w:rsidRPr="002D7356">
        <w:rPr>
          <w:color w:val="231F20"/>
          <w:lang w:val="el-GR"/>
        </w:rPr>
        <w:t>σήγηση</w:t>
      </w:r>
      <w:proofErr w:type="spellEnd"/>
      <w:r w:rsidRPr="002D7356">
        <w:rPr>
          <w:color w:val="231F20"/>
          <w:lang w:val="el-GR"/>
        </w:rPr>
        <w:t xml:space="preserve"> του Προϊσταμένου της Γενικής Διεύθυνσης Οι- </w:t>
      </w:r>
      <w:proofErr w:type="spellStart"/>
      <w:r w:rsidRPr="002D7356">
        <w:rPr>
          <w:color w:val="231F20"/>
          <w:lang w:val="el-GR"/>
        </w:rPr>
        <w:t>κονομικών</w:t>
      </w:r>
      <w:proofErr w:type="spellEnd"/>
      <w:r w:rsidRPr="002D7356">
        <w:rPr>
          <w:color w:val="231F20"/>
          <w:lang w:val="el-GR"/>
        </w:rPr>
        <w:t xml:space="preserve"> Υπηρεσιών του ΥΠ.Π.Ε.Θ., σύμφωνα με την οποία από την εφαρμ</w:t>
      </w:r>
      <w:r w:rsidRPr="002D7356">
        <w:rPr>
          <w:color w:val="231F20"/>
          <w:lang w:val="el-GR"/>
        </w:rPr>
        <w:t>ογή της παρούσας απόφασης δεν προκαλείται καμία επιπλέον δαπάνη ή δημοσιονομική επίπτωση σε βάρος του κρατικού προϋπολογισμού ή του προϋπολογισμού του φορέα.</w:t>
      </w:r>
    </w:p>
    <w:p w:rsidR="009F1654" w:rsidRPr="002D7356" w:rsidRDefault="002D7356">
      <w:pPr>
        <w:pStyle w:val="a3"/>
        <w:spacing w:before="5" w:line="228" w:lineRule="auto"/>
        <w:ind w:left="242" w:right="107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5. Την </w:t>
      </w:r>
      <w:proofErr w:type="spellStart"/>
      <w:r w:rsidRPr="002D7356">
        <w:rPr>
          <w:color w:val="231F20"/>
          <w:lang w:val="el-GR"/>
        </w:rPr>
        <w:t>αριθμ</w:t>
      </w:r>
      <w:proofErr w:type="spellEnd"/>
      <w:r w:rsidRPr="002D7356">
        <w:rPr>
          <w:color w:val="231F20"/>
          <w:lang w:val="el-GR"/>
        </w:rPr>
        <w:t>. 98155/Γ4/14-06-2018 (Β΄ 2366) κοινή υπουργική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απόφαση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θέμα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«Κανονισμός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Λειτουργία</w:t>
      </w:r>
      <w:r w:rsidRPr="002D7356">
        <w:rPr>
          <w:color w:val="231F20"/>
          <w:lang w:val="el-GR"/>
        </w:rPr>
        <w:t>ς του Ιδρύματος Νεολαίας και Διά Βίου</w:t>
      </w:r>
      <w:r w:rsidRPr="002D7356">
        <w:rPr>
          <w:color w:val="231F20"/>
          <w:spacing w:val="-31"/>
          <w:lang w:val="el-GR"/>
        </w:rPr>
        <w:t xml:space="preserve"> </w:t>
      </w:r>
      <w:r w:rsidRPr="002D7356">
        <w:rPr>
          <w:color w:val="231F20"/>
          <w:lang w:val="el-GR"/>
        </w:rPr>
        <w:t>Μάθησης».</w:t>
      </w:r>
    </w:p>
    <w:p w:rsidR="009F1654" w:rsidRPr="002D7356" w:rsidRDefault="002D7356">
      <w:pPr>
        <w:pStyle w:val="a3"/>
        <w:spacing w:before="3" w:line="228" w:lineRule="auto"/>
        <w:ind w:left="242" w:right="107" w:firstLine="169"/>
        <w:jc w:val="both"/>
        <w:rPr>
          <w:lang w:val="el-GR"/>
        </w:rPr>
      </w:pPr>
      <w:r w:rsidRPr="002D7356">
        <w:rPr>
          <w:color w:val="231F20"/>
          <w:lang w:val="el-GR"/>
        </w:rPr>
        <w:t>6.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Το</w:t>
      </w:r>
      <w:r w:rsidRPr="002D7356">
        <w:rPr>
          <w:color w:val="231F20"/>
          <w:spacing w:val="-8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αριθμ</w:t>
      </w:r>
      <w:proofErr w:type="spellEnd"/>
      <w:r w:rsidRPr="002D7356">
        <w:rPr>
          <w:color w:val="231F20"/>
          <w:lang w:val="el-GR"/>
        </w:rPr>
        <w:t>.</w:t>
      </w:r>
      <w:r w:rsidRPr="002D7356">
        <w:rPr>
          <w:color w:val="231F20"/>
          <w:spacing w:val="-8"/>
          <w:lang w:val="el-GR"/>
        </w:rPr>
        <w:t xml:space="preserve"> </w:t>
      </w:r>
      <w:r w:rsidRPr="002D7356">
        <w:rPr>
          <w:color w:val="231F20"/>
          <w:lang w:val="el-GR"/>
        </w:rPr>
        <w:t>604/116/21283/28-06-2018</w:t>
      </w:r>
      <w:r w:rsidRPr="002D7356">
        <w:rPr>
          <w:color w:val="231F20"/>
          <w:spacing w:val="-8"/>
          <w:lang w:val="el-GR"/>
        </w:rPr>
        <w:t xml:space="preserve"> </w:t>
      </w:r>
      <w:r w:rsidRPr="002D7356">
        <w:rPr>
          <w:color w:val="231F20"/>
          <w:lang w:val="el-GR"/>
        </w:rPr>
        <w:t>έγγραφο</w:t>
      </w:r>
      <w:r w:rsidRPr="002D7356">
        <w:rPr>
          <w:color w:val="231F20"/>
          <w:spacing w:val="-8"/>
          <w:lang w:val="el-GR"/>
        </w:rPr>
        <w:t xml:space="preserve"> </w:t>
      </w:r>
      <w:r w:rsidRPr="002D7356">
        <w:rPr>
          <w:color w:val="231F20"/>
          <w:lang w:val="el-GR"/>
        </w:rPr>
        <w:t>του Ι.ΝΕ.ΔΙ.ΒΙ.Μ.,</w:t>
      </w:r>
      <w:r w:rsidRPr="002D7356">
        <w:rPr>
          <w:color w:val="231F20"/>
          <w:spacing w:val="-5"/>
          <w:lang w:val="el-GR"/>
        </w:rPr>
        <w:t xml:space="preserve"> </w:t>
      </w:r>
      <w:r w:rsidRPr="002D7356">
        <w:rPr>
          <w:color w:val="231F20"/>
          <w:lang w:val="el-GR"/>
        </w:rPr>
        <w:t>αποφασίζουμε:</w:t>
      </w:r>
    </w:p>
    <w:p w:rsidR="009F1654" w:rsidRPr="002D7356" w:rsidRDefault="002D7356">
      <w:pPr>
        <w:pStyle w:val="a3"/>
        <w:spacing w:before="1" w:line="228" w:lineRule="auto"/>
        <w:ind w:left="242" w:right="107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Τροποποιούμε το άρθρο 28 της </w:t>
      </w:r>
      <w:proofErr w:type="spellStart"/>
      <w:r w:rsidRPr="002D7356">
        <w:rPr>
          <w:color w:val="231F20"/>
          <w:lang w:val="el-GR"/>
        </w:rPr>
        <w:t>αριθμ</w:t>
      </w:r>
      <w:proofErr w:type="spellEnd"/>
      <w:r w:rsidRPr="002D7356">
        <w:rPr>
          <w:color w:val="231F20"/>
          <w:lang w:val="el-GR"/>
        </w:rPr>
        <w:t xml:space="preserve">. 98155/Γ4/ 14-06-2018 (Β΄2366) απόφασης με θέμα «Κανονισμός Λειτουργίας του Ιδρύματος Νεολαίας και Διά Βίου </w:t>
      </w:r>
      <w:proofErr w:type="spellStart"/>
      <w:r w:rsidRPr="002D7356">
        <w:rPr>
          <w:color w:val="231F20"/>
          <w:lang w:val="el-GR"/>
        </w:rPr>
        <w:t>Μά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θησης</w:t>
      </w:r>
      <w:proofErr w:type="spellEnd"/>
      <w:r w:rsidRPr="002D7356">
        <w:rPr>
          <w:color w:val="231F20"/>
          <w:lang w:val="el-GR"/>
        </w:rPr>
        <w:t>» ως ακολούθως:</w:t>
      </w:r>
    </w:p>
    <w:p w:rsidR="009F1654" w:rsidRPr="002D7356" w:rsidRDefault="002D7356">
      <w:pPr>
        <w:pStyle w:val="a3"/>
        <w:spacing w:before="136" w:line="238" w:lineRule="exact"/>
        <w:ind w:left="695"/>
        <w:rPr>
          <w:lang w:val="el-GR"/>
        </w:rPr>
      </w:pPr>
      <w:r w:rsidRPr="002D7356">
        <w:rPr>
          <w:color w:val="231F20"/>
          <w:w w:val="105"/>
          <w:lang w:val="el-GR"/>
        </w:rPr>
        <w:t>Άρθρο 28</w:t>
      </w:r>
    </w:p>
    <w:p w:rsidR="009F1654" w:rsidRPr="002D7356" w:rsidRDefault="002D7356">
      <w:pPr>
        <w:pStyle w:val="a3"/>
        <w:spacing w:line="238" w:lineRule="exact"/>
        <w:ind w:left="695"/>
        <w:rPr>
          <w:lang w:val="el-GR"/>
        </w:rPr>
      </w:pPr>
      <w:r w:rsidRPr="002D7356">
        <w:rPr>
          <w:color w:val="231F20"/>
          <w:lang w:val="el-GR"/>
        </w:rPr>
        <w:t>Άδειες άνευ αποδοχών</w:t>
      </w:r>
    </w:p>
    <w:p w:rsidR="009F1654" w:rsidRPr="002D7356" w:rsidRDefault="002D7356">
      <w:pPr>
        <w:pStyle w:val="a3"/>
        <w:spacing w:before="52" w:line="225" w:lineRule="auto"/>
        <w:ind w:left="242" w:right="106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>1.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spacing w:val="-4"/>
          <w:lang w:val="el-GR"/>
        </w:rPr>
        <w:t>Για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ειδικούς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λόγους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επιτρέπεται,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πράξη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Προ- </w:t>
      </w:r>
      <w:proofErr w:type="spellStart"/>
      <w:r w:rsidRPr="002D7356">
        <w:rPr>
          <w:color w:val="231F20"/>
          <w:lang w:val="el-GR"/>
        </w:rPr>
        <w:t>έδρο</w:t>
      </w:r>
      <w:r w:rsidRPr="002D7356">
        <w:rPr>
          <w:color w:val="231F20"/>
          <w:lang w:val="el-GR"/>
        </w:rPr>
        <w:t>υ</w:t>
      </w:r>
      <w:proofErr w:type="spellEnd"/>
      <w:r w:rsidRPr="002D7356">
        <w:rPr>
          <w:color w:val="231F20"/>
          <w:lang w:val="el-GR"/>
        </w:rPr>
        <w:t xml:space="preserve"> η χορήγηση στον υπάλληλο, μετά από αίτησή </w:t>
      </w:r>
      <w:r w:rsidRPr="002D7356">
        <w:rPr>
          <w:color w:val="231F20"/>
          <w:spacing w:val="-3"/>
          <w:lang w:val="el-GR"/>
        </w:rPr>
        <w:t xml:space="preserve">του, </w:t>
      </w:r>
      <w:r w:rsidRPr="002D7356">
        <w:rPr>
          <w:color w:val="231F20"/>
          <w:lang w:val="el-GR"/>
        </w:rPr>
        <w:t xml:space="preserve">άδειας άνευ </w:t>
      </w:r>
      <w:r w:rsidRPr="002D7356">
        <w:rPr>
          <w:color w:val="231F20"/>
          <w:spacing w:val="-3"/>
          <w:lang w:val="el-GR"/>
        </w:rPr>
        <w:t xml:space="preserve">αποδοχών, </w:t>
      </w:r>
      <w:r w:rsidRPr="002D7356">
        <w:rPr>
          <w:color w:val="231F20"/>
          <w:lang w:val="el-GR"/>
        </w:rPr>
        <w:t>εφόσον οι ανάγκες</w:t>
      </w:r>
      <w:r w:rsidRPr="002D7356">
        <w:rPr>
          <w:color w:val="231F20"/>
          <w:spacing w:val="23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</w:p>
    <w:p w:rsidR="009F1654" w:rsidRPr="002D7356" w:rsidRDefault="009F1654">
      <w:pPr>
        <w:spacing w:line="225" w:lineRule="auto"/>
        <w:jc w:val="both"/>
        <w:rPr>
          <w:lang w:val="el-GR"/>
        </w:rPr>
        <w:sectPr w:rsidR="009F1654" w:rsidRPr="002D7356">
          <w:type w:val="continuous"/>
          <w:pgSz w:w="11900" w:h="16840"/>
          <w:pgMar w:top="540" w:right="1080" w:bottom="280" w:left="1080" w:header="720" w:footer="720" w:gutter="0"/>
          <w:cols w:num="2" w:space="720" w:equalWidth="0">
            <w:col w:w="4815" w:space="40"/>
            <w:col w:w="4885"/>
          </w:cols>
        </w:sectPr>
      </w:pPr>
    </w:p>
    <w:p w:rsidR="009F1654" w:rsidRPr="002D7356" w:rsidRDefault="002D7356">
      <w:pPr>
        <w:spacing w:before="82"/>
        <w:ind w:left="280"/>
        <w:rPr>
          <w:sz w:val="19"/>
          <w:lang w:val="el-GR"/>
        </w:rPr>
      </w:pPr>
      <w:r w:rsidRPr="002D7356">
        <w:rPr>
          <w:color w:val="231F20"/>
          <w:sz w:val="19"/>
          <w:lang w:val="el-GR"/>
        </w:rPr>
        <w:lastRenderedPageBreak/>
        <w:t>Τεύχος Β’ 4420/04.10.2018</w:t>
      </w:r>
    </w:p>
    <w:p w:rsidR="009F1654" w:rsidRPr="002D7356" w:rsidRDefault="002D7356">
      <w:pPr>
        <w:pStyle w:val="3"/>
        <w:tabs>
          <w:tab w:val="left" w:pos="5477"/>
        </w:tabs>
        <w:spacing w:before="52"/>
        <w:ind w:left="280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D7356">
        <w:rPr>
          <w:b w:val="0"/>
          <w:bCs w:val="0"/>
          <w:lang w:val="el-GR"/>
        </w:rPr>
        <w:br w:type="column"/>
      </w:r>
      <w:r>
        <w:rPr>
          <w:rFonts w:ascii="Verdana" w:eastAsia="Verdana" w:hAnsi="Verdana" w:cs="Verdana"/>
          <w:color w:val="004A8F"/>
          <w:w w:val="65"/>
          <w:position w:val="1"/>
        </w:rPr>
        <w:t>E</w:t>
      </w:r>
      <w:r w:rsidRPr="002D7356">
        <w:rPr>
          <w:rFonts w:ascii="Verdana" w:eastAsia="Verdana" w:hAnsi="Verdana" w:cs="Verdana"/>
          <w:color w:val="004A8F"/>
          <w:w w:val="65"/>
          <w:position w:val="1"/>
          <w:lang w:val="el-GR"/>
        </w:rPr>
        <w:t>&lt;</w:t>
      </w:r>
      <w:proofErr w:type="spellStart"/>
      <w:r>
        <w:rPr>
          <w:rFonts w:ascii="Verdana" w:eastAsia="Verdana" w:hAnsi="Verdana" w:cs="Verdana"/>
          <w:color w:val="004A8F"/>
          <w:w w:val="65"/>
          <w:position w:val="1"/>
        </w:rPr>
        <w:t>lHMEPIaA</w:t>
      </w:r>
      <w:proofErr w:type="spellEnd"/>
      <w:r w:rsidRPr="002D7356">
        <w:rPr>
          <w:rFonts w:ascii="Verdana" w:eastAsia="Verdana" w:hAnsi="Verdana" w:cs="Verdana"/>
          <w:color w:val="004A8F"/>
          <w:spacing w:val="-22"/>
          <w:w w:val="65"/>
          <w:position w:val="1"/>
          <w:lang w:val="el-GR"/>
        </w:rPr>
        <w:t xml:space="preserve"> </w:t>
      </w:r>
      <w:r>
        <w:rPr>
          <w:rFonts w:ascii="Gill Sans MT" w:eastAsia="Gill Sans MT" w:hAnsi="Gill Sans MT" w:cs="Gill Sans MT"/>
          <w:color w:val="004A8F"/>
          <w:w w:val="65"/>
          <w:position w:val="1"/>
        </w:rPr>
        <w:t>T</w:t>
      </w:r>
      <w:r>
        <w:rPr>
          <w:rFonts w:ascii="Verdana" w:eastAsia="Verdana" w:hAnsi="Verdana" w:cs="Verdana"/>
          <w:color w:val="004A8F"/>
          <w:w w:val="65"/>
          <w:position w:val="1"/>
        </w:rPr>
        <w:t>H</w:t>
      </w:r>
      <w:r>
        <w:rPr>
          <w:rFonts w:ascii="Verdana" w:eastAsia="Verdana" w:hAnsi="Verdana" w:cs="Verdana"/>
          <w:color w:val="004A8F"/>
          <w:w w:val="65"/>
          <w:position w:val="1"/>
        </w:rPr>
        <w:t>�</w:t>
      </w:r>
      <w:r w:rsidRPr="002D7356">
        <w:rPr>
          <w:rFonts w:ascii="Verdana" w:eastAsia="Verdana" w:hAnsi="Verdana" w:cs="Verdana"/>
          <w:color w:val="004A8F"/>
          <w:spacing w:val="-20"/>
          <w:w w:val="65"/>
          <w:position w:val="1"/>
          <w:lang w:val="el-GR"/>
        </w:rPr>
        <w:t xml:space="preserve"> </w:t>
      </w:r>
      <w:proofErr w:type="spellStart"/>
      <w:r>
        <w:rPr>
          <w:rFonts w:ascii="Verdana" w:eastAsia="Verdana" w:hAnsi="Verdana" w:cs="Verdana"/>
          <w:color w:val="004A8F"/>
          <w:w w:val="65"/>
          <w:position w:val="1"/>
        </w:rPr>
        <w:t>KYBEPNH</w:t>
      </w:r>
      <w:r>
        <w:rPr>
          <w:rFonts w:ascii="Verdana" w:eastAsia="Verdana" w:hAnsi="Verdana" w:cs="Verdana"/>
          <w:color w:val="004A8F"/>
          <w:w w:val="65"/>
          <w:position w:val="1"/>
        </w:rPr>
        <w:t>�</w:t>
      </w:r>
      <w:r>
        <w:rPr>
          <w:rFonts w:ascii="Verdana" w:eastAsia="Verdana" w:hAnsi="Verdana" w:cs="Verdana"/>
          <w:color w:val="004A8F"/>
          <w:w w:val="65"/>
          <w:position w:val="1"/>
        </w:rPr>
        <w:t>En</w:t>
      </w:r>
      <w:proofErr w:type="spellEnd"/>
      <w:r>
        <w:rPr>
          <w:rFonts w:ascii="Verdana" w:eastAsia="Verdana" w:hAnsi="Verdana" w:cs="Verdana"/>
          <w:color w:val="004A8F"/>
          <w:w w:val="65"/>
          <w:position w:val="1"/>
        </w:rPr>
        <w:t>�</w:t>
      </w:r>
      <w:r w:rsidRPr="002D7356">
        <w:rPr>
          <w:rFonts w:ascii="Verdana" w:eastAsia="Verdana" w:hAnsi="Verdana" w:cs="Verdana"/>
          <w:color w:val="004A8F"/>
          <w:w w:val="65"/>
          <w:position w:val="1"/>
          <w:lang w:val="el-GR"/>
        </w:rPr>
        <w:tab/>
      </w:r>
      <w:r w:rsidRPr="002D7356">
        <w:rPr>
          <w:rFonts w:ascii="Calibri" w:eastAsia="Calibri" w:hAnsi="Calibri" w:cs="Calibri"/>
          <w:b w:val="0"/>
          <w:bCs w:val="0"/>
          <w:color w:val="231F20"/>
          <w:w w:val="90"/>
          <w:sz w:val="22"/>
          <w:szCs w:val="22"/>
          <w:lang w:val="el-GR"/>
        </w:rPr>
        <w:t>54147</w:t>
      </w:r>
    </w:p>
    <w:p w:rsidR="009F1654" w:rsidRPr="002D7356" w:rsidRDefault="009F1654">
      <w:pPr>
        <w:rPr>
          <w:lang w:val="el-GR"/>
        </w:rPr>
        <w:sectPr w:rsidR="009F1654" w:rsidRPr="002D7356">
          <w:pgSz w:w="11900" w:h="16840"/>
          <w:pgMar w:top="1100" w:right="1080" w:bottom="280" w:left="1080" w:header="720" w:footer="720" w:gutter="0"/>
          <w:cols w:num="2" w:space="720" w:equalWidth="0">
            <w:col w:w="2385" w:space="1204"/>
            <w:col w:w="6151"/>
          </w:cols>
        </w:sectPr>
      </w:pPr>
    </w:p>
    <w:p w:rsidR="009F1654" w:rsidRPr="002D7356" w:rsidRDefault="009F1654">
      <w:pPr>
        <w:pStyle w:val="a3"/>
        <w:spacing w:before="4"/>
        <w:rPr>
          <w:sz w:val="2"/>
          <w:lang w:val="el-GR"/>
        </w:rPr>
      </w:pPr>
    </w:p>
    <w:p w:rsidR="009F1654" w:rsidRDefault="002D7356">
      <w:pPr>
        <w:pStyle w:val="a3"/>
        <w:spacing w:line="20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67.55pt;height:1pt;mso-position-horizontal-relative:char;mso-position-vertical-relative:line" coordsize="9351,20">
            <v:line id="_x0000_s1055" style="position:absolute" from="0,10" to="9350,10" strokecolor="#004a8f" strokeweight=".35261mm"/>
            <w10:anchorlock/>
          </v:group>
        </w:pict>
      </w:r>
    </w:p>
    <w:p w:rsidR="009F1654" w:rsidRDefault="009F1654">
      <w:pPr>
        <w:pStyle w:val="a3"/>
        <w:spacing w:before="5"/>
        <w:rPr>
          <w:sz w:val="24"/>
        </w:rPr>
      </w:pPr>
    </w:p>
    <w:p w:rsidR="009F1654" w:rsidRDefault="009F1654">
      <w:pPr>
        <w:rPr>
          <w:sz w:val="24"/>
        </w:rPr>
        <w:sectPr w:rsidR="009F1654">
          <w:type w:val="continuous"/>
          <w:pgSz w:w="11900" w:h="16840"/>
          <w:pgMar w:top="540" w:right="1080" w:bottom="280" w:left="1080" w:header="720" w:footer="720" w:gutter="0"/>
          <w:cols w:space="720"/>
        </w:sectPr>
      </w:pPr>
    </w:p>
    <w:p w:rsidR="009F1654" w:rsidRPr="002D7356" w:rsidRDefault="002D7356">
      <w:pPr>
        <w:pStyle w:val="a3"/>
        <w:tabs>
          <w:tab w:val="left" w:pos="4618"/>
        </w:tabs>
        <w:spacing w:before="64"/>
        <w:ind w:left="733"/>
        <w:rPr>
          <w:highlight w:val="yellow"/>
        </w:rPr>
      </w:pPr>
      <w:proofErr w:type="spellStart"/>
      <w:r w:rsidRPr="002D7356">
        <w:rPr>
          <w:color w:val="231F20"/>
          <w:highlight w:val="yellow"/>
        </w:rPr>
        <w:t>Αριθμ</w:t>
      </w:r>
      <w:proofErr w:type="spellEnd"/>
      <w:r w:rsidRPr="002D7356">
        <w:rPr>
          <w:color w:val="231F20"/>
          <w:highlight w:val="yellow"/>
        </w:rPr>
        <w:t>. ΠΟΛ 1177</w:t>
      </w:r>
      <w:r w:rsidRPr="002D7356">
        <w:rPr>
          <w:color w:val="231F20"/>
          <w:highlight w:val="yellow"/>
        </w:rPr>
        <w:tab/>
      </w:r>
      <w:r w:rsidRPr="002D7356">
        <w:rPr>
          <w:color w:val="231F20"/>
          <w:w w:val="95"/>
          <w:highlight w:val="yellow"/>
        </w:rPr>
        <w:t>(4)</w:t>
      </w:r>
    </w:p>
    <w:p w:rsidR="009F1654" w:rsidRPr="002D7356" w:rsidRDefault="002D7356">
      <w:pPr>
        <w:pStyle w:val="a3"/>
        <w:spacing w:line="20" w:lineRule="exact"/>
        <w:ind w:left="275"/>
        <w:rPr>
          <w:sz w:val="2"/>
          <w:highlight w:val="yellow"/>
        </w:rPr>
      </w:pPr>
      <w:r w:rsidRPr="002D7356">
        <w:rPr>
          <w:sz w:val="2"/>
          <w:highlight w:val="yellow"/>
        </w:rPr>
      </w:r>
      <w:r w:rsidRPr="002D7356">
        <w:rPr>
          <w:sz w:val="2"/>
          <w:highlight w:val="yellow"/>
        </w:rPr>
        <w:pict>
          <v:group id="_x0000_s1052" style="width:114.45pt;height:.5pt;mso-position-horizontal-relative:char;mso-position-vertical-relative:line" coordsize="2289,10">
            <v:line id="_x0000_s1053" style="position:absolute" from="0,5" to="2288,5" strokecolor="#231f20" strokeweight=".17631mm"/>
            <w10:anchorlock/>
          </v:group>
        </w:pict>
      </w:r>
    </w:p>
    <w:p w:rsidR="009F1654" w:rsidRPr="002D7356" w:rsidRDefault="002D7356">
      <w:pPr>
        <w:pStyle w:val="3"/>
        <w:spacing w:before="26"/>
        <w:jc w:val="both"/>
        <w:rPr>
          <w:lang w:val="el-GR"/>
        </w:rPr>
      </w:pPr>
      <w:r w:rsidRPr="002D7356">
        <w:rPr>
          <w:color w:val="231F20"/>
          <w:w w:val="110"/>
          <w:highlight w:val="yellow"/>
          <w:lang w:val="el-GR"/>
        </w:rPr>
        <w:t>Όροι</w:t>
      </w:r>
      <w:r w:rsidRPr="002D7356">
        <w:rPr>
          <w:color w:val="231F20"/>
          <w:spacing w:val="-33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και</w:t>
      </w:r>
      <w:r w:rsidRPr="002D7356">
        <w:rPr>
          <w:color w:val="231F20"/>
          <w:spacing w:val="-33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προϋποθέσεις</w:t>
      </w:r>
      <w:r w:rsidRPr="002D7356">
        <w:rPr>
          <w:color w:val="231F20"/>
          <w:spacing w:val="-33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για</w:t>
      </w:r>
      <w:r w:rsidRPr="002D7356">
        <w:rPr>
          <w:color w:val="231F20"/>
          <w:spacing w:val="-33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τη</w:t>
      </w:r>
      <w:r w:rsidRPr="002D7356">
        <w:rPr>
          <w:color w:val="231F20"/>
          <w:spacing w:val="-33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διενέργεια</w:t>
      </w:r>
      <w:r w:rsidRPr="002D7356">
        <w:rPr>
          <w:color w:val="231F20"/>
          <w:spacing w:val="-33"/>
          <w:w w:val="110"/>
          <w:highlight w:val="yellow"/>
          <w:lang w:val="el-GR"/>
        </w:rPr>
        <w:t xml:space="preserve"> </w:t>
      </w:r>
      <w:proofErr w:type="spellStart"/>
      <w:r w:rsidRPr="002D7356">
        <w:rPr>
          <w:color w:val="231F20"/>
          <w:w w:val="110"/>
          <w:highlight w:val="yellow"/>
          <w:lang w:val="el-GR"/>
        </w:rPr>
        <w:t>δραστη</w:t>
      </w:r>
      <w:proofErr w:type="spellEnd"/>
      <w:r w:rsidRPr="002D7356">
        <w:rPr>
          <w:color w:val="231F20"/>
          <w:w w:val="110"/>
          <w:highlight w:val="yellow"/>
          <w:lang w:val="el-GR"/>
        </w:rPr>
        <w:t xml:space="preserve">- </w:t>
      </w:r>
      <w:proofErr w:type="spellStart"/>
      <w:r w:rsidRPr="002D7356">
        <w:rPr>
          <w:color w:val="231F20"/>
          <w:w w:val="110"/>
          <w:highlight w:val="yellow"/>
          <w:lang w:val="el-GR"/>
        </w:rPr>
        <w:t>ριότητας</w:t>
      </w:r>
      <w:proofErr w:type="spellEnd"/>
      <w:r w:rsidRPr="002D7356">
        <w:rPr>
          <w:color w:val="231F20"/>
          <w:w w:val="110"/>
          <w:highlight w:val="yellow"/>
          <w:lang w:val="el-GR"/>
        </w:rPr>
        <w:t xml:space="preserve"> των πλοίων κυρίως στην ανοιχτή </w:t>
      </w:r>
      <w:proofErr w:type="spellStart"/>
      <w:r w:rsidRPr="002D7356">
        <w:rPr>
          <w:color w:val="231F20"/>
          <w:w w:val="110"/>
          <w:highlight w:val="yellow"/>
          <w:lang w:val="el-GR"/>
        </w:rPr>
        <w:t>θά</w:t>
      </w:r>
      <w:proofErr w:type="spellEnd"/>
      <w:r w:rsidRPr="002D7356">
        <w:rPr>
          <w:color w:val="231F20"/>
          <w:w w:val="110"/>
          <w:highlight w:val="yellow"/>
          <w:lang w:val="el-GR"/>
        </w:rPr>
        <w:t xml:space="preserve">- </w:t>
      </w:r>
      <w:proofErr w:type="spellStart"/>
      <w:r w:rsidRPr="002D7356">
        <w:rPr>
          <w:color w:val="231F20"/>
          <w:w w:val="110"/>
          <w:highlight w:val="yellow"/>
          <w:lang w:val="el-GR"/>
        </w:rPr>
        <w:t>λασσα</w:t>
      </w:r>
      <w:proofErr w:type="spellEnd"/>
      <w:r w:rsidRPr="002D7356">
        <w:rPr>
          <w:color w:val="231F20"/>
          <w:spacing w:val="-24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για</w:t>
      </w:r>
      <w:r w:rsidRPr="002D7356">
        <w:rPr>
          <w:color w:val="231F20"/>
          <w:spacing w:val="-24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σκοπούς</w:t>
      </w:r>
      <w:r w:rsidRPr="002D7356">
        <w:rPr>
          <w:color w:val="231F20"/>
          <w:spacing w:val="-24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χορήγησης</w:t>
      </w:r>
      <w:r w:rsidRPr="002D7356">
        <w:rPr>
          <w:color w:val="231F20"/>
          <w:spacing w:val="-24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απαλλαγών</w:t>
      </w:r>
      <w:r w:rsidRPr="002D7356">
        <w:rPr>
          <w:color w:val="231F20"/>
          <w:spacing w:val="-24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από το φόρο προστιθέμενης</w:t>
      </w:r>
      <w:r w:rsidRPr="002D7356">
        <w:rPr>
          <w:color w:val="231F20"/>
          <w:spacing w:val="-26"/>
          <w:w w:val="110"/>
          <w:highlight w:val="yellow"/>
          <w:lang w:val="el-GR"/>
        </w:rPr>
        <w:t xml:space="preserve"> </w:t>
      </w:r>
      <w:r w:rsidRPr="002D7356">
        <w:rPr>
          <w:color w:val="231F20"/>
          <w:w w:val="110"/>
          <w:highlight w:val="yellow"/>
          <w:lang w:val="el-GR"/>
        </w:rPr>
        <w:t>αξίας.</w:t>
      </w:r>
    </w:p>
    <w:p w:rsidR="009F1654" w:rsidRPr="002D7356" w:rsidRDefault="002D7356">
      <w:pPr>
        <w:spacing w:before="145"/>
        <w:ind w:left="733" w:right="1610"/>
        <w:rPr>
          <w:rFonts w:ascii="Arial Narrow" w:hAnsi="Arial Narrow"/>
          <w:b/>
          <w:sz w:val="20"/>
          <w:lang w:val="el-GR"/>
        </w:rPr>
      </w:pPr>
      <w:r w:rsidRPr="002D7356">
        <w:rPr>
          <w:rFonts w:ascii="Arial Narrow" w:hAnsi="Arial Narrow"/>
          <w:b/>
          <w:color w:val="231F20"/>
          <w:w w:val="110"/>
          <w:sz w:val="20"/>
          <w:lang w:val="el-GR"/>
        </w:rPr>
        <w:t>ΟΙ ΥΠΟΥΡΓΟΙ ΟΙΚΟΝΟΜΙΚΩΝ - ΝΑΥΤΙΛΙΑΣ ΚΑΙ ΝΗΣΙΩΤΙΚΗΣ ΠΟΛΙΤΙΚΗΣ</w:t>
      </w:r>
    </w:p>
    <w:p w:rsidR="009F1654" w:rsidRDefault="002D7356">
      <w:pPr>
        <w:pStyle w:val="a3"/>
        <w:spacing w:before="114" w:line="237" w:lineRule="exact"/>
        <w:ind w:left="450"/>
      </w:pPr>
      <w:proofErr w:type="spellStart"/>
      <w:r>
        <w:rPr>
          <w:color w:val="231F20"/>
        </w:rPr>
        <w:t>Έχοντ</w:t>
      </w:r>
      <w:proofErr w:type="spellEnd"/>
      <w:r>
        <w:rPr>
          <w:color w:val="231F20"/>
        </w:rPr>
        <w:t>ας υπ</w:t>
      </w:r>
      <w:proofErr w:type="spellStart"/>
      <w:r>
        <w:rPr>
          <w:color w:val="231F20"/>
        </w:rPr>
        <w:t>όψη</w:t>
      </w:r>
      <w:proofErr w:type="spellEnd"/>
      <w:r>
        <w:rPr>
          <w:color w:val="231F20"/>
        </w:rPr>
        <w:t>: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16"/>
        </w:tabs>
        <w:spacing w:before="4" w:line="225" w:lineRule="auto"/>
        <w:ind w:right="1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Τις</w:t>
      </w:r>
      <w:r w:rsidRPr="002D7356">
        <w:rPr>
          <w:color w:val="231F20"/>
          <w:spacing w:val="-2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διατάξεις</w:t>
      </w:r>
      <w:r w:rsidRPr="002D7356">
        <w:rPr>
          <w:color w:val="231F20"/>
          <w:spacing w:val="-2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2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άρθρου</w:t>
      </w:r>
      <w:r w:rsidRPr="002D7356">
        <w:rPr>
          <w:color w:val="231F20"/>
          <w:spacing w:val="-2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27</w:t>
      </w:r>
      <w:r w:rsidRPr="002D7356">
        <w:rPr>
          <w:color w:val="231F20"/>
          <w:spacing w:val="-2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παράγραφος</w:t>
      </w:r>
      <w:r w:rsidRPr="002D7356">
        <w:rPr>
          <w:color w:val="231F20"/>
          <w:spacing w:val="-2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</w:t>
      </w:r>
      <w:r w:rsidRPr="002D7356">
        <w:rPr>
          <w:color w:val="231F20"/>
          <w:spacing w:val="-23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περίπτω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ση</w:t>
      </w:r>
      <w:proofErr w:type="spellEnd"/>
      <w:r w:rsidRPr="002D7356">
        <w:rPr>
          <w:color w:val="231F20"/>
          <w:sz w:val="20"/>
          <w:lang w:val="el-GR"/>
        </w:rPr>
        <w:t xml:space="preserve"> α΄ του </w:t>
      </w:r>
      <w:r w:rsidRPr="002D7356">
        <w:rPr>
          <w:color w:val="231F20"/>
          <w:spacing w:val="-5"/>
          <w:sz w:val="20"/>
          <w:lang w:val="el-GR"/>
        </w:rPr>
        <w:t xml:space="preserve">ν. </w:t>
      </w:r>
      <w:r w:rsidRPr="002D7356">
        <w:rPr>
          <w:color w:val="231F20"/>
          <w:sz w:val="20"/>
          <w:lang w:val="el-GR"/>
        </w:rPr>
        <w:t>2859/2000 «Κύρωση Κώδικα ΦΠΑ» (ΦΕΚ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Α΄ 248/07.11.2000), όπως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ισχύει.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42"/>
        </w:tabs>
        <w:spacing w:before="3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Τις διατάξεις της οδηγίας </w:t>
      </w:r>
      <w:proofErr w:type="spellStart"/>
      <w:r w:rsidRPr="002D7356">
        <w:rPr>
          <w:color w:val="231F20"/>
          <w:sz w:val="20"/>
          <w:lang w:val="el-GR"/>
        </w:rPr>
        <w:t>αριθμ</w:t>
      </w:r>
      <w:proofErr w:type="spellEnd"/>
      <w:r w:rsidRPr="002D7356">
        <w:rPr>
          <w:color w:val="231F20"/>
          <w:sz w:val="20"/>
          <w:lang w:val="el-GR"/>
        </w:rPr>
        <w:t xml:space="preserve">. 2006/112/ΕΚ του Συμβουλίου σχετικά με το κοινό σύστημα του φόρου προστιθεμένης </w:t>
      </w:r>
      <w:proofErr w:type="spellStart"/>
      <w:r w:rsidRPr="002D7356">
        <w:rPr>
          <w:color w:val="231F20"/>
          <w:sz w:val="20"/>
          <w:lang w:val="el-GR"/>
        </w:rPr>
        <w:t>άξιας</w:t>
      </w:r>
      <w:proofErr w:type="spellEnd"/>
      <w:r w:rsidRPr="002D7356">
        <w:rPr>
          <w:color w:val="231F20"/>
          <w:sz w:val="20"/>
          <w:lang w:val="el-GR"/>
        </w:rPr>
        <w:t xml:space="preserve"> (</w:t>
      </w:r>
      <w:r>
        <w:rPr>
          <w:color w:val="231F20"/>
          <w:sz w:val="20"/>
        </w:rPr>
        <w:t>L</w:t>
      </w:r>
      <w:r w:rsidRPr="002D7356">
        <w:rPr>
          <w:color w:val="231F20"/>
          <w:sz w:val="20"/>
          <w:lang w:val="el-GR"/>
        </w:rPr>
        <w:t xml:space="preserve"> 347/11.12.2006), όπως ισχύει και ιδίως του άρθρου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148.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60"/>
        </w:tabs>
        <w:spacing w:before="4" w:line="225" w:lineRule="auto"/>
        <w:ind w:right="1" w:firstLine="170"/>
        <w:jc w:val="both"/>
        <w:rPr>
          <w:sz w:val="20"/>
          <w:lang w:val="el-GR"/>
        </w:rPr>
      </w:pPr>
      <w:r w:rsidRPr="002D7356">
        <w:rPr>
          <w:color w:val="231F20"/>
          <w:w w:val="105"/>
          <w:sz w:val="20"/>
          <w:lang w:val="el-GR"/>
        </w:rPr>
        <w:t xml:space="preserve">Τις διατάξεις του Κανονισμού 2658/87 του </w:t>
      </w:r>
      <w:proofErr w:type="spellStart"/>
      <w:r w:rsidRPr="002D7356">
        <w:rPr>
          <w:color w:val="231F20"/>
          <w:w w:val="105"/>
          <w:sz w:val="20"/>
          <w:lang w:val="el-GR"/>
        </w:rPr>
        <w:t>Συμ</w:t>
      </w:r>
      <w:proofErr w:type="spellEnd"/>
      <w:r w:rsidRPr="002D7356">
        <w:rPr>
          <w:color w:val="231F20"/>
          <w:w w:val="105"/>
          <w:sz w:val="20"/>
          <w:lang w:val="el-GR"/>
        </w:rPr>
        <w:t xml:space="preserve">- </w:t>
      </w:r>
      <w:proofErr w:type="spellStart"/>
      <w:r w:rsidRPr="002D7356">
        <w:rPr>
          <w:color w:val="231F20"/>
          <w:w w:val="105"/>
          <w:sz w:val="20"/>
          <w:lang w:val="el-GR"/>
        </w:rPr>
        <w:t>βουλίου</w:t>
      </w:r>
      <w:proofErr w:type="spellEnd"/>
      <w:r w:rsidRPr="002D7356">
        <w:rPr>
          <w:color w:val="231F20"/>
          <w:w w:val="105"/>
          <w:sz w:val="20"/>
          <w:lang w:val="el-GR"/>
        </w:rPr>
        <w:t>,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όπως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ισχύει,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για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τη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δασμο</w:t>
      </w:r>
      <w:r w:rsidRPr="002D7356">
        <w:rPr>
          <w:color w:val="231F20"/>
          <w:w w:val="105"/>
          <w:sz w:val="20"/>
          <w:lang w:val="el-GR"/>
        </w:rPr>
        <w:t>λογική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και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proofErr w:type="spellStart"/>
      <w:r w:rsidRPr="002D7356">
        <w:rPr>
          <w:color w:val="231F20"/>
          <w:w w:val="105"/>
          <w:sz w:val="20"/>
          <w:lang w:val="el-GR"/>
        </w:rPr>
        <w:t>στατιστι</w:t>
      </w:r>
      <w:proofErr w:type="spellEnd"/>
      <w:r w:rsidRPr="002D7356">
        <w:rPr>
          <w:color w:val="231F20"/>
          <w:w w:val="105"/>
          <w:sz w:val="20"/>
          <w:lang w:val="el-GR"/>
        </w:rPr>
        <w:t xml:space="preserve">- </w:t>
      </w:r>
      <w:proofErr w:type="spellStart"/>
      <w:r w:rsidRPr="002D7356">
        <w:rPr>
          <w:color w:val="231F20"/>
          <w:w w:val="105"/>
          <w:sz w:val="20"/>
          <w:lang w:val="el-GR"/>
        </w:rPr>
        <w:t>κή</w:t>
      </w:r>
      <w:proofErr w:type="spellEnd"/>
      <w:r w:rsidRPr="002D7356">
        <w:rPr>
          <w:color w:val="231F20"/>
          <w:w w:val="105"/>
          <w:sz w:val="20"/>
          <w:lang w:val="el-GR"/>
        </w:rPr>
        <w:t xml:space="preserve"> ονοματολογία και το κοινό δασμολόγιο (</w:t>
      </w:r>
      <w:r>
        <w:rPr>
          <w:color w:val="231F20"/>
          <w:w w:val="105"/>
          <w:sz w:val="20"/>
        </w:rPr>
        <w:t>L</w:t>
      </w:r>
      <w:r w:rsidRPr="002D7356">
        <w:rPr>
          <w:color w:val="231F20"/>
          <w:w w:val="105"/>
          <w:sz w:val="20"/>
          <w:lang w:val="el-GR"/>
        </w:rPr>
        <w:t xml:space="preserve"> 256 της 07/09/1987).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22"/>
        </w:tabs>
        <w:spacing w:before="4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Τις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διατάξεις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pacing w:val="-5"/>
          <w:sz w:val="20"/>
          <w:lang w:val="el-GR"/>
        </w:rPr>
        <w:t>ν.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2321/1995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«Κύρωση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Σύμβα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σης</w:t>
      </w:r>
      <w:proofErr w:type="spellEnd"/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των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Ηνωμένων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Εθνών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Δίκαιο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Θάλασσας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 της συμφωνίας που αφορά την εφαρμογή του Μέρους ΧΙ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Σύμβασης»,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όπως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ισχύει,(ΦΕΚ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Α΄136/23.06.1995).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24"/>
        </w:tabs>
        <w:spacing w:before="4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Τις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διατάξεις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proofErr w:type="spellStart"/>
      <w:r w:rsidRPr="002D7356">
        <w:rPr>
          <w:color w:val="231F20"/>
          <w:spacing w:val="-3"/>
          <w:sz w:val="20"/>
          <w:lang w:val="el-GR"/>
        </w:rPr>
        <w:t>α.ν</w:t>
      </w:r>
      <w:proofErr w:type="spellEnd"/>
      <w:r w:rsidRPr="002D7356">
        <w:rPr>
          <w:color w:val="231F20"/>
          <w:spacing w:val="-3"/>
          <w:sz w:val="20"/>
          <w:lang w:val="el-GR"/>
        </w:rPr>
        <w:t>.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230/1936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περί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καθορισμού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αι- </w:t>
      </w:r>
      <w:proofErr w:type="spellStart"/>
      <w:r w:rsidRPr="002D7356">
        <w:rPr>
          <w:color w:val="231F20"/>
          <w:sz w:val="20"/>
          <w:lang w:val="el-GR"/>
        </w:rPr>
        <w:t>γιαλίτιδας</w:t>
      </w:r>
      <w:proofErr w:type="spellEnd"/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ζώνης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Ελλάδος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(ΦΕΚ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Α΄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450/13.10.1936).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20"/>
        </w:tabs>
        <w:spacing w:before="3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Τις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διατάξεις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άρθρου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139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Κώδικα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Δημοσίου Ναυτικού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Δικαίου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proofErr w:type="spellStart"/>
      <w:r w:rsidRPr="002D7356">
        <w:rPr>
          <w:color w:val="231F20"/>
          <w:spacing w:val="-3"/>
          <w:sz w:val="20"/>
          <w:lang w:val="el-GR"/>
        </w:rPr>
        <w:t>ν.δ.</w:t>
      </w:r>
      <w:proofErr w:type="spellEnd"/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187/1973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(ΦΕΚ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Α΄261/3.10.1973).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46"/>
        </w:tabs>
        <w:spacing w:before="2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Τις διατάξεις του </w:t>
      </w:r>
      <w:proofErr w:type="spellStart"/>
      <w:r w:rsidRPr="002D7356">
        <w:rPr>
          <w:color w:val="231F20"/>
          <w:sz w:val="20"/>
          <w:lang w:val="el-GR"/>
        </w:rPr>
        <w:t>π.δ.</w:t>
      </w:r>
      <w:proofErr w:type="spellEnd"/>
      <w:r w:rsidRPr="002D7356">
        <w:rPr>
          <w:color w:val="231F20"/>
          <w:sz w:val="20"/>
          <w:lang w:val="el-GR"/>
        </w:rPr>
        <w:t xml:space="preserve"> 49/2005 «Ενσωμάτωση της οδηγίας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2002/59/ΕΚ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Ευρωπαϊκού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Κοινοβουλίου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 του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Συμβουλίου,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δημιουργία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κοινοτικού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συστήματος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πα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ρακολούθησης</w:t>
      </w:r>
      <w:proofErr w:type="spellEnd"/>
      <w:r w:rsidRPr="002D7356">
        <w:rPr>
          <w:color w:val="231F20"/>
          <w:sz w:val="20"/>
          <w:lang w:val="el-GR"/>
        </w:rPr>
        <w:t xml:space="preserve"> της κυκλοφορίας των πλοίων και </w:t>
      </w:r>
      <w:proofErr w:type="spellStart"/>
      <w:r w:rsidRPr="002D7356">
        <w:rPr>
          <w:color w:val="231F20"/>
          <w:sz w:val="20"/>
          <w:lang w:val="el-GR"/>
        </w:rPr>
        <w:t>ενημέ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ρωση</w:t>
      </w:r>
      <w:proofErr w:type="spellEnd"/>
      <w:r w:rsidRPr="002D7356">
        <w:rPr>
          <w:color w:val="231F20"/>
          <w:sz w:val="20"/>
          <w:lang w:val="el-GR"/>
        </w:rPr>
        <w:t>» (ΦΕΚ Α΄ 66/11.3.2005), όπως έχει τροποποιηθεί κα</w:t>
      </w:r>
      <w:r w:rsidRPr="002D7356">
        <w:rPr>
          <w:color w:val="231F20"/>
          <w:sz w:val="20"/>
          <w:lang w:val="el-GR"/>
        </w:rPr>
        <w:t>ι</w:t>
      </w:r>
      <w:r w:rsidRPr="002D7356">
        <w:rPr>
          <w:color w:val="231F20"/>
          <w:spacing w:val="-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ισχύει.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18"/>
        </w:tabs>
        <w:spacing w:before="6" w:line="225" w:lineRule="auto"/>
        <w:ind w:right="1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Τις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διατάξεις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pacing w:val="-5"/>
          <w:sz w:val="20"/>
          <w:lang w:val="el-GR"/>
        </w:rPr>
        <w:t>ν.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4256/2014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«Τουριστικά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πλοία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 άλλες διατάξεις» (ΦΕΚ Α΄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92/14.1.2014).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39"/>
        </w:tabs>
        <w:spacing w:before="2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Την απόφαση του Πρωθυπουργού και του </w:t>
      </w:r>
      <w:proofErr w:type="spellStart"/>
      <w:r w:rsidRPr="002D7356">
        <w:rPr>
          <w:color w:val="231F20"/>
          <w:sz w:val="20"/>
          <w:lang w:val="el-GR"/>
        </w:rPr>
        <w:t>Υπουρ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γού</w:t>
      </w:r>
      <w:proofErr w:type="spellEnd"/>
      <w:r w:rsidRPr="002D7356">
        <w:rPr>
          <w:color w:val="231F20"/>
          <w:sz w:val="20"/>
          <w:lang w:val="el-GR"/>
        </w:rPr>
        <w:t xml:space="preserve"> Οικονομικών ΥΠΟΙΚ 0010218 ΕΞ 2016 (ΦΕΚ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Β΄3696/ 15.11.2016) «Ανάθεση αρμοδιοτήτων στην </w:t>
      </w:r>
      <w:r w:rsidRPr="002D7356">
        <w:rPr>
          <w:color w:val="231F20"/>
          <w:spacing w:val="-3"/>
          <w:sz w:val="20"/>
          <w:lang w:val="el-GR"/>
        </w:rPr>
        <w:t xml:space="preserve">Υφυπουργό </w:t>
      </w:r>
      <w:r w:rsidRPr="002D7356">
        <w:rPr>
          <w:color w:val="231F20"/>
          <w:sz w:val="20"/>
          <w:lang w:val="el-GR"/>
        </w:rPr>
        <w:t>Οικονομικ</w:t>
      </w:r>
      <w:r w:rsidRPr="002D7356">
        <w:rPr>
          <w:color w:val="231F20"/>
          <w:sz w:val="20"/>
          <w:lang w:val="el-GR"/>
        </w:rPr>
        <w:t>ών Αικατερίνη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Παπανάτσιου</w:t>
      </w:r>
      <w:proofErr w:type="spellEnd"/>
      <w:r w:rsidRPr="002D7356">
        <w:rPr>
          <w:color w:val="231F20"/>
          <w:sz w:val="20"/>
          <w:lang w:val="el-GR"/>
        </w:rPr>
        <w:t>».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796"/>
        </w:tabs>
        <w:spacing w:before="4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Τις διατάξεις του </w:t>
      </w:r>
      <w:proofErr w:type="spellStart"/>
      <w:r w:rsidRPr="002D7356">
        <w:rPr>
          <w:color w:val="231F20"/>
          <w:sz w:val="20"/>
          <w:lang w:val="el-GR"/>
        </w:rPr>
        <w:t>π.δ.</w:t>
      </w:r>
      <w:proofErr w:type="spellEnd"/>
      <w:r w:rsidRPr="002D7356">
        <w:rPr>
          <w:color w:val="231F20"/>
          <w:sz w:val="20"/>
          <w:lang w:val="el-GR"/>
        </w:rPr>
        <w:t xml:space="preserve"> 142/2017 (ΦΕΚ Α΄181/ </w:t>
      </w:r>
      <w:r w:rsidRPr="002D7356">
        <w:rPr>
          <w:color w:val="231F20"/>
          <w:w w:val="95"/>
          <w:sz w:val="20"/>
          <w:lang w:val="el-GR"/>
        </w:rPr>
        <w:t xml:space="preserve">23.11.2017) «Οργανισμός του Υπουργείου Οικονομικών», </w:t>
      </w:r>
      <w:r w:rsidRPr="002D7356">
        <w:rPr>
          <w:color w:val="231F20"/>
          <w:sz w:val="20"/>
          <w:lang w:val="el-GR"/>
        </w:rPr>
        <w:t>όπως</w:t>
      </w:r>
      <w:r w:rsidRPr="002D7356">
        <w:rPr>
          <w:color w:val="231F20"/>
          <w:spacing w:val="-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ισχύει.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741"/>
        </w:tabs>
        <w:spacing w:before="3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Τις διατάξεις του άρθρου 90 του κώδικα </w:t>
      </w:r>
      <w:proofErr w:type="spellStart"/>
      <w:r w:rsidRPr="002D7356">
        <w:rPr>
          <w:color w:val="231F20"/>
          <w:sz w:val="20"/>
          <w:lang w:val="el-GR"/>
        </w:rPr>
        <w:t>νομοθε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σίας</w:t>
      </w:r>
      <w:proofErr w:type="spellEnd"/>
      <w:r w:rsidRPr="002D7356">
        <w:rPr>
          <w:color w:val="231F20"/>
          <w:sz w:val="20"/>
          <w:lang w:val="el-GR"/>
        </w:rPr>
        <w:t xml:space="preserve"> για την Κυβέρνηση και τα κυβερνητικά όργανα, ο οποίος κυρώθηκε με </w:t>
      </w:r>
      <w:r w:rsidRPr="002D7356">
        <w:rPr>
          <w:color w:val="231F20"/>
          <w:sz w:val="20"/>
          <w:lang w:val="el-GR"/>
        </w:rPr>
        <w:t xml:space="preserve">το άρθρο πρώτο του </w:t>
      </w:r>
      <w:proofErr w:type="spellStart"/>
      <w:r w:rsidRPr="002D7356">
        <w:rPr>
          <w:color w:val="231F20"/>
          <w:sz w:val="20"/>
          <w:lang w:val="el-GR"/>
        </w:rPr>
        <w:t>π.δ.</w:t>
      </w:r>
      <w:proofErr w:type="spellEnd"/>
      <w:r w:rsidRPr="002D7356">
        <w:rPr>
          <w:color w:val="231F20"/>
          <w:sz w:val="20"/>
          <w:lang w:val="el-GR"/>
        </w:rPr>
        <w:t xml:space="preserve"> 63/2005 (ΦΕΚ Α΄ 98/22.4.2005) «Κωδικοποίηση της νομοθεσίας για την Κυβέρνηση και τα Κυβερνητικά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Όργανα».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729"/>
        </w:tabs>
        <w:spacing w:before="5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Τις διατάξεις του Κεφαλαίου Α΄ «Σύσταση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Ανεξάρ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τητης</w:t>
      </w:r>
      <w:proofErr w:type="spellEnd"/>
      <w:r w:rsidRPr="002D7356">
        <w:rPr>
          <w:color w:val="231F20"/>
          <w:sz w:val="20"/>
          <w:lang w:val="el-GR"/>
        </w:rPr>
        <w:t xml:space="preserve"> Αρχής Δημοσίων Εσόδων» του Μέρους Πρώτου του </w:t>
      </w:r>
      <w:r w:rsidRPr="002D7356">
        <w:rPr>
          <w:color w:val="231F20"/>
          <w:spacing w:val="-5"/>
          <w:sz w:val="20"/>
          <w:lang w:val="el-GR"/>
        </w:rPr>
        <w:t xml:space="preserve">ν. </w:t>
      </w:r>
      <w:r w:rsidRPr="002D7356">
        <w:rPr>
          <w:color w:val="231F20"/>
          <w:sz w:val="20"/>
          <w:lang w:val="el-GR"/>
        </w:rPr>
        <w:t xml:space="preserve">4389/2016 «Επείγουσες διατάξεις για την </w:t>
      </w:r>
      <w:proofErr w:type="spellStart"/>
      <w:r w:rsidRPr="002D7356">
        <w:rPr>
          <w:color w:val="231F20"/>
          <w:sz w:val="20"/>
          <w:lang w:val="el-GR"/>
        </w:rPr>
        <w:t>εφαρ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μογή</w:t>
      </w:r>
      <w:proofErr w:type="spellEnd"/>
      <w:r w:rsidRPr="002D7356">
        <w:rPr>
          <w:color w:val="231F20"/>
          <w:sz w:val="20"/>
          <w:lang w:val="el-GR"/>
        </w:rPr>
        <w:t xml:space="preserve"> της συμφωνίας δημοσιονομικών στόχων και </w:t>
      </w:r>
      <w:proofErr w:type="spellStart"/>
      <w:r w:rsidRPr="002D7356">
        <w:rPr>
          <w:color w:val="231F20"/>
          <w:sz w:val="20"/>
          <w:lang w:val="el-GR"/>
        </w:rPr>
        <w:t>δι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αρθρωτικών</w:t>
      </w:r>
      <w:proofErr w:type="spellEnd"/>
      <w:r w:rsidRPr="002D7356">
        <w:rPr>
          <w:color w:val="231F20"/>
          <w:sz w:val="20"/>
          <w:lang w:val="el-GR"/>
        </w:rPr>
        <w:t xml:space="preserve"> μεταρρυθμίσεων και άλλες</w:t>
      </w:r>
      <w:r w:rsidRPr="002D7356">
        <w:rPr>
          <w:color w:val="231F20"/>
          <w:spacing w:val="3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διατάξεις» (ΦΕΚ Α΄94/27.5.2016) και ειδικότερα των άρθρων 1, 2, 13, 14, 17 και 41, όπως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ισχύουν.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716"/>
        </w:tabs>
        <w:spacing w:before="7" w:line="225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Την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ανάγκη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εξειδίκευσης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κριτ</w:t>
      </w:r>
      <w:r w:rsidRPr="002D7356">
        <w:rPr>
          <w:color w:val="231F20"/>
          <w:sz w:val="20"/>
          <w:lang w:val="el-GR"/>
        </w:rPr>
        <w:t>ηρίων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τον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προσδι</w:t>
      </w:r>
      <w:proofErr w:type="spellEnd"/>
      <w:r w:rsidRPr="002D7356">
        <w:rPr>
          <w:color w:val="231F20"/>
          <w:sz w:val="20"/>
          <w:lang w:val="el-GR"/>
        </w:rPr>
        <w:t>- ορισμό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έννοιας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«διενέργεια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δραστηριότητας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κυρίως στην ανοικτή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θάλασσα».</w:t>
      </w:r>
    </w:p>
    <w:p w:rsidR="009F1654" w:rsidRPr="002D7356" w:rsidRDefault="002D7356">
      <w:pPr>
        <w:pStyle w:val="a4"/>
        <w:numPr>
          <w:ilvl w:val="0"/>
          <w:numId w:val="6"/>
        </w:numPr>
        <w:tabs>
          <w:tab w:val="left" w:pos="669"/>
        </w:tabs>
        <w:spacing w:before="75" w:line="225" w:lineRule="auto"/>
        <w:ind w:left="198" w:right="107" w:firstLine="170"/>
        <w:jc w:val="both"/>
        <w:rPr>
          <w:sz w:val="20"/>
          <w:lang w:val="el-GR"/>
        </w:rPr>
      </w:pPr>
      <w:r w:rsidRPr="002D7356">
        <w:rPr>
          <w:color w:val="231F20"/>
          <w:spacing w:val="-1"/>
          <w:w w:val="105"/>
          <w:sz w:val="20"/>
          <w:lang w:val="el-GR"/>
        </w:rPr>
        <w:br w:type="column"/>
      </w:r>
      <w:r w:rsidRPr="002D7356">
        <w:rPr>
          <w:color w:val="231F20"/>
          <w:sz w:val="20"/>
          <w:lang w:val="el-GR"/>
        </w:rPr>
        <w:t xml:space="preserve">Το γεγονός ότι, από τις διατάξεις της παρούσας απόφασης, δεν προκαλείται δαπάνη σε βάρος του Κρα- </w:t>
      </w:r>
      <w:proofErr w:type="spellStart"/>
      <w:r w:rsidRPr="002D7356">
        <w:rPr>
          <w:color w:val="231F20"/>
          <w:sz w:val="20"/>
          <w:lang w:val="el-GR"/>
        </w:rPr>
        <w:t>τικού</w:t>
      </w:r>
      <w:proofErr w:type="spellEnd"/>
      <w:r w:rsidRPr="002D7356">
        <w:rPr>
          <w:color w:val="231F20"/>
          <w:sz w:val="20"/>
          <w:lang w:val="el-GR"/>
        </w:rPr>
        <w:t xml:space="preserve"> Προϋπολογισμού,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αποφασίζουμε:</w:t>
      </w:r>
    </w:p>
    <w:p w:rsidR="009F1654" w:rsidRPr="002D7356" w:rsidRDefault="002D7356">
      <w:pPr>
        <w:pStyle w:val="a3"/>
        <w:spacing w:line="225" w:lineRule="auto"/>
        <w:ind w:left="198" w:right="106" w:firstLine="170"/>
        <w:jc w:val="both"/>
        <w:rPr>
          <w:lang w:val="el-GR"/>
        </w:rPr>
      </w:pPr>
      <w:r>
        <w:pict>
          <v:line id="_x0000_s1051" style="position:absolute;left:0;text-align:left;z-index:251649536;mso-position-horizontal-relative:page" from="301.75pt,-32.9pt" to="301.75pt,647.1pt" strokecolor="#004a8f" strokeweight=".17631mm">
            <w10:wrap anchorx="page"/>
          </v:line>
        </w:pict>
      </w:r>
      <w:r w:rsidRPr="002D7356">
        <w:rPr>
          <w:color w:val="231F20"/>
          <w:lang w:val="el-GR"/>
        </w:rPr>
        <w:t>Ορίζονται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οι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όροι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οι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προϋποθέσεις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καθώς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κάθε αναγκαία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λεπτομέρεια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για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τον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προσδιορισμό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έννοιας</w:t>
      </w:r>
    </w:p>
    <w:p w:rsidR="009F1654" w:rsidRPr="002D7356" w:rsidRDefault="002D7356">
      <w:pPr>
        <w:pStyle w:val="a3"/>
        <w:spacing w:line="225" w:lineRule="auto"/>
        <w:ind w:left="198" w:right="107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«διενέργεια δραστηριότητας κυρίως στην ανοιχτή </w:t>
      </w:r>
      <w:proofErr w:type="spellStart"/>
      <w:r w:rsidRPr="002D7356">
        <w:rPr>
          <w:color w:val="231F20"/>
          <w:lang w:val="el-GR"/>
        </w:rPr>
        <w:t>θά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λασσα</w:t>
      </w:r>
      <w:proofErr w:type="spellEnd"/>
      <w:r w:rsidRPr="002D7356">
        <w:rPr>
          <w:color w:val="231F20"/>
          <w:lang w:val="el-GR"/>
        </w:rPr>
        <w:t xml:space="preserve">» ως αναγκαίας προϋπόθεσης για την απαλλαγή από το ΦΠΑ της παράδοσης και εισαγωγής πλοίων που προορίζονται να χρησιμοποιηθούν στην ναυσιπλοΐα ανοιχτής θαλάσσης, καθώς και της παράδοσης και ει- </w:t>
      </w:r>
      <w:proofErr w:type="spellStart"/>
      <w:r w:rsidRPr="002D7356">
        <w:rPr>
          <w:color w:val="231F20"/>
          <w:lang w:val="el-GR"/>
        </w:rPr>
        <w:t>σαγωγής</w:t>
      </w:r>
      <w:proofErr w:type="spellEnd"/>
      <w:r w:rsidRPr="002D7356">
        <w:rPr>
          <w:color w:val="231F20"/>
          <w:lang w:val="el-GR"/>
        </w:rPr>
        <w:t xml:space="preserve"> αντικειμένων και υλικών που προορίζονται να ενσωματωθούν ή να χρησιμοποιηθούν στα πλοία αυτά κατά τον εφοδιασμό τους.</w:t>
      </w:r>
    </w:p>
    <w:p w:rsidR="009F1654" w:rsidRDefault="002D7356">
      <w:pPr>
        <w:pStyle w:val="a3"/>
        <w:spacing w:before="124" w:line="237" w:lineRule="exact"/>
        <w:ind w:left="652"/>
      </w:pPr>
      <w:proofErr w:type="spellStart"/>
      <w:r>
        <w:rPr>
          <w:color w:val="231F20"/>
          <w:w w:val="105"/>
        </w:rPr>
        <w:t>Άρθρο</w:t>
      </w:r>
      <w:proofErr w:type="spellEnd"/>
      <w:r>
        <w:rPr>
          <w:color w:val="231F20"/>
          <w:w w:val="105"/>
        </w:rPr>
        <w:t xml:space="preserve"> 1</w:t>
      </w:r>
    </w:p>
    <w:p w:rsidR="009F1654" w:rsidRDefault="002D7356">
      <w:pPr>
        <w:pStyle w:val="a3"/>
        <w:spacing w:line="237" w:lineRule="exact"/>
        <w:ind w:left="652"/>
      </w:pPr>
      <w:proofErr w:type="spellStart"/>
      <w:r>
        <w:rPr>
          <w:color w:val="231F20"/>
        </w:rPr>
        <w:t>Πεδίο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εφ</w:t>
      </w:r>
      <w:proofErr w:type="spellEnd"/>
      <w:r>
        <w:rPr>
          <w:color w:val="231F20"/>
        </w:rPr>
        <w:t>αρμογής</w:t>
      </w:r>
    </w:p>
    <w:p w:rsidR="009F1654" w:rsidRPr="002D7356" w:rsidRDefault="002D7356">
      <w:pPr>
        <w:pStyle w:val="a4"/>
        <w:numPr>
          <w:ilvl w:val="0"/>
          <w:numId w:val="5"/>
        </w:numPr>
        <w:tabs>
          <w:tab w:val="left" w:pos="567"/>
        </w:tabs>
        <w:spacing w:before="53" w:line="225" w:lineRule="auto"/>
        <w:ind w:right="106" w:firstLine="170"/>
        <w:jc w:val="both"/>
        <w:rPr>
          <w:sz w:val="20"/>
          <w:lang w:val="el-GR"/>
        </w:rPr>
      </w:pPr>
      <w:r w:rsidRPr="002D7356">
        <w:rPr>
          <w:color w:val="231F20"/>
          <w:spacing w:val="-4"/>
          <w:sz w:val="20"/>
          <w:lang w:val="el-GR"/>
        </w:rPr>
        <w:t xml:space="preserve">Για </w:t>
      </w:r>
      <w:r w:rsidRPr="002D7356">
        <w:rPr>
          <w:color w:val="231F20"/>
          <w:sz w:val="20"/>
          <w:lang w:val="el-GR"/>
        </w:rPr>
        <w:t>τα πλοία που εκτελούν μεταφορά επιβατών με κόμιστρο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οποία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ασκείται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εμπορική,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βιομηχανι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κή</w:t>
      </w:r>
      <w:proofErr w:type="spellEnd"/>
      <w:r w:rsidRPr="002D7356">
        <w:rPr>
          <w:color w:val="231F20"/>
          <w:sz w:val="20"/>
          <w:lang w:val="el-GR"/>
        </w:rPr>
        <w:t>, ή αλιευ</w:t>
      </w:r>
      <w:r w:rsidRPr="002D7356">
        <w:rPr>
          <w:color w:val="231F20"/>
          <w:sz w:val="20"/>
          <w:lang w:val="el-GR"/>
        </w:rPr>
        <w:t>τική δραστηριότητα, τυγχάνουν εφαρμογής οι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απαλλαγές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των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περιπτώσεων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α΄,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γ΄,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δ΄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ε΄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παρ. 1 του άρθρου 27 του Κώδικα ΦΠΑ, εφόσον διενεργούν δραστηριότητα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κυρίως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ανοιχτή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θάλασσα,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σύμφωνα με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οριζόμενα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παρούσα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απόφαση,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καθώς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τις λοιπές προϋποθέσεις της περ. α΄ της παρ. 1 του ίδιου άρθρου σχετικά με τα πλοία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αυτά.</w:t>
      </w:r>
    </w:p>
    <w:p w:rsidR="009F1654" w:rsidRPr="002D7356" w:rsidRDefault="002D7356">
      <w:pPr>
        <w:pStyle w:val="a4"/>
        <w:numPr>
          <w:ilvl w:val="0"/>
          <w:numId w:val="5"/>
        </w:numPr>
        <w:tabs>
          <w:tab w:val="left" w:pos="546"/>
        </w:tabs>
        <w:spacing w:line="225" w:lineRule="auto"/>
        <w:ind w:right="107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Ως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εμπορική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βιομηχανική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αλιευτική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δραστηριό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τητα</w:t>
      </w:r>
      <w:proofErr w:type="spellEnd"/>
      <w:r w:rsidRPr="002D7356">
        <w:rPr>
          <w:color w:val="231F20"/>
          <w:sz w:val="20"/>
          <w:lang w:val="el-GR"/>
        </w:rPr>
        <w:t xml:space="preserve"> νοείται και η επαγγελματική χρήση του πλοίου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 ιδία χρήση χωρίς την ύπαρξη αντιπαροχής για το έργο που εκτελεί</w:t>
      </w:r>
      <w:r w:rsidRPr="002D7356">
        <w:rPr>
          <w:color w:val="231F20"/>
          <w:sz w:val="20"/>
          <w:lang w:val="el-GR"/>
        </w:rPr>
        <w:t xml:space="preserve"> το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πλοίο.</w:t>
      </w:r>
    </w:p>
    <w:p w:rsidR="009F1654" w:rsidRDefault="002D7356">
      <w:pPr>
        <w:pStyle w:val="a3"/>
        <w:spacing w:before="135" w:line="225" w:lineRule="auto"/>
        <w:ind w:left="652" w:right="2820"/>
      </w:pPr>
      <w:proofErr w:type="spellStart"/>
      <w:r>
        <w:rPr>
          <w:color w:val="231F20"/>
          <w:w w:val="105"/>
        </w:rPr>
        <w:t>Άρθρο</w:t>
      </w:r>
      <w:proofErr w:type="spellEnd"/>
      <w:r>
        <w:rPr>
          <w:color w:val="231F20"/>
          <w:w w:val="105"/>
        </w:rPr>
        <w:t xml:space="preserve"> 2</w:t>
      </w:r>
      <w:r>
        <w:rPr>
          <w:color w:val="231F20"/>
          <w:w w:val="101"/>
        </w:rPr>
        <w:t xml:space="preserve"> </w:t>
      </w:r>
      <w:proofErr w:type="spellStart"/>
      <w:r>
        <w:rPr>
          <w:color w:val="231F20"/>
          <w:w w:val="105"/>
        </w:rPr>
        <w:t>Ορισμοί</w:t>
      </w:r>
      <w:proofErr w:type="spellEnd"/>
    </w:p>
    <w:p w:rsidR="009F1654" w:rsidRDefault="002D7356">
      <w:pPr>
        <w:pStyle w:val="a3"/>
        <w:spacing w:before="45" w:line="237" w:lineRule="exact"/>
        <w:ind w:left="368"/>
      </w:pPr>
      <w:proofErr w:type="spellStart"/>
      <w:r>
        <w:rPr>
          <w:color w:val="231F20"/>
        </w:rPr>
        <w:t>Γι</w:t>
      </w:r>
      <w:proofErr w:type="spellEnd"/>
      <w:r>
        <w:rPr>
          <w:color w:val="231F20"/>
        </w:rPr>
        <w:t>ατηνεφαρμογήτηςπαρούσαςαπόφασηςνοούνταιως:</w:t>
      </w:r>
    </w:p>
    <w:p w:rsidR="009F1654" w:rsidRPr="002D7356" w:rsidRDefault="002D7356">
      <w:pPr>
        <w:pStyle w:val="a4"/>
        <w:numPr>
          <w:ilvl w:val="0"/>
          <w:numId w:val="4"/>
        </w:numPr>
        <w:tabs>
          <w:tab w:val="left" w:pos="567"/>
        </w:tabs>
        <w:spacing w:before="4" w:line="225" w:lineRule="auto"/>
        <w:ind w:right="107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«Ανοιχτή θάλασσα»: Θαλάσσιος χώρος πέραν των 6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ναυτικών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μιλίων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από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φυσική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ακτογραμμή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ηπει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ρωτικής</w:t>
      </w:r>
      <w:proofErr w:type="spellEnd"/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νησιωτικής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Χώρας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–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εύρος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αιγιαλίτιδας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ζώνης της</w:t>
      </w:r>
      <w:r w:rsidRPr="002D7356">
        <w:rPr>
          <w:color w:val="231F20"/>
          <w:spacing w:val="-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Ελλάδας.</w:t>
      </w:r>
    </w:p>
    <w:p w:rsidR="009F1654" w:rsidRPr="002D7356" w:rsidRDefault="002D7356">
      <w:pPr>
        <w:pStyle w:val="a4"/>
        <w:numPr>
          <w:ilvl w:val="0"/>
          <w:numId w:val="4"/>
        </w:numPr>
        <w:tabs>
          <w:tab w:val="left" w:pos="547"/>
        </w:tabs>
        <w:spacing w:line="225" w:lineRule="auto"/>
        <w:ind w:right="107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«Προκαθορισμένος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πλους»: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Ταξίδι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οποίο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λι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μένας</w:t>
      </w:r>
      <w:proofErr w:type="spellEnd"/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άφιξης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έχει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προσδιοριστεί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πριν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έναρξη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αυτού.</w:t>
      </w:r>
    </w:p>
    <w:p w:rsidR="009F1654" w:rsidRPr="002D7356" w:rsidRDefault="002D7356">
      <w:pPr>
        <w:pStyle w:val="a4"/>
        <w:numPr>
          <w:ilvl w:val="0"/>
          <w:numId w:val="4"/>
        </w:numPr>
        <w:tabs>
          <w:tab w:val="left" w:pos="546"/>
        </w:tabs>
        <w:spacing w:line="225" w:lineRule="auto"/>
        <w:ind w:right="107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«Δρομολογημένο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πλοίο»: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Πλοίο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που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δραστηριοποι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είται</w:t>
      </w:r>
      <w:proofErr w:type="spellEnd"/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αποκλειστικά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σε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τακτική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έκτακτη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γραμμή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εσωτε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ρικού</w:t>
      </w:r>
      <w:proofErr w:type="spellEnd"/>
      <w:r w:rsidRPr="002D7356">
        <w:rPr>
          <w:color w:val="231F20"/>
          <w:sz w:val="20"/>
          <w:lang w:val="el-GR"/>
        </w:rPr>
        <w:t>,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σύμφωνα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τις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διατάξεις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pacing w:val="-5"/>
          <w:sz w:val="20"/>
          <w:lang w:val="el-GR"/>
        </w:rPr>
        <w:t>ν.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2932/2001,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όπως ισχύει.</w:t>
      </w:r>
    </w:p>
    <w:p w:rsidR="009F1654" w:rsidRPr="002D7356" w:rsidRDefault="002D7356" w:rsidP="002D7356">
      <w:pPr>
        <w:pStyle w:val="a4"/>
        <w:numPr>
          <w:ilvl w:val="0"/>
          <w:numId w:val="4"/>
        </w:numPr>
        <w:tabs>
          <w:tab w:val="left" w:pos="567"/>
        </w:tabs>
        <w:spacing w:line="225" w:lineRule="auto"/>
        <w:ind w:right="106" w:firstLine="170"/>
        <w:jc w:val="both"/>
        <w:rPr>
          <w:b/>
          <w:color w:val="0070C0"/>
          <w:sz w:val="20"/>
          <w:lang w:val="el-GR"/>
        </w:rPr>
      </w:pPr>
      <w:r w:rsidRPr="002D7356">
        <w:rPr>
          <w:color w:val="231F20"/>
          <w:spacing w:val="-4"/>
          <w:w w:val="105"/>
          <w:sz w:val="20"/>
          <w:lang w:val="el-GR"/>
        </w:rPr>
        <w:t>«Ταξίδι</w:t>
      </w:r>
      <w:r w:rsidRPr="002D7356">
        <w:rPr>
          <w:color w:val="231F20"/>
          <w:spacing w:val="-23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στην</w:t>
      </w:r>
      <w:r w:rsidRPr="002D7356">
        <w:rPr>
          <w:color w:val="231F20"/>
          <w:spacing w:val="-23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ανοιχτή</w:t>
      </w:r>
      <w:r w:rsidRPr="002D7356">
        <w:rPr>
          <w:color w:val="231F20"/>
          <w:spacing w:val="-23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4"/>
          <w:w w:val="105"/>
          <w:sz w:val="20"/>
          <w:lang w:val="el-GR"/>
        </w:rPr>
        <w:t>θάλασσα»:</w:t>
      </w:r>
      <w:r w:rsidRPr="002D7356">
        <w:rPr>
          <w:color w:val="231F20"/>
          <w:spacing w:val="-23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4"/>
          <w:w w:val="105"/>
          <w:sz w:val="20"/>
          <w:lang w:val="el-GR"/>
        </w:rPr>
        <w:t>Προκαθορισμένος</w:t>
      </w:r>
      <w:r w:rsidRPr="002D7356">
        <w:rPr>
          <w:color w:val="231F20"/>
          <w:w w:val="103"/>
          <w:sz w:val="20"/>
          <w:lang w:val="el-GR"/>
        </w:rPr>
        <w:t xml:space="preserve"> </w:t>
      </w:r>
      <w:r w:rsidRPr="002D7356">
        <w:rPr>
          <w:color w:val="231F20"/>
          <w:spacing w:val="-4"/>
          <w:sz w:val="20"/>
          <w:lang w:val="el-GR"/>
        </w:rPr>
        <w:t>πλους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pacing w:val="-3"/>
          <w:sz w:val="20"/>
          <w:lang w:val="el-GR"/>
        </w:rPr>
        <w:t>εσωτερικού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που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proofErr w:type="spellStart"/>
      <w:r w:rsidRPr="002D7356">
        <w:rPr>
          <w:color w:val="231F20"/>
          <w:spacing w:val="-3"/>
          <w:sz w:val="20"/>
          <w:lang w:val="el-GR"/>
        </w:rPr>
        <w:t>διανυθείσα</w:t>
      </w:r>
      <w:proofErr w:type="spellEnd"/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pacing w:val="-3"/>
          <w:sz w:val="20"/>
          <w:lang w:val="el-GR"/>
        </w:rPr>
        <w:t>απόσταση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pacing w:val="-3"/>
          <w:sz w:val="20"/>
          <w:lang w:val="el-GR"/>
        </w:rPr>
        <w:t>μεταξύ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pacing w:val="-3"/>
          <w:sz w:val="20"/>
          <w:lang w:val="el-GR"/>
        </w:rPr>
        <w:t>του</w:t>
      </w:r>
      <w:r w:rsidRPr="002D7356">
        <w:rPr>
          <w:color w:val="231F20"/>
          <w:w w:val="94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λιμένα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αναχώρησης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και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του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λιμένα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άφιξης,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ή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105"/>
          <w:sz w:val="20"/>
          <w:lang w:val="el-GR"/>
        </w:rPr>
        <w:t>μεταξύ</w:t>
      </w:r>
      <w:r w:rsidRPr="002D7356">
        <w:rPr>
          <w:color w:val="231F20"/>
          <w:spacing w:val="-30"/>
          <w:w w:val="105"/>
          <w:sz w:val="20"/>
          <w:lang w:val="el-GR"/>
        </w:rPr>
        <w:t xml:space="preserve"> </w:t>
      </w:r>
      <w:r w:rsidRPr="002D7356">
        <w:rPr>
          <w:color w:val="231F20"/>
          <w:spacing w:val="-2"/>
          <w:w w:val="105"/>
          <w:sz w:val="20"/>
          <w:lang w:val="el-GR"/>
        </w:rPr>
        <w:t>δύο</w:t>
      </w:r>
      <w:r w:rsidRPr="002D7356">
        <w:rPr>
          <w:color w:val="231F20"/>
          <w:w w:val="104"/>
          <w:sz w:val="20"/>
          <w:lang w:val="el-GR"/>
        </w:rPr>
        <w:t xml:space="preserve"> </w:t>
      </w:r>
      <w:r w:rsidRPr="002D7356">
        <w:rPr>
          <w:color w:val="231F20"/>
          <w:spacing w:val="-4"/>
          <w:sz w:val="20"/>
          <w:lang w:val="el-GR"/>
        </w:rPr>
        <w:t>διαδοχικών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pacing w:val="-4"/>
          <w:sz w:val="20"/>
          <w:lang w:val="el-GR"/>
        </w:rPr>
        <w:t>λιμένων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pacing w:val="-3"/>
          <w:sz w:val="20"/>
          <w:lang w:val="el-GR"/>
        </w:rPr>
        <w:t>στην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pacing w:val="-3"/>
          <w:sz w:val="20"/>
          <w:lang w:val="el-GR"/>
        </w:rPr>
        <w:t>περίπτωση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pacing w:val="-3"/>
          <w:sz w:val="20"/>
          <w:lang w:val="el-GR"/>
        </w:rPr>
        <w:t>που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pacing w:val="-4"/>
          <w:sz w:val="20"/>
          <w:lang w:val="el-GR"/>
        </w:rPr>
        <w:t>μεσολαβούν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εν-</w:t>
      </w:r>
      <w:r w:rsidRPr="002D7356">
        <w:rPr>
          <w:color w:val="231F20"/>
          <w:w w:val="99"/>
          <w:sz w:val="20"/>
          <w:lang w:val="el-GR"/>
        </w:rPr>
        <w:t xml:space="preserve"> </w:t>
      </w:r>
      <w:r w:rsidRPr="002D7356">
        <w:rPr>
          <w:color w:val="231F20"/>
          <w:spacing w:val="-3"/>
          <w:w w:val="95"/>
          <w:sz w:val="20"/>
          <w:lang w:val="el-GR"/>
        </w:rPr>
        <w:t xml:space="preserve">διάμεσοι </w:t>
      </w:r>
      <w:r w:rsidRPr="002D7356">
        <w:rPr>
          <w:color w:val="231F20"/>
          <w:spacing w:val="-4"/>
          <w:w w:val="95"/>
          <w:sz w:val="20"/>
          <w:lang w:val="el-GR"/>
        </w:rPr>
        <w:t xml:space="preserve">λιμένες, </w:t>
      </w:r>
      <w:r w:rsidRPr="002D7356">
        <w:rPr>
          <w:color w:val="231F20"/>
          <w:spacing w:val="-3"/>
          <w:w w:val="95"/>
          <w:sz w:val="20"/>
          <w:lang w:val="el-GR"/>
        </w:rPr>
        <w:t xml:space="preserve">είναι μεγαλύτερη </w:t>
      </w:r>
      <w:r w:rsidRPr="002D7356">
        <w:rPr>
          <w:color w:val="231F20"/>
          <w:w w:val="95"/>
          <w:sz w:val="20"/>
          <w:lang w:val="el-GR"/>
        </w:rPr>
        <w:t xml:space="preserve">των 12 </w:t>
      </w:r>
      <w:r w:rsidRPr="002D7356">
        <w:rPr>
          <w:color w:val="231F20"/>
          <w:spacing w:val="-3"/>
          <w:w w:val="95"/>
          <w:sz w:val="20"/>
          <w:lang w:val="el-GR"/>
        </w:rPr>
        <w:t xml:space="preserve">ναυτικών </w:t>
      </w:r>
      <w:r w:rsidRPr="002D7356">
        <w:rPr>
          <w:color w:val="231F20"/>
          <w:spacing w:val="-5"/>
          <w:w w:val="95"/>
          <w:sz w:val="20"/>
          <w:lang w:val="el-GR"/>
        </w:rPr>
        <w:t>μιλίων.</w:t>
      </w:r>
      <w:r w:rsidRPr="002D7356">
        <w:rPr>
          <w:color w:val="231F20"/>
          <w:w w:val="79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 xml:space="preserve">Ειδικά στην περίπτωση </w:t>
      </w:r>
      <w:r w:rsidRPr="002D7356">
        <w:rPr>
          <w:b/>
          <w:color w:val="231F20"/>
          <w:w w:val="105"/>
          <w:sz w:val="20"/>
          <w:u w:val="single"/>
          <w:lang w:val="el-GR"/>
        </w:rPr>
        <w:t>δρομολογημένων</w:t>
      </w:r>
      <w:r w:rsidRPr="002D7356">
        <w:rPr>
          <w:b/>
          <w:color w:val="231F20"/>
          <w:spacing w:val="-13"/>
          <w:w w:val="105"/>
          <w:sz w:val="20"/>
          <w:u w:val="single"/>
          <w:lang w:val="el-GR"/>
        </w:rPr>
        <w:t xml:space="preserve"> </w:t>
      </w:r>
      <w:r w:rsidRPr="002D7356">
        <w:rPr>
          <w:b/>
          <w:color w:val="231F20"/>
          <w:w w:val="105"/>
          <w:sz w:val="20"/>
          <w:u w:val="single"/>
          <w:lang w:val="el-GR"/>
        </w:rPr>
        <w:t>πλοίων</w:t>
      </w:r>
      <w:r w:rsidRPr="002D7356">
        <w:rPr>
          <w:b/>
          <w:color w:val="231F20"/>
          <w:spacing w:val="-4"/>
          <w:w w:val="105"/>
          <w:sz w:val="20"/>
          <w:u w:val="single"/>
          <w:lang w:val="el-GR"/>
        </w:rPr>
        <w:t xml:space="preserve"> </w:t>
      </w:r>
      <w:r w:rsidRPr="002D7356">
        <w:rPr>
          <w:b/>
          <w:color w:val="231F20"/>
          <w:w w:val="105"/>
          <w:sz w:val="20"/>
          <w:u w:val="single"/>
          <w:lang w:val="el-GR"/>
        </w:rPr>
        <w:t>ή</w:t>
      </w:r>
      <w:r w:rsidRPr="002D7356">
        <w:rPr>
          <w:b/>
          <w:color w:val="231F20"/>
          <w:w w:val="106"/>
          <w:sz w:val="20"/>
          <w:u w:val="single"/>
          <w:lang w:val="el-GR"/>
        </w:rPr>
        <w:t xml:space="preserve"> </w:t>
      </w:r>
      <w:r w:rsidRPr="002D7356">
        <w:rPr>
          <w:b/>
          <w:color w:val="231F20"/>
          <w:sz w:val="20"/>
          <w:u w:val="single"/>
          <w:lang w:val="el-GR"/>
        </w:rPr>
        <w:t>ημερόπλοιων</w:t>
      </w:r>
      <w:r w:rsidRPr="002D7356">
        <w:rPr>
          <w:b/>
          <w:color w:val="231F20"/>
          <w:spacing w:val="-18"/>
          <w:sz w:val="20"/>
          <w:u w:val="single"/>
          <w:lang w:val="el-GR"/>
        </w:rPr>
        <w:t xml:space="preserve"> </w:t>
      </w:r>
      <w:r w:rsidRPr="002D7356">
        <w:rPr>
          <w:b/>
          <w:color w:val="231F20"/>
          <w:sz w:val="20"/>
          <w:u w:val="single"/>
          <w:lang w:val="el-GR"/>
        </w:rPr>
        <w:t>του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pacing w:val="-5"/>
          <w:sz w:val="20"/>
          <w:lang w:val="el-GR"/>
        </w:rPr>
        <w:t>ν.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4256/2014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θεωρείται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ως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ταξίδι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</w:t>
      </w:r>
      <w:r w:rsidRPr="002D7356">
        <w:rPr>
          <w:color w:val="231F20"/>
          <w:w w:val="103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ανοιχτή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θάλασσα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ο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πλους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που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η</w:t>
      </w:r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proofErr w:type="spellStart"/>
      <w:r w:rsidRPr="002D7356">
        <w:rPr>
          <w:color w:val="231F20"/>
          <w:w w:val="105"/>
          <w:sz w:val="20"/>
          <w:lang w:val="el-GR"/>
        </w:rPr>
        <w:t>διανυθείσα</w:t>
      </w:r>
      <w:proofErr w:type="spellEnd"/>
      <w:r w:rsidRPr="002D7356">
        <w:rPr>
          <w:color w:val="231F20"/>
          <w:spacing w:val="-3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απόσταση</w:t>
      </w:r>
      <w:r w:rsidRPr="002D7356">
        <w:rPr>
          <w:color w:val="231F20"/>
          <w:w w:val="103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από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το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λιμένα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αναχώρησης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έως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και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την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επιστροφή</w:t>
      </w:r>
      <w:r w:rsidRPr="002D7356">
        <w:rPr>
          <w:color w:val="231F20"/>
          <w:spacing w:val="-22"/>
          <w:w w:val="105"/>
          <w:sz w:val="20"/>
          <w:lang w:val="el-GR"/>
        </w:rPr>
        <w:t xml:space="preserve"> </w:t>
      </w:r>
      <w:r w:rsidRPr="002D7356">
        <w:rPr>
          <w:color w:val="231F20"/>
          <w:w w:val="105"/>
          <w:sz w:val="20"/>
          <w:lang w:val="el-GR"/>
        </w:rPr>
        <w:t>του</w:t>
      </w:r>
      <w:r w:rsidRPr="002D7356">
        <w:rPr>
          <w:color w:val="231F20"/>
          <w:w w:val="9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σε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αυτόν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είναι</w:t>
      </w:r>
      <w:r w:rsidRPr="002D7356">
        <w:rPr>
          <w:b/>
          <w:color w:val="0070C0"/>
          <w:spacing w:val="-15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μεγαλύτερη</w:t>
      </w:r>
      <w:r w:rsidRPr="002D7356">
        <w:rPr>
          <w:b/>
          <w:color w:val="0070C0"/>
          <w:spacing w:val="-15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των</w:t>
      </w:r>
      <w:r w:rsidRPr="002D7356">
        <w:rPr>
          <w:b/>
          <w:color w:val="0070C0"/>
          <w:spacing w:val="-15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24</w:t>
      </w:r>
      <w:r w:rsidRPr="002D7356">
        <w:rPr>
          <w:b/>
          <w:color w:val="0070C0"/>
          <w:spacing w:val="-15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ναυτικών</w:t>
      </w:r>
      <w:r w:rsidRPr="002D7356">
        <w:rPr>
          <w:b/>
          <w:color w:val="0070C0"/>
          <w:spacing w:val="-15"/>
          <w:sz w:val="20"/>
          <w:lang w:val="el-GR"/>
        </w:rPr>
        <w:t xml:space="preserve"> </w:t>
      </w:r>
      <w:r w:rsidRPr="002D7356">
        <w:rPr>
          <w:b/>
          <w:color w:val="0070C0"/>
          <w:spacing w:val="-3"/>
          <w:sz w:val="20"/>
          <w:lang w:val="el-GR"/>
        </w:rPr>
        <w:t>μιλίων,</w:t>
      </w:r>
      <w:r w:rsidRPr="002D7356">
        <w:rPr>
          <w:b/>
          <w:color w:val="0070C0"/>
          <w:spacing w:val="-15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ανε</w:t>
      </w:r>
      <w:r w:rsidRPr="002D7356">
        <w:rPr>
          <w:b/>
          <w:color w:val="0070C0"/>
          <w:lang w:val="el-GR"/>
        </w:rPr>
        <w:t>ξαρτήτως της ύπαρξης ενδιάμεσων λιμένων.</w:t>
      </w:r>
    </w:p>
    <w:p w:rsidR="009F1654" w:rsidRPr="002D7356" w:rsidRDefault="002D7356" w:rsidP="002D7356">
      <w:pPr>
        <w:pStyle w:val="a3"/>
        <w:spacing w:line="225" w:lineRule="auto"/>
        <w:ind w:left="198" w:right="106" w:firstLine="169"/>
        <w:jc w:val="both"/>
        <w:rPr>
          <w:b/>
          <w:color w:val="0070C0"/>
          <w:u w:val="single"/>
          <w:lang w:val="el-GR"/>
        </w:rPr>
      </w:pPr>
      <w:r w:rsidRPr="002D7356">
        <w:rPr>
          <w:b/>
          <w:color w:val="0070C0"/>
          <w:lang w:val="el-GR"/>
        </w:rPr>
        <w:t>Τ</w:t>
      </w:r>
      <w:r w:rsidRPr="002D7356">
        <w:rPr>
          <w:b/>
          <w:color w:val="0070C0"/>
          <w:lang w:val="el-GR"/>
        </w:rPr>
        <w:t>α</w:t>
      </w:r>
      <w:r w:rsidRPr="002D7356">
        <w:rPr>
          <w:b/>
          <w:color w:val="0070C0"/>
          <w:spacing w:val="-11"/>
          <w:lang w:val="el-GR"/>
        </w:rPr>
        <w:t xml:space="preserve"> </w:t>
      </w:r>
      <w:r w:rsidRPr="002D7356">
        <w:rPr>
          <w:b/>
          <w:color w:val="0070C0"/>
          <w:lang w:val="el-GR"/>
        </w:rPr>
        <w:t>ανωτέρω</w:t>
      </w:r>
      <w:r w:rsidRPr="002D7356">
        <w:rPr>
          <w:b/>
          <w:color w:val="0070C0"/>
          <w:spacing w:val="-11"/>
          <w:lang w:val="el-GR"/>
        </w:rPr>
        <w:t xml:space="preserve"> </w:t>
      </w:r>
      <w:r w:rsidRPr="002D7356">
        <w:rPr>
          <w:b/>
          <w:color w:val="0070C0"/>
          <w:lang w:val="el-GR"/>
        </w:rPr>
        <w:t>ισχύουν,</w:t>
      </w:r>
      <w:r w:rsidRPr="002D7356">
        <w:rPr>
          <w:b/>
          <w:color w:val="0070C0"/>
          <w:spacing w:val="-11"/>
          <w:lang w:val="el-GR"/>
        </w:rPr>
        <w:t xml:space="preserve"> </w:t>
      </w:r>
      <w:r w:rsidRPr="002D7356">
        <w:rPr>
          <w:b/>
          <w:color w:val="0070C0"/>
          <w:lang w:val="el-GR"/>
        </w:rPr>
        <w:t>εφόσον</w:t>
      </w:r>
      <w:r w:rsidRPr="002D7356">
        <w:rPr>
          <w:b/>
          <w:color w:val="0070C0"/>
          <w:spacing w:val="-11"/>
          <w:lang w:val="el-GR"/>
        </w:rPr>
        <w:t xml:space="preserve"> </w:t>
      </w:r>
      <w:r w:rsidRPr="002D7356">
        <w:rPr>
          <w:b/>
          <w:color w:val="0070C0"/>
          <w:lang w:val="el-GR"/>
        </w:rPr>
        <w:t>το</w:t>
      </w:r>
      <w:r w:rsidRPr="002D7356">
        <w:rPr>
          <w:b/>
          <w:color w:val="0070C0"/>
          <w:spacing w:val="-11"/>
          <w:lang w:val="el-GR"/>
        </w:rPr>
        <w:t xml:space="preserve"> </w:t>
      </w:r>
      <w:r w:rsidRPr="002D7356">
        <w:rPr>
          <w:b/>
          <w:color w:val="0070C0"/>
          <w:lang w:val="el-GR"/>
        </w:rPr>
        <w:t>πλοίο</w:t>
      </w:r>
      <w:r w:rsidRPr="002D7356">
        <w:rPr>
          <w:b/>
          <w:color w:val="0070C0"/>
          <w:spacing w:val="-11"/>
          <w:lang w:val="el-GR"/>
        </w:rPr>
        <w:t xml:space="preserve"> </w:t>
      </w:r>
      <w:r w:rsidRPr="002D7356">
        <w:rPr>
          <w:b/>
          <w:color w:val="0070C0"/>
          <w:lang w:val="el-GR"/>
        </w:rPr>
        <w:t>δεν</w:t>
      </w:r>
      <w:r w:rsidRPr="002D7356">
        <w:rPr>
          <w:b/>
          <w:color w:val="0070C0"/>
          <w:spacing w:val="-11"/>
          <w:lang w:val="el-GR"/>
        </w:rPr>
        <w:t xml:space="preserve"> </w:t>
      </w:r>
      <w:r w:rsidRPr="002D7356">
        <w:rPr>
          <w:b/>
          <w:color w:val="0070C0"/>
          <w:lang w:val="el-GR"/>
        </w:rPr>
        <w:t xml:space="preserve">παραμένει για το σύνολο της </w:t>
      </w:r>
      <w:proofErr w:type="spellStart"/>
      <w:r w:rsidRPr="002D7356">
        <w:rPr>
          <w:b/>
          <w:color w:val="0070C0"/>
          <w:lang w:val="el-GR"/>
        </w:rPr>
        <w:t>διανυθείσας</w:t>
      </w:r>
      <w:proofErr w:type="spellEnd"/>
      <w:r w:rsidRPr="002D7356">
        <w:rPr>
          <w:b/>
          <w:color w:val="0070C0"/>
          <w:lang w:val="el-GR"/>
        </w:rPr>
        <w:t xml:space="preserve"> απόστασης στα εγχώρια ύδατα.</w:t>
      </w:r>
      <w:r w:rsidRPr="002D7356">
        <w:rPr>
          <w:b/>
          <w:color w:val="0070C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Το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ίδιο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ισχύει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στην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περίπτωση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που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ο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λιμένας αναχώρησης και ο λιμένας άφιξης και όλοι οι τυχόν εν- διάμεσοι λιμένες βρίσκονται στην </w:t>
      </w:r>
      <w:r w:rsidRPr="002D7356">
        <w:rPr>
          <w:b/>
          <w:color w:val="0070C0"/>
          <w:u w:val="single"/>
          <w:lang w:val="el-GR"/>
        </w:rPr>
        <w:t>ηπειρωτική Ελλάδα, ή στο ίδιο</w:t>
      </w:r>
      <w:r w:rsidRPr="002D7356">
        <w:rPr>
          <w:b/>
          <w:color w:val="0070C0"/>
          <w:spacing w:val="-9"/>
          <w:u w:val="single"/>
          <w:lang w:val="el-GR"/>
        </w:rPr>
        <w:t xml:space="preserve"> </w:t>
      </w:r>
      <w:r w:rsidRPr="002D7356">
        <w:rPr>
          <w:b/>
          <w:color w:val="0070C0"/>
          <w:u w:val="single"/>
          <w:lang w:val="el-GR"/>
        </w:rPr>
        <w:t>νησί.</w:t>
      </w:r>
    </w:p>
    <w:p w:rsidR="009F1654" w:rsidRPr="002D7356" w:rsidRDefault="009F1654">
      <w:pPr>
        <w:spacing w:line="225" w:lineRule="auto"/>
        <w:jc w:val="both"/>
        <w:rPr>
          <w:lang w:val="el-GR"/>
        </w:rPr>
        <w:sectPr w:rsidR="009F1654" w:rsidRPr="002D7356">
          <w:type w:val="continuous"/>
          <w:pgSz w:w="11900" w:h="16840"/>
          <w:pgMar w:top="540" w:right="1080" w:bottom="280" w:left="1080" w:header="720" w:footer="720" w:gutter="0"/>
          <w:cols w:num="2" w:space="720" w:equalWidth="0">
            <w:col w:w="4837" w:space="40"/>
            <w:col w:w="4863"/>
          </w:cols>
        </w:sectPr>
      </w:pPr>
    </w:p>
    <w:p w:rsidR="009F1654" w:rsidRPr="002D7356" w:rsidRDefault="002D7356">
      <w:pPr>
        <w:pStyle w:val="2"/>
        <w:rPr>
          <w:lang w:val="el-GR"/>
        </w:rPr>
      </w:pPr>
      <w:r>
        <w:lastRenderedPageBreak/>
        <w:pict>
          <v:line id="_x0000_s1050" style="position:absolute;left:0;text-align:left;z-index:251650560;mso-position-horizontal-relative:page" from="293.25pt,38.65pt" to="293.25pt,718.65pt" strokecolor="#004a8f" strokeweight=".17631mm">
            <w10:wrap anchorx="page"/>
          </v:line>
        </w:pict>
      </w:r>
      <w:r w:rsidRPr="002D7356">
        <w:rPr>
          <w:color w:val="231F20"/>
          <w:lang w:val="el-GR"/>
        </w:rPr>
        <w:t>54148</w:t>
      </w:r>
    </w:p>
    <w:p w:rsidR="009F1654" w:rsidRPr="002D7356" w:rsidRDefault="002D7356">
      <w:pPr>
        <w:pStyle w:val="3"/>
        <w:ind w:left="110"/>
        <w:rPr>
          <w:rFonts w:ascii="Verdana" w:eastAsia="Verdana" w:hAnsi="Verdana" w:cs="Verdana"/>
          <w:lang w:val="el-GR"/>
        </w:rPr>
      </w:pPr>
      <w:r w:rsidRPr="002D7356">
        <w:rPr>
          <w:b w:val="0"/>
          <w:bCs w:val="0"/>
          <w:lang w:val="el-GR"/>
        </w:rPr>
        <w:br w:type="column"/>
      </w:r>
      <w:r>
        <w:rPr>
          <w:rFonts w:ascii="Verdana" w:eastAsia="Verdana" w:hAnsi="Verdana" w:cs="Verdana"/>
          <w:color w:val="004A8F"/>
          <w:w w:val="60"/>
        </w:rPr>
        <w:t>E</w:t>
      </w:r>
      <w:r w:rsidRPr="002D7356">
        <w:rPr>
          <w:rFonts w:ascii="Verdana" w:eastAsia="Verdana" w:hAnsi="Verdana" w:cs="Verdana"/>
          <w:color w:val="004A8F"/>
          <w:w w:val="60"/>
          <w:lang w:val="el-GR"/>
        </w:rPr>
        <w:t>&lt;</w:t>
      </w:r>
      <w:proofErr w:type="spellStart"/>
      <w:r>
        <w:rPr>
          <w:rFonts w:ascii="Verdana" w:eastAsia="Verdana" w:hAnsi="Verdana" w:cs="Verdana"/>
          <w:color w:val="004A8F"/>
          <w:w w:val="60"/>
        </w:rPr>
        <w:t>lHMEPIaA</w:t>
      </w:r>
      <w:proofErr w:type="spellEnd"/>
      <w:r w:rsidRPr="002D7356">
        <w:rPr>
          <w:rFonts w:ascii="Verdana" w:eastAsia="Verdana" w:hAnsi="Verdana" w:cs="Verdana"/>
          <w:color w:val="004A8F"/>
          <w:w w:val="60"/>
          <w:lang w:val="el-GR"/>
        </w:rPr>
        <w:t xml:space="preserve"> </w:t>
      </w:r>
      <w:r>
        <w:rPr>
          <w:rFonts w:ascii="Gill Sans MT" w:eastAsia="Gill Sans MT" w:hAnsi="Gill Sans MT" w:cs="Gill Sans MT"/>
          <w:color w:val="004A8F"/>
          <w:w w:val="60"/>
        </w:rPr>
        <w:t>T</w:t>
      </w:r>
      <w:r>
        <w:rPr>
          <w:rFonts w:ascii="Verdana" w:eastAsia="Verdana" w:hAnsi="Verdana" w:cs="Verdana"/>
          <w:color w:val="004A8F"/>
          <w:w w:val="60"/>
        </w:rPr>
        <w:t>H</w:t>
      </w:r>
      <w:r>
        <w:rPr>
          <w:rFonts w:ascii="Verdana" w:eastAsia="Verdana" w:hAnsi="Verdana" w:cs="Verdana"/>
          <w:color w:val="004A8F"/>
          <w:w w:val="60"/>
        </w:rPr>
        <w:t>�</w:t>
      </w:r>
      <w:r w:rsidRPr="002D7356">
        <w:rPr>
          <w:rFonts w:ascii="Verdana" w:eastAsia="Verdana" w:hAnsi="Verdana" w:cs="Verdana"/>
          <w:color w:val="004A8F"/>
          <w:w w:val="60"/>
          <w:lang w:val="el-GR"/>
        </w:rPr>
        <w:t xml:space="preserve"> </w:t>
      </w:r>
      <w:proofErr w:type="spellStart"/>
      <w:r>
        <w:rPr>
          <w:rFonts w:ascii="Verdana" w:eastAsia="Verdana" w:hAnsi="Verdana" w:cs="Verdana"/>
          <w:color w:val="004A8F"/>
          <w:w w:val="60"/>
        </w:rPr>
        <w:t>KYBEPNH</w:t>
      </w:r>
      <w:r>
        <w:rPr>
          <w:rFonts w:ascii="Verdana" w:eastAsia="Verdana" w:hAnsi="Verdana" w:cs="Verdana"/>
          <w:color w:val="004A8F"/>
          <w:w w:val="60"/>
        </w:rPr>
        <w:t>�</w:t>
      </w:r>
      <w:r>
        <w:rPr>
          <w:rFonts w:ascii="Verdana" w:eastAsia="Verdana" w:hAnsi="Verdana" w:cs="Verdana"/>
          <w:color w:val="004A8F"/>
          <w:w w:val="60"/>
        </w:rPr>
        <w:t>En</w:t>
      </w:r>
      <w:proofErr w:type="spellEnd"/>
      <w:r>
        <w:rPr>
          <w:rFonts w:ascii="Verdana" w:eastAsia="Verdana" w:hAnsi="Verdana" w:cs="Verdana"/>
          <w:color w:val="004A8F"/>
          <w:w w:val="60"/>
        </w:rPr>
        <w:t>�</w:t>
      </w:r>
    </w:p>
    <w:p w:rsidR="009F1654" w:rsidRDefault="002D7356">
      <w:pPr>
        <w:spacing w:before="82"/>
        <w:ind w:left="110"/>
        <w:rPr>
          <w:sz w:val="19"/>
        </w:rPr>
      </w:pPr>
      <w:r w:rsidRPr="002D7356">
        <w:rPr>
          <w:lang w:val="el-GR"/>
        </w:rPr>
        <w:br w:type="column"/>
      </w:r>
      <w:proofErr w:type="spellStart"/>
      <w:r>
        <w:rPr>
          <w:color w:val="231F20"/>
          <w:sz w:val="19"/>
        </w:rPr>
        <w:t>Τεύχος</w:t>
      </w:r>
      <w:proofErr w:type="spellEnd"/>
      <w:r>
        <w:rPr>
          <w:color w:val="231F20"/>
          <w:sz w:val="19"/>
        </w:rPr>
        <w:t xml:space="preserve"> Β’ 4420/04.10.2018</w:t>
      </w:r>
    </w:p>
    <w:p w:rsidR="009F1654" w:rsidRDefault="009F1654">
      <w:pPr>
        <w:rPr>
          <w:sz w:val="19"/>
        </w:rPr>
        <w:sectPr w:rsidR="009F1654">
          <w:pgSz w:w="11900" w:h="16840"/>
          <w:pgMar w:top="1100" w:right="1080" w:bottom="280" w:left="1080" w:header="720" w:footer="720" w:gutter="0"/>
          <w:cols w:num="3" w:space="720" w:equalWidth="0">
            <w:col w:w="715" w:space="2874"/>
            <w:col w:w="2492" w:space="1205"/>
            <w:col w:w="2454"/>
          </w:cols>
        </w:sectPr>
      </w:pPr>
    </w:p>
    <w:p w:rsidR="009F1654" w:rsidRDefault="002D7356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67.55pt;height:1pt;mso-position-horizontal-relative:char;mso-position-vertical-relative:line" coordsize="9351,20">
            <v:line id="_x0000_s1049" style="position:absolute" from="0,10" to="9350,10" strokecolor="#004a8f" strokeweight=".35261mm"/>
            <w10:anchorlock/>
          </v:group>
        </w:pict>
      </w:r>
    </w:p>
    <w:p w:rsidR="009F1654" w:rsidRDefault="009F1654">
      <w:pPr>
        <w:pStyle w:val="a3"/>
        <w:spacing w:before="8"/>
        <w:rPr>
          <w:sz w:val="26"/>
        </w:rPr>
      </w:pPr>
    </w:p>
    <w:p w:rsidR="009F1654" w:rsidRDefault="009F1654">
      <w:pPr>
        <w:rPr>
          <w:sz w:val="26"/>
        </w:rPr>
        <w:sectPr w:rsidR="009F1654">
          <w:type w:val="continuous"/>
          <w:pgSz w:w="11900" w:h="16840"/>
          <w:pgMar w:top="540" w:right="1080" w:bottom="280" w:left="1080" w:header="720" w:footer="720" w:gutter="0"/>
          <w:cols w:space="720"/>
        </w:sectPr>
      </w:pPr>
    </w:p>
    <w:p w:rsidR="009F1654" w:rsidRPr="002D7356" w:rsidRDefault="002D7356">
      <w:pPr>
        <w:pStyle w:val="a3"/>
        <w:spacing w:before="64" w:line="236" w:lineRule="exact"/>
        <w:ind w:left="563"/>
        <w:rPr>
          <w:lang w:val="el-GR"/>
        </w:rPr>
      </w:pPr>
      <w:r w:rsidRPr="002D7356">
        <w:rPr>
          <w:color w:val="231F20"/>
          <w:w w:val="105"/>
          <w:lang w:val="el-GR"/>
        </w:rPr>
        <w:t>Άρθρο 3</w:t>
      </w:r>
    </w:p>
    <w:p w:rsidR="009F1654" w:rsidRPr="002D7356" w:rsidRDefault="002D7356">
      <w:pPr>
        <w:pStyle w:val="a3"/>
        <w:spacing w:before="5" w:line="223" w:lineRule="auto"/>
        <w:ind w:left="563" w:right="872"/>
        <w:rPr>
          <w:lang w:val="el-GR"/>
        </w:rPr>
      </w:pPr>
      <w:r w:rsidRPr="002D7356">
        <w:rPr>
          <w:color w:val="231F20"/>
          <w:lang w:val="el-GR"/>
        </w:rPr>
        <w:t>Διενέργεια δραστηριότητας κυρίως στην ανοιχτή θάλασσα</w:t>
      </w:r>
    </w:p>
    <w:p w:rsidR="009F1654" w:rsidRPr="002D7356" w:rsidRDefault="002D7356">
      <w:pPr>
        <w:pStyle w:val="a4"/>
        <w:numPr>
          <w:ilvl w:val="0"/>
          <w:numId w:val="3"/>
        </w:numPr>
        <w:tabs>
          <w:tab w:val="left" w:pos="472"/>
        </w:tabs>
        <w:spacing w:before="57" w:line="223" w:lineRule="auto"/>
        <w:ind w:right="38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Τα πλοία που εκτελούν αποκλειστικά </w:t>
      </w:r>
      <w:proofErr w:type="spellStart"/>
      <w:r w:rsidRPr="002D7356">
        <w:rPr>
          <w:color w:val="231F20"/>
          <w:sz w:val="20"/>
          <w:lang w:val="el-GR"/>
        </w:rPr>
        <w:t>προκαθορι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σμένους</w:t>
      </w:r>
      <w:proofErr w:type="spellEnd"/>
      <w:r w:rsidRPr="002D7356">
        <w:rPr>
          <w:color w:val="231F20"/>
          <w:sz w:val="20"/>
          <w:lang w:val="el-GR"/>
        </w:rPr>
        <w:t xml:space="preserve"> πλόες θεωρείται ότι διενεργούν </w:t>
      </w:r>
      <w:proofErr w:type="spellStart"/>
      <w:r w:rsidRPr="002D7356">
        <w:rPr>
          <w:color w:val="231F20"/>
          <w:sz w:val="20"/>
          <w:lang w:val="el-GR"/>
        </w:rPr>
        <w:t>δραστηριό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τητα</w:t>
      </w:r>
      <w:proofErr w:type="spellEnd"/>
      <w:r w:rsidRPr="002D7356">
        <w:rPr>
          <w:color w:val="231F20"/>
          <w:sz w:val="20"/>
          <w:lang w:val="el-GR"/>
        </w:rPr>
        <w:t xml:space="preserve"> κυρίως στην ανοικτή θάλασσα για μια </w:t>
      </w:r>
      <w:proofErr w:type="spellStart"/>
      <w:r w:rsidRPr="002D7356">
        <w:rPr>
          <w:color w:val="231F20"/>
          <w:sz w:val="20"/>
          <w:lang w:val="el-GR"/>
        </w:rPr>
        <w:t>συγκεκρι</w:t>
      </w:r>
      <w:proofErr w:type="spellEnd"/>
      <w:r w:rsidRPr="002D7356">
        <w:rPr>
          <w:color w:val="231F20"/>
          <w:sz w:val="20"/>
          <w:lang w:val="el-GR"/>
        </w:rPr>
        <w:t xml:space="preserve">- μένη ημερολογιακή περίοδο, </w:t>
      </w:r>
      <w:r w:rsidRPr="002D7356">
        <w:rPr>
          <w:b/>
          <w:color w:val="0070C0"/>
          <w:sz w:val="20"/>
          <w:u w:val="single"/>
          <w:lang w:val="el-GR"/>
        </w:rPr>
        <w:t>εφόσον εκτελούν ταξίδια στην</w:t>
      </w:r>
      <w:r w:rsidRPr="002D7356">
        <w:rPr>
          <w:b/>
          <w:color w:val="0070C0"/>
          <w:spacing w:val="-8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ανοιχτή</w:t>
      </w:r>
      <w:r w:rsidRPr="002D7356">
        <w:rPr>
          <w:b/>
          <w:color w:val="0070C0"/>
          <w:spacing w:val="-8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θάλασσα</w:t>
      </w:r>
      <w:r w:rsidRPr="002D7356">
        <w:rPr>
          <w:b/>
          <w:color w:val="0070C0"/>
          <w:spacing w:val="-8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και</w:t>
      </w:r>
      <w:r w:rsidRPr="002D7356">
        <w:rPr>
          <w:b/>
          <w:color w:val="0070C0"/>
          <w:spacing w:val="-8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σε</w:t>
      </w:r>
      <w:r w:rsidRPr="002D7356">
        <w:rPr>
          <w:b/>
          <w:color w:val="0070C0"/>
          <w:spacing w:val="-8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διεθνείς</w:t>
      </w:r>
      <w:r w:rsidRPr="002D7356">
        <w:rPr>
          <w:b/>
          <w:color w:val="0070C0"/>
          <w:spacing w:val="-8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προορισμούς,</w:t>
      </w:r>
      <w:r w:rsidRPr="002D7356">
        <w:rPr>
          <w:b/>
          <w:color w:val="0070C0"/>
          <w:spacing w:val="-8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σε ποσοσ</w:t>
      </w:r>
      <w:r w:rsidRPr="002D7356">
        <w:rPr>
          <w:b/>
          <w:color w:val="0070C0"/>
          <w:sz w:val="20"/>
          <w:u w:val="single"/>
          <w:lang w:val="el-GR"/>
        </w:rPr>
        <w:t>τό άνω του 70% των συνολικών ταξιδιών τους για την περίοδο αυτή,</w:t>
      </w:r>
      <w:r w:rsidRPr="002D7356">
        <w:rPr>
          <w:color w:val="231F20"/>
          <w:sz w:val="20"/>
          <w:lang w:val="el-GR"/>
        </w:rPr>
        <w:t xml:space="preserve"> χωρίς να εξετάζεται καμία άλλη προϋπόθεση αναφορικά με το σύνολο των μιλίων που διανύονται στην ανοιχτή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θάλασσα.</w:t>
      </w:r>
    </w:p>
    <w:p w:rsidR="009F1654" w:rsidRPr="002D7356" w:rsidRDefault="002D7356">
      <w:pPr>
        <w:pStyle w:val="a4"/>
        <w:numPr>
          <w:ilvl w:val="0"/>
          <w:numId w:val="3"/>
        </w:numPr>
        <w:tabs>
          <w:tab w:val="left" w:pos="447"/>
        </w:tabs>
        <w:spacing w:line="223" w:lineRule="auto"/>
        <w:ind w:right="38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Τα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επαγγελματικά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πλοία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αναψυχής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pacing w:val="-5"/>
          <w:sz w:val="20"/>
          <w:lang w:val="el-GR"/>
        </w:rPr>
        <w:t>ν.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4256/2014 θεωρείται ότι διενεργούν δρασ</w:t>
      </w:r>
      <w:r w:rsidRPr="002D7356">
        <w:rPr>
          <w:color w:val="231F20"/>
          <w:sz w:val="20"/>
          <w:lang w:val="el-GR"/>
        </w:rPr>
        <w:t xml:space="preserve">τηριότητα κυρίως στην ανοιχτή θάλασσα, για μία συγκεκριμένη ημερολογιακή περίοδο, εφόσον </w:t>
      </w:r>
      <w:r w:rsidRPr="002D7356">
        <w:rPr>
          <w:b/>
          <w:color w:val="0070C0"/>
          <w:sz w:val="20"/>
          <w:u w:val="single"/>
          <w:lang w:val="el-GR"/>
        </w:rPr>
        <w:t xml:space="preserve">άνω του 50% της συνολικά </w:t>
      </w:r>
      <w:proofErr w:type="spellStart"/>
      <w:r w:rsidRPr="002D7356">
        <w:rPr>
          <w:b/>
          <w:color w:val="0070C0"/>
          <w:sz w:val="20"/>
          <w:u w:val="single"/>
          <w:lang w:val="el-GR"/>
        </w:rPr>
        <w:t>διανυό</w:t>
      </w:r>
      <w:proofErr w:type="spellEnd"/>
      <w:r w:rsidRPr="002D7356">
        <w:rPr>
          <w:b/>
          <w:color w:val="0070C0"/>
          <w:sz w:val="20"/>
          <w:u w:val="single"/>
          <w:lang w:val="el-GR"/>
        </w:rPr>
        <w:t xml:space="preserve">- </w:t>
      </w:r>
      <w:proofErr w:type="spellStart"/>
      <w:r w:rsidRPr="002D7356">
        <w:rPr>
          <w:b/>
          <w:color w:val="0070C0"/>
          <w:sz w:val="20"/>
          <w:u w:val="single"/>
          <w:lang w:val="el-GR"/>
        </w:rPr>
        <w:t>μενης</w:t>
      </w:r>
      <w:proofErr w:type="spellEnd"/>
      <w:r w:rsidRPr="002D7356">
        <w:rPr>
          <w:b/>
          <w:color w:val="0070C0"/>
          <w:sz w:val="20"/>
          <w:u w:val="single"/>
          <w:lang w:val="el-GR"/>
        </w:rPr>
        <w:t xml:space="preserve"> απόστασης για την εν λόγω περίοδο, βάσει των ναύλων</w:t>
      </w:r>
      <w:r w:rsidRPr="002D7356">
        <w:rPr>
          <w:b/>
          <w:color w:val="0070C0"/>
          <w:spacing w:val="-29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που</w:t>
      </w:r>
      <w:r w:rsidRPr="002D7356">
        <w:rPr>
          <w:b/>
          <w:color w:val="0070C0"/>
          <w:spacing w:val="-29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πραγματοποιούν,</w:t>
      </w:r>
      <w:r w:rsidRPr="002D7356">
        <w:rPr>
          <w:b/>
          <w:color w:val="0070C0"/>
          <w:spacing w:val="-29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διενεργείται</w:t>
      </w:r>
      <w:r w:rsidRPr="002D7356">
        <w:rPr>
          <w:b/>
          <w:color w:val="0070C0"/>
          <w:spacing w:val="-29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στην</w:t>
      </w:r>
      <w:r w:rsidRPr="002D7356">
        <w:rPr>
          <w:b/>
          <w:color w:val="0070C0"/>
          <w:spacing w:val="-29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 xml:space="preserve">ανοιχτή θάλασσα. </w:t>
      </w:r>
      <w:r w:rsidRPr="002D7356">
        <w:rPr>
          <w:color w:val="231F20"/>
          <w:sz w:val="20"/>
          <w:lang w:val="el-GR"/>
        </w:rPr>
        <w:t xml:space="preserve">Στην περίπτωση που τα πλοία αυτά </w:t>
      </w:r>
      <w:proofErr w:type="spellStart"/>
      <w:r w:rsidRPr="002D7356">
        <w:rPr>
          <w:color w:val="231F20"/>
          <w:sz w:val="20"/>
          <w:lang w:val="el-GR"/>
        </w:rPr>
        <w:t>χρησιμο</w:t>
      </w:r>
      <w:proofErr w:type="spellEnd"/>
      <w:r w:rsidRPr="002D7356">
        <w:rPr>
          <w:color w:val="231F20"/>
          <w:sz w:val="20"/>
          <w:lang w:val="el-GR"/>
        </w:rPr>
        <w:t>- ποιούνται</w:t>
      </w:r>
      <w:r w:rsidRPr="002D7356">
        <w:rPr>
          <w:color w:val="231F20"/>
          <w:spacing w:val="-3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3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ως</w:t>
      </w:r>
      <w:r w:rsidRPr="002D7356">
        <w:rPr>
          <w:color w:val="231F20"/>
          <w:spacing w:val="-3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επαγγελματικά</w:t>
      </w:r>
      <w:r w:rsidRPr="002D7356">
        <w:rPr>
          <w:color w:val="231F20"/>
          <w:spacing w:val="-3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τουριστικά</w:t>
      </w:r>
      <w:r w:rsidRPr="002D7356">
        <w:rPr>
          <w:color w:val="231F20"/>
          <w:spacing w:val="-3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ημερόπλοια, βάσει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ίδιου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νόμου,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στον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ανωτέρω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υπολογισμό</w:t>
      </w:r>
      <w:r w:rsidRPr="002D7356">
        <w:rPr>
          <w:color w:val="231F20"/>
          <w:spacing w:val="-10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λαμ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βάνονται</w:t>
      </w:r>
      <w:proofErr w:type="spellEnd"/>
      <w:r w:rsidRPr="002D7356">
        <w:rPr>
          <w:color w:val="231F20"/>
          <w:sz w:val="20"/>
          <w:lang w:val="el-GR"/>
        </w:rPr>
        <w:t xml:space="preserve"> υπόψη και οι </w:t>
      </w:r>
      <w:proofErr w:type="spellStart"/>
      <w:r w:rsidRPr="002D7356">
        <w:rPr>
          <w:color w:val="231F20"/>
          <w:sz w:val="20"/>
          <w:lang w:val="el-GR"/>
        </w:rPr>
        <w:t>διανυόμενες</w:t>
      </w:r>
      <w:proofErr w:type="spellEnd"/>
      <w:r w:rsidRPr="002D7356">
        <w:rPr>
          <w:color w:val="231F20"/>
          <w:sz w:val="20"/>
          <w:lang w:val="el-GR"/>
        </w:rPr>
        <w:t xml:space="preserve"> αποστάσεις που διενεργούνται από την δραστηριότητά τους</w:t>
      </w:r>
      <w:r w:rsidRPr="002D7356">
        <w:rPr>
          <w:color w:val="231F20"/>
          <w:spacing w:val="-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</w:t>
      </w:r>
      <w:r w:rsidRPr="002D7356">
        <w:rPr>
          <w:color w:val="231F20"/>
          <w:sz w:val="20"/>
          <w:lang w:val="el-GR"/>
        </w:rPr>
        <w:t>υτή.</w:t>
      </w:r>
    </w:p>
    <w:p w:rsidR="009F1654" w:rsidRPr="002D7356" w:rsidRDefault="002D7356">
      <w:pPr>
        <w:pStyle w:val="a4"/>
        <w:numPr>
          <w:ilvl w:val="0"/>
          <w:numId w:val="3"/>
        </w:numPr>
        <w:tabs>
          <w:tab w:val="left" w:pos="465"/>
        </w:tabs>
        <w:spacing w:line="223" w:lineRule="auto"/>
        <w:ind w:right="38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Θεωρείται ότι διενεργούν σε κάθε περίπτωση δρα- </w:t>
      </w:r>
      <w:proofErr w:type="spellStart"/>
      <w:r w:rsidRPr="002D7356">
        <w:rPr>
          <w:color w:val="231F20"/>
          <w:sz w:val="20"/>
          <w:lang w:val="el-GR"/>
        </w:rPr>
        <w:t>στηριότητα</w:t>
      </w:r>
      <w:proofErr w:type="spellEnd"/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κυρίως</w:t>
      </w:r>
      <w:r w:rsidRPr="002D7356">
        <w:rPr>
          <w:b/>
          <w:color w:val="0070C0"/>
          <w:spacing w:val="-11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στην</w:t>
      </w:r>
      <w:r w:rsidRPr="002D7356">
        <w:rPr>
          <w:b/>
          <w:color w:val="0070C0"/>
          <w:spacing w:val="-11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ανοιχτή</w:t>
      </w:r>
      <w:r w:rsidRPr="002D7356">
        <w:rPr>
          <w:b/>
          <w:color w:val="0070C0"/>
          <w:spacing w:val="-11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θάλασσα</w:t>
      </w:r>
      <w:r w:rsidRPr="002D7356">
        <w:rPr>
          <w:b/>
          <w:color w:val="0070C0"/>
          <w:spacing w:val="-11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τα</w:t>
      </w:r>
      <w:r w:rsidRPr="002D7356">
        <w:rPr>
          <w:b/>
          <w:color w:val="0070C0"/>
          <w:spacing w:val="-11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πλοία</w:t>
      </w:r>
      <w:r w:rsidRPr="002D7356">
        <w:rPr>
          <w:b/>
          <w:color w:val="0070C0"/>
          <w:spacing w:val="-11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που διενεργούν κυρίως διεθνείς πλόες (εξωτερικού) καθώς και τα αλιευτικά</w:t>
      </w:r>
      <w:r w:rsidRPr="002D7356">
        <w:rPr>
          <w:b/>
          <w:color w:val="0070C0"/>
          <w:spacing w:val="-11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πλοία.</w:t>
      </w:r>
    </w:p>
    <w:p w:rsidR="009F1654" w:rsidRPr="002D7356" w:rsidRDefault="002D7356">
      <w:pPr>
        <w:pStyle w:val="a4"/>
        <w:numPr>
          <w:ilvl w:val="0"/>
          <w:numId w:val="3"/>
        </w:numPr>
        <w:tabs>
          <w:tab w:val="left" w:pos="458"/>
        </w:tabs>
        <w:spacing w:line="223" w:lineRule="auto"/>
        <w:ind w:right="39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Θεωρείται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ότι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δεν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διενεργούν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δραστηριότητα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κυρί</w:t>
      </w:r>
      <w:proofErr w:type="spellEnd"/>
      <w:r w:rsidRPr="002D7356">
        <w:rPr>
          <w:color w:val="231F20"/>
          <w:sz w:val="20"/>
          <w:lang w:val="el-GR"/>
        </w:rPr>
        <w:t>- ως στην ανοιχτή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θάλασσα:</w:t>
      </w:r>
    </w:p>
    <w:p w:rsidR="009F1654" w:rsidRPr="002D7356" w:rsidRDefault="002D7356">
      <w:pPr>
        <w:pStyle w:val="a3"/>
        <w:spacing w:line="223" w:lineRule="auto"/>
        <w:ind w:left="110" w:right="39" w:firstLine="170"/>
        <w:jc w:val="both"/>
        <w:rPr>
          <w:lang w:val="el-GR"/>
        </w:rPr>
      </w:pPr>
      <w:r w:rsidRPr="002D7356">
        <w:rPr>
          <w:color w:val="231F20"/>
          <w:w w:val="105"/>
          <w:lang w:val="el-GR"/>
        </w:rPr>
        <w:t>α</w:t>
      </w:r>
      <w:r w:rsidRPr="002D7356">
        <w:rPr>
          <w:color w:val="231F20"/>
          <w:w w:val="105"/>
          <w:lang w:val="el-GR"/>
        </w:rPr>
        <w:t>)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Τα</w:t>
      </w:r>
      <w:r w:rsidRPr="002D7356">
        <w:rPr>
          <w:color w:val="231F20"/>
          <w:spacing w:val="-14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πλοία</w:t>
      </w:r>
      <w:r w:rsidRPr="002D7356">
        <w:rPr>
          <w:color w:val="231F20"/>
          <w:spacing w:val="-14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που</w:t>
      </w:r>
      <w:r w:rsidRPr="002D7356">
        <w:rPr>
          <w:color w:val="231F20"/>
          <w:spacing w:val="-14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δραστηριοποιούνται</w:t>
      </w:r>
      <w:r w:rsidRPr="002D7356">
        <w:rPr>
          <w:color w:val="231F20"/>
          <w:spacing w:val="-14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αποκλειστικά ως</w:t>
      </w:r>
      <w:r w:rsidRPr="002D7356">
        <w:rPr>
          <w:color w:val="231F20"/>
          <w:spacing w:val="-30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ημερόπλοια</w:t>
      </w:r>
      <w:r w:rsidRPr="002D7356">
        <w:rPr>
          <w:color w:val="231F20"/>
          <w:spacing w:val="-30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του</w:t>
      </w:r>
      <w:r w:rsidRPr="002D7356">
        <w:rPr>
          <w:color w:val="231F20"/>
          <w:spacing w:val="-30"/>
          <w:w w:val="105"/>
          <w:lang w:val="el-GR"/>
        </w:rPr>
        <w:t xml:space="preserve"> </w:t>
      </w:r>
      <w:r w:rsidRPr="002D7356">
        <w:rPr>
          <w:color w:val="231F20"/>
          <w:spacing w:val="-5"/>
          <w:w w:val="105"/>
          <w:lang w:val="el-GR"/>
        </w:rPr>
        <w:t>ν.</w:t>
      </w:r>
      <w:r w:rsidRPr="002D7356">
        <w:rPr>
          <w:color w:val="231F20"/>
          <w:spacing w:val="-30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4256/2014.</w:t>
      </w:r>
      <w:r w:rsidRPr="002D7356">
        <w:rPr>
          <w:color w:val="231F20"/>
          <w:spacing w:val="-30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Κατ’</w:t>
      </w:r>
      <w:r w:rsidRPr="002D7356">
        <w:rPr>
          <w:color w:val="231F20"/>
          <w:spacing w:val="-3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εξαίρεση,</w:t>
      </w:r>
      <w:r w:rsidRPr="002D7356">
        <w:rPr>
          <w:color w:val="231F20"/>
          <w:spacing w:val="-30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με</w:t>
      </w:r>
      <w:r w:rsidRPr="002D7356">
        <w:rPr>
          <w:color w:val="231F20"/>
          <w:spacing w:val="-30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την επιφύλαξη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της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παρ.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1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του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άρθρου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3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και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του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άρθρου</w:t>
      </w:r>
      <w:r w:rsidRPr="002D7356">
        <w:rPr>
          <w:color w:val="231F20"/>
          <w:spacing w:val="-11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4 της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παρούσας,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τα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πλοία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αυτά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θεωρείται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ότι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μπορεί</w:t>
      </w:r>
      <w:r w:rsidRPr="002D7356">
        <w:rPr>
          <w:color w:val="231F20"/>
          <w:spacing w:val="-19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 xml:space="preserve">να διενεργούν δραστηριότητα κυρίως στην ανοιχτή </w:t>
      </w:r>
      <w:proofErr w:type="spellStart"/>
      <w:r w:rsidRPr="002D7356">
        <w:rPr>
          <w:color w:val="231F20"/>
          <w:w w:val="105"/>
          <w:lang w:val="el-GR"/>
        </w:rPr>
        <w:t>θά</w:t>
      </w:r>
      <w:proofErr w:type="spellEnd"/>
      <w:r w:rsidRPr="002D7356">
        <w:rPr>
          <w:color w:val="231F20"/>
          <w:w w:val="105"/>
          <w:lang w:val="el-GR"/>
        </w:rPr>
        <w:t xml:space="preserve">- </w:t>
      </w:r>
      <w:proofErr w:type="spellStart"/>
      <w:r w:rsidRPr="002D7356">
        <w:rPr>
          <w:color w:val="231F20"/>
          <w:w w:val="105"/>
          <w:lang w:val="el-GR"/>
        </w:rPr>
        <w:t>λασσα</w:t>
      </w:r>
      <w:proofErr w:type="spellEnd"/>
      <w:r w:rsidRPr="002D7356">
        <w:rPr>
          <w:color w:val="231F20"/>
          <w:w w:val="105"/>
          <w:lang w:val="el-GR"/>
        </w:rPr>
        <w:t>,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εάν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από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τη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δήλωση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της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περ.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δ΄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της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παρ.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2</w:t>
      </w:r>
      <w:r w:rsidRPr="002D7356">
        <w:rPr>
          <w:color w:val="231F20"/>
          <w:spacing w:val="-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του άρθρου</w:t>
      </w:r>
      <w:r w:rsidRPr="002D7356">
        <w:rPr>
          <w:color w:val="231F20"/>
          <w:spacing w:val="-2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12</w:t>
      </w:r>
      <w:r w:rsidRPr="002D7356">
        <w:rPr>
          <w:color w:val="231F20"/>
          <w:spacing w:val="-2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του</w:t>
      </w:r>
      <w:r w:rsidRPr="002D7356">
        <w:rPr>
          <w:color w:val="231F20"/>
          <w:spacing w:val="-27"/>
          <w:w w:val="105"/>
          <w:lang w:val="el-GR"/>
        </w:rPr>
        <w:t xml:space="preserve"> </w:t>
      </w:r>
      <w:r w:rsidRPr="002D7356">
        <w:rPr>
          <w:color w:val="231F20"/>
          <w:spacing w:val="-5"/>
          <w:w w:val="105"/>
          <w:lang w:val="el-GR"/>
        </w:rPr>
        <w:t>ν.</w:t>
      </w:r>
      <w:r w:rsidRPr="002D7356">
        <w:rPr>
          <w:color w:val="231F20"/>
          <w:spacing w:val="-2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4256/2014</w:t>
      </w:r>
      <w:r w:rsidRPr="002D7356">
        <w:rPr>
          <w:color w:val="231F20"/>
          <w:spacing w:val="-2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προκύπτει</w:t>
      </w:r>
      <w:r w:rsidRPr="002D7356">
        <w:rPr>
          <w:color w:val="231F20"/>
          <w:spacing w:val="-2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ότι</w:t>
      </w:r>
      <w:r w:rsidRPr="002D7356">
        <w:rPr>
          <w:color w:val="231F20"/>
          <w:spacing w:val="-27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 xml:space="preserve">διενεργούν </w:t>
      </w:r>
      <w:r w:rsidRPr="002D7356">
        <w:rPr>
          <w:color w:val="231F20"/>
          <w:lang w:val="el-GR"/>
        </w:rPr>
        <w:t>πλόες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στην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ανοιχτή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θάλασσα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σύμφωνα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οριζόμενα </w:t>
      </w:r>
      <w:r w:rsidRPr="002D7356">
        <w:rPr>
          <w:color w:val="231F20"/>
          <w:w w:val="105"/>
          <w:lang w:val="el-GR"/>
        </w:rPr>
        <w:t>στην περ. 4 του άρθρου</w:t>
      </w:r>
      <w:r w:rsidRPr="002D7356">
        <w:rPr>
          <w:color w:val="231F20"/>
          <w:spacing w:val="-33"/>
          <w:w w:val="105"/>
          <w:lang w:val="el-GR"/>
        </w:rPr>
        <w:t xml:space="preserve"> </w:t>
      </w:r>
      <w:r w:rsidRPr="002D7356">
        <w:rPr>
          <w:color w:val="231F20"/>
          <w:w w:val="105"/>
          <w:lang w:val="el-GR"/>
        </w:rPr>
        <w:t>2.</w:t>
      </w:r>
    </w:p>
    <w:p w:rsidR="009F1654" w:rsidRPr="002D7356" w:rsidRDefault="002D7356">
      <w:pPr>
        <w:pStyle w:val="a3"/>
        <w:spacing w:before="1" w:line="223" w:lineRule="auto"/>
        <w:ind w:left="110" w:right="39" w:firstLine="170"/>
        <w:jc w:val="both"/>
        <w:rPr>
          <w:lang w:val="el-GR"/>
        </w:rPr>
      </w:pPr>
      <w:r w:rsidRPr="002D7356">
        <w:rPr>
          <w:color w:val="231F20"/>
          <w:w w:val="105"/>
          <w:lang w:val="el-GR"/>
        </w:rPr>
        <w:t xml:space="preserve">β) Οι λέμβοι (λάντζες) του Γεν. Κανονισμού Λιμένα </w:t>
      </w:r>
      <w:proofErr w:type="spellStart"/>
      <w:r w:rsidRPr="002D7356">
        <w:rPr>
          <w:color w:val="231F20"/>
          <w:w w:val="105"/>
          <w:lang w:val="el-GR"/>
        </w:rPr>
        <w:t>αρ</w:t>
      </w:r>
      <w:proofErr w:type="spellEnd"/>
      <w:r w:rsidRPr="002D7356">
        <w:rPr>
          <w:color w:val="231F20"/>
          <w:w w:val="105"/>
          <w:lang w:val="el-GR"/>
        </w:rPr>
        <w:t>. 17.</w:t>
      </w:r>
    </w:p>
    <w:p w:rsidR="009F1654" w:rsidRPr="002D7356" w:rsidRDefault="002D7356">
      <w:pPr>
        <w:pStyle w:val="a3"/>
        <w:spacing w:line="222" w:lineRule="exact"/>
        <w:ind w:left="280"/>
        <w:rPr>
          <w:lang w:val="el-GR"/>
        </w:rPr>
      </w:pPr>
      <w:r w:rsidRPr="002D7356">
        <w:rPr>
          <w:color w:val="231F20"/>
          <w:lang w:val="el-GR"/>
        </w:rPr>
        <w:t>γ) Οι βυθοκόροι και τα συναφή με αυτά πλοία.</w:t>
      </w:r>
    </w:p>
    <w:p w:rsidR="009F1654" w:rsidRPr="002D7356" w:rsidRDefault="002D7356">
      <w:pPr>
        <w:pStyle w:val="a3"/>
        <w:spacing w:before="5" w:line="223" w:lineRule="auto"/>
        <w:ind w:left="110" w:right="38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δ) Τα πλωτά εφοδιαστικά μέσα, ανεξαρτήτως </w:t>
      </w:r>
      <w:proofErr w:type="spellStart"/>
      <w:r w:rsidRPr="002D7356">
        <w:rPr>
          <w:color w:val="231F20"/>
          <w:lang w:val="el-GR"/>
        </w:rPr>
        <w:t>χωρη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τικότητας</w:t>
      </w:r>
      <w:proofErr w:type="spellEnd"/>
      <w:r w:rsidRPr="002D7356">
        <w:rPr>
          <w:color w:val="231F20"/>
          <w:lang w:val="el-GR"/>
        </w:rPr>
        <w:t>, καυσίμων, λιπαντικών και πετρελαιοειδών αποβλήτων, που δραστηριοποιούνται εντός και πέριξ λιμένων.</w:t>
      </w:r>
    </w:p>
    <w:p w:rsidR="009F1654" w:rsidRPr="002D7356" w:rsidRDefault="002D7356">
      <w:pPr>
        <w:pStyle w:val="a3"/>
        <w:spacing w:line="223" w:lineRule="auto"/>
        <w:ind w:left="79" w:right="39"/>
        <w:jc w:val="right"/>
        <w:rPr>
          <w:lang w:val="el-GR"/>
        </w:rPr>
      </w:pPr>
      <w:r w:rsidRPr="002D7356">
        <w:rPr>
          <w:color w:val="231F20"/>
          <w:lang w:val="el-GR"/>
        </w:rPr>
        <w:t>ε)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θαλάσσια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ταξί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spacing w:val="-7"/>
          <w:lang w:val="el-GR"/>
        </w:rPr>
        <w:t>Γεν.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Κανονισμού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Λιμένα</w:t>
      </w:r>
      <w:r w:rsidRPr="002D7356">
        <w:rPr>
          <w:color w:val="231F20"/>
          <w:spacing w:val="-23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αρ</w:t>
      </w:r>
      <w:proofErr w:type="spellEnd"/>
      <w:r w:rsidRPr="002D7356">
        <w:rPr>
          <w:color w:val="231F20"/>
          <w:lang w:val="el-GR"/>
        </w:rPr>
        <w:t>.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16.</w:t>
      </w:r>
      <w:r w:rsidRPr="002D7356">
        <w:rPr>
          <w:color w:val="231F20"/>
          <w:w w:val="80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στ</w:t>
      </w:r>
      <w:proofErr w:type="spellEnd"/>
      <w:r w:rsidRPr="002D7356">
        <w:rPr>
          <w:color w:val="231F20"/>
          <w:lang w:val="el-GR"/>
        </w:rPr>
        <w:t>)</w:t>
      </w:r>
      <w:r w:rsidRPr="002D7356">
        <w:rPr>
          <w:color w:val="231F20"/>
          <w:spacing w:val="6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15"/>
          <w:lang w:val="el-GR"/>
        </w:rPr>
        <w:t xml:space="preserve"> </w:t>
      </w:r>
      <w:r w:rsidRPr="002D7356">
        <w:rPr>
          <w:color w:val="231F20"/>
          <w:lang w:val="el-GR"/>
        </w:rPr>
        <w:t>πλοία</w:t>
      </w:r>
      <w:r w:rsidRPr="002D7356">
        <w:rPr>
          <w:color w:val="231F20"/>
          <w:spacing w:val="15"/>
          <w:lang w:val="el-GR"/>
        </w:rPr>
        <w:t xml:space="preserve"> </w:t>
      </w:r>
      <w:r w:rsidRPr="002D7356">
        <w:rPr>
          <w:color w:val="231F20"/>
          <w:lang w:val="el-GR"/>
        </w:rPr>
        <w:t>που</w:t>
      </w:r>
      <w:r w:rsidRPr="002D7356">
        <w:rPr>
          <w:color w:val="231F20"/>
          <w:spacing w:val="15"/>
          <w:lang w:val="el-GR"/>
        </w:rPr>
        <w:t xml:space="preserve"> </w:t>
      </w:r>
      <w:r w:rsidRPr="002D7356">
        <w:rPr>
          <w:color w:val="231F20"/>
          <w:lang w:val="el-GR"/>
        </w:rPr>
        <w:t>χρησιμοποιούνται</w:t>
      </w:r>
      <w:r w:rsidRPr="002D7356">
        <w:rPr>
          <w:color w:val="231F20"/>
          <w:spacing w:val="15"/>
          <w:lang w:val="el-GR"/>
        </w:rPr>
        <w:t xml:space="preserve"> </w:t>
      </w:r>
      <w:r w:rsidRPr="002D7356">
        <w:rPr>
          <w:color w:val="231F20"/>
          <w:lang w:val="el-GR"/>
        </w:rPr>
        <w:t>σε</w:t>
      </w:r>
      <w:r w:rsidRPr="002D7356">
        <w:rPr>
          <w:color w:val="231F20"/>
          <w:spacing w:val="15"/>
          <w:lang w:val="el-GR"/>
        </w:rPr>
        <w:t xml:space="preserve"> </w:t>
      </w:r>
      <w:r w:rsidRPr="002D7356">
        <w:rPr>
          <w:color w:val="231F20"/>
          <w:lang w:val="el-GR"/>
        </w:rPr>
        <w:t>λίμνες</w:t>
      </w:r>
      <w:r w:rsidRPr="002D7356">
        <w:rPr>
          <w:color w:val="231F20"/>
          <w:spacing w:val="15"/>
          <w:lang w:val="el-GR"/>
        </w:rPr>
        <w:t xml:space="preserve"> </w:t>
      </w:r>
      <w:r w:rsidRPr="002D7356">
        <w:rPr>
          <w:color w:val="231F20"/>
          <w:lang w:val="el-GR"/>
        </w:rPr>
        <w:t>ή</w:t>
      </w:r>
      <w:r w:rsidRPr="002D7356">
        <w:rPr>
          <w:color w:val="231F20"/>
          <w:spacing w:val="15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πο</w:t>
      </w:r>
      <w:proofErr w:type="spellEnd"/>
      <w:r w:rsidRPr="002D7356">
        <w:rPr>
          <w:color w:val="231F20"/>
          <w:lang w:val="el-GR"/>
        </w:rPr>
        <w:t>-</w:t>
      </w:r>
    </w:p>
    <w:p w:rsidR="009F1654" w:rsidRPr="002D7356" w:rsidRDefault="002D7356">
      <w:pPr>
        <w:pStyle w:val="a3"/>
        <w:spacing w:line="222" w:lineRule="exact"/>
        <w:ind w:left="110"/>
        <w:rPr>
          <w:lang w:val="el-GR"/>
        </w:rPr>
      </w:pPr>
      <w:proofErr w:type="spellStart"/>
      <w:r w:rsidRPr="002D7356">
        <w:rPr>
          <w:color w:val="231F20"/>
          <w:lang w:val="el-GR"/>
        </w:rPr>
        <w:t>τάμια</w:t>
      </w:r>
      <w:proofErr w:type="spellEnd"/>
      <w:r w:rsidRPr="002D7356">
        <w:rPr>
          <w:color w:val="231F20"/>
          <w:lang w:val="el-GR"/>
        </w:rPr>
        <w:t>.</w:t>
      </w:r>
    </w:p>
    <w:p w:rsidR="009F1654" w:rsidRPr="002D7356" w:rsidRDefault="002D7356">
      <w:pPr>
        <w:pStyle w:val="a3"/>
        <w:spacing w:before="4" w:line="223" w:lineRule="auto"/>
        <w:ind w:left="110" w:right="39" w:firstLine="170"/>
        <w:jc w:val="both"/>
        <w:rPr>
          <w:lang w:val="el-GR"/>
        </w:rPr>
      </w:pPr>
      <w:r w:rsidRPr="002D7356">
        <w:rPr>
          <w:color w:val="231F20"/>
          <w:spacing w:val="3"/>
          <w:lang w:val="el-GR"/>
        </w:rPr>
        <w:t>ζ)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18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οστρακοκαλλιεργητικά</w:t>
      </w:r>
      <w:proofErr w:type="spellEnd"/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πλοία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καθώς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πλοία υποστήριξης </w:t>
      </w:r>
      <w:proofErr w:type="spellStart"/>
      <w:r w:rsidRPr="002D7356">
        <w:rPr>
          <w:color w:val="231F20"/>
          <w:lang w:val="el-GR"/>
        </w:rPr>
        <w:t>ιχθυοκαλλιεργιών</w:t>
      </w:r>
      <w:proofErr w:type="spellEnd"/>
      <w:r w:rsidRPr="002D7356">
        <w:rPr>
          <w:color w:val="231F20"/>
          <w:lang w:val="el-GR"/>
        </w:rPr>
        <w:t xml:space="preserve"> και</w:t>
      </w:r>
      <w:r w:rsidRPr="002D7356">
        <w:rPr>
          <w:color w:val="231F20"/>
          <w:spacing w:val="-5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βατραχοτροφίας</w:t>
      </w:r>
      <w:proofErr w:type="spellEnd"/>
      <w:r w:rsidRPr="002D7356">
        <w:rPr>
          <w:color w:val="231F20"/>
          <w:lang w:val="el-GR"/>
        </w:rPr>
        <w:t>.</w:t>
      </w:r>
    </w:p>
    <w:p w:rsidR="009F1654" w:rsidRPr="002D7356" w:rsidRDefault="002D7356">
      <w:pPr>
        <w:pStyle w:val="a3"/>
        <w:spacing w:before="1" w:line="223" w:lineRule="auto"/>
        <w:ind w:left="110" w:right="38" w:firstLine="170"/>
        <w:jc w:val="right"/>
        <w:rPr>
          <w:lang w:val="el-GR"/>
        </w:rPr>
      </w:pPr>
      <w:r w:rsidRPr="002D7356">
        <w:rPr>
          <w:color w:val="231F20"/>
          <w:lang w:val="el-GR"/>
        </w:rPr>
        <w:t>η) Τα φουσκωτά σκάφη ανεξαρτήτως</w:t>
      </w:r>
      <w:r w:rsidRPr="002D7356">
        <w:rPr>
          <w:color w:val="231F20"/>
          <w:spacing w:val="-5"/>
          <w:lang w:val="el-GR"/>
        </w:rPr>
        <w:t xml:space="preserve"> </w:t>
      </w:r>
      <w:r w:rsidRPr="002D7356">
        <w:rPr>
          <w:color w:val="231F20"/>
          <w:lang w:val="el-GR"/>
        </w:rPr>
        <w:t>μήκους,</w:t>
      </w:r>
      <w:r w:rsidRPr="002D7356">
        <w:rPr>
          <w:color w:val="231F20"/>
          <w:spacing w:val="27"/>
          <w:lang w:val="el-GR"/>
        </w:rPr>
        <w:t xml:space="preserve"> </w:t>
      </w:r>
      <w:r w:rsidRPr="002D7356">
        <w:rPr>
          <w:color w:val="231F20"/>
          <w:lang w:val="el-GR"/>
        </w:rPr>
        <w:t>πλην</w:t>
      </w:r>
      <w:r w:rsidRPr="002D7356">
        <w:rPr>
          <w:color w:val="231F20"/>
          <w:w w:val="106"/>
          <w:lang w:val="el-GR"/>
        </w:rPr>
        <w:t xml:space="preserve"> </w:t>
      </w:r>
      <w:r w:rsidRPr="002D7356">
        <w:rPr>
          <w:color w:val="231F20"/>
          <w:lang w:val="el-GR"/>
        </w:rPr>
        <w:t>των</w:t>
      </w:r>
      <w:r w:rsidRPr="002D7356">
        <w:rPr>
          <w:color w:val="231F20"/>
          <w:spacing w:val="-33"/>
          <w:lang w:val="el-GR"/>
        </w:rPr>
        <w:t xml:space="preserve"> </w:t>
      </w:r>
      <w:r w:rsidRPr="002D7356">
        <w:rPr>
          <w:color w:val="231F20"/>
          <w:lang w:val="el-GR"/>
        </w:rPr>
        <w:t>επαγγελματικών</w:t>
      </w:r>
      <w:r w:rsidRPr="002D7356">
        <w:rPr>
          <w:color w:val="231F20"/>
          <w:spacing w:val="-33"/>
          <w:lang w:val="el-GR"/>
        </w:rPr>
        <w:t xml:space="preserve"> </w:t>
      </w:r>
      <w:r w:rsidRPr="002D7356">
        <w:rPr>
          <w:color w:val="231F20"/>
          <w:lang w:val="el-GR"/>
        </w:rPr>
        <w:t>πλοίων</w:t>
      </w:r>
      <w:r w:rsidRPr="002D7356">
        <w:rPr>
          <w:color w:val="231F20"/>
          <w:spacing w:val="-33"/>
          <w:lang w:val="el-GR"/>
        </w:rPr>
        <w:t xml:space="preserve"> </w:t>
      </w:r>
      <w:r w:rsidRPr="002D7356">
        <w:rPr>
          <w:color w:val="231F20"/>
          <w:lang w:val="el-GR"/>
        </w:rPr>
        <w:t>αναψυχής</w:t>
      </w:r>
      <w:r w:rsidRPr="002D7356">
        <w:rPr>
          <w:color w:val="231F20"/>
          <w:spacing w:val="-33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33"/>
          <w:lang w:val="el-GR"/>
        </w:rPr>
        <w:t xml:space="preserve"> </w:t>
      </w:r>
      <w:r w:rsidRPr="002D7356">
        <w:rPr>
          <w:color w:val="231F20"/>
          <w:spacing w:val="-5"/>
          <w:lang w:val="el-GR"/>
        </w:rPr>
        <w:t>ν.</w:t>
      </w:r>
      <w:r w:rsidRPr="002D7356">
        <w:rPr>
          <w:color w:val="231F20"/>
          <w:spacing w:val="-33"/>
          <w:lang w:val="el-GR"/>
        </w:rPr>
        <w:t xml:space="preserve"> </w:t>
      </w:r>
      <w:r w:rsidRPr="002D7356">
        <w:rPr>
          <w:color w:val="231F20"/>
          <w:lang w:val="el-GR"/>
        </w:rPr>
        <w:t>4256/2014.</w:t>
      </w:r>
      <w:r w:rsidRPr="002D7356">
        <w:rPr>
          <w:color w:val="231F20"/>
          <w:w w:val="79"/>
          <w:lang w:val="el-GR"/>
        </w:rPr>
        <w:t xml:space="preserve"> </w:t>
      </w:r>
      <w:r w:rsidRPr="002D7356">
        <w:rPr>
          <w:color w:val="231F20"/>
          <w:lang w:val="el-GR"/>
        </w:rPr>
        <w:t>θ)</w:t>
      </w:r>
      <w:r w:rsidRPr="002D7356">
        <w:rPr>
          <w:color w:val="231F20"/>
          <w:spacing w:val="-32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27"/>
          <w:lang w:val="el-GR"/>
        </w:rPr>
        <w:t xml:space="preserve"> </w:t>
      </w:r>
      <w:r w:rsidRPr="002D7356">
        <w:rPr>
          <w:color w:val="231F20"/>
          <w:lang w:val="el-GR"/>
        </w:rPr>
        <w:t>πλοία</w:t>
      </w:r>
      <w:r w:rsidRPr="002D7356">
        <w:rPr>
          <w:color w:val="231F20"/>
          <w:spacing w:val="-27"/>
          <w:lang w:val="el-GR"/>
        </w:rPr>
        <w:t xml:space="preserve"> </w:t>
      </w:r>
      <w:r w:rsidRPr="002D7356">
        <w:rPr>
          <w:color w:val="231F20"/>
          <w:lang w:val="el-GR"/>
        </w:rPr>
        <w:t>αναψυχής</w:t>
      </w:r>
      <w:r w:rsidRPr="002D7356">
        <w:rPr>
          <w:color w:val="231F20"/>
          <w:spacing w:val="-27"/>
          <w:lang w:val="el-GR"/>
        </w:rPr>
        <w:t xml:space="preserve"> </w:t>
      </w:r>
      <w:r w:rsidRPr="002D7356">
        <w:rPr>
          <w:color w:val="231F20"/>
          <w:lang w:val="el-GR"/>
        </w:rPr>
        <w:t>εκτός</w:t>
      </w:r>
      <w:r w:rsidRPr="002D7356">
        <w:rPr>
          <w:color w:val="231F20"/>
          <w:spacing w:val="-27"/>
          <w:lang w:val="el-GR"/>
        </w:rPr>
        <w:t xml:space="preserve"> </w:t>
      </w:r>
      <w:r w:rsidRPr="002D7356">
        <w:rPr>
          <w:color w:val="231F20"/>
          <w:lang w:val="el-GR"/>
        </w:rPr>
        <w:t>των</w:t>
      </w:r>
      <w:r w:rsidRPr="002D7356">
        <w:rPr>
          <w:color w:val="231F20"/>
          <w:spacing w:val="-27"/>
          <w:lang w:val="el-GR"/>
        </w:rPr>
        <w:t xml:space="preserve"> </w:t>
      </w:r>
      <w:r w:rsidRPr="002D7356">
        <w:rPr>
          <w:color w:val="231F20"/>
          <w:lang w:val="el-GR"/>
        </w:rPr>
        <w:t>επαγγελματικών</w:t>
      </w:r>
      <w:r w:rsidRPr="002D7356">
        <w:rPr>
          <w:color w:val="231F20"/>
          <w:spacing w:val="-27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πλοί</w:t>
      </w:r>
      <w:proofErr w:type="spellEnd"/>
      <w:r w:rsidRPr="002D7356">
        <w:rPr>
          <w:color w:val="231F20"/>
          <w:lang w:val="el-GR"/>
        </w:rPr>
        <w:t>-</w:t>
      </w:r>
      <w:r w:rsidRPr="002D7356">
        <w:rPr>
          <w:color w:val="231F20"/>
          <w:w w:val="98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ων αναψυχής του </w:t>
      </w:r>
      <w:r w:rsidRPr="002D7356">
        <w:rPr>
          <w:color w:val="231F20"/>
          <w:spacing w:val="-5"/>
          <w:lang w:val="el-GR"/>
        </w:rPr>
        <w:t xml:space="preserve">ν. </w:t>
      </w:r>
      <w:r w:rsidRPr="002D7356">
        <w:rPr>
          <w:color w:val="231F20"/>
          <w:lang w:val="el-GR"/>
        </w:rPr>
        <w:t>4256/2014, τα πλοία</w:t>
      </w:r>
      <w:r w:rsidRPr="002D7356">
        <w:rPr>
          <w:color w:val="231F20"/>
          <w:spacing w:val="11"/>
          <w:lang w:val="el-GR"/>
        </w:rPr>
        <w:t xml:space="preserve"> </w:t>
      </w:r>
      <w:r w:rsidRPr="002D7356">
        <w:rPr>
          <w:color w:val="231F20"/>
          <w:lang w:val="el-GR"/>
        </w:rPr>
        <w:t>που</w:t>
      </w:r>
      <w:r w:rsidRPr="002D7356">
        <w:rPr>
          <w:color w:val="231F20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χρησιμο</w:t>
      </w:r>
      <w:proofErr w:type="spellEnd"/>
      <w:r w:rsidRPr="002D7356">
        <w:rPr>
          <w:color w:val="231F20"/>
          <w:lang w:val="el-GR"/>
        </w:rPr>
        <w:t>-</w:t>
      </w:r>
      <w:r w:rsidRPr="002D7356">
        <w:rPr>
          <w:color w:val="231F20"/>
          <w:lang w:val="el-GR"/>
        </w:rPr>
        <w:t xml:space="preserve"> </w:t>
      </w:r>
      <w:r w:rsidRPr="002D7356">
        <w:rPr>
          <w:color w:val="231F20"/>
          <w:lang w:val="el-GR"/>
        </w:rPr>
        <w:t>ποιούνται για αναψυχή ή αθλητισμό,</w:t>
      </w:r>
      <w:r w:rsidRPr="002D7356">
        <w:rPr>
          <w:color w:val="231F20"/>
          <w:spacing w:val="10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10"/>
          <w:lang w:val="el-GR"/>
        </w:rPr>
        <w:t xml:space="preserve"> </w:t>
      </w:r>
      <w:r w:rsidRPr="002D7356">
        <w:rPr>
          <w:color w:val="231F20"/>
          <w:lang w:val="el-GR"/>
        </w:rPr>
        <w:t>εκπαιδευτικά</w:t>
      </w:r>
      <w:r w:rsidRPr="002D7356">
        <w:rPr>
          <w:color w:val="231F20"/>
          <w:w w:val="98"/>
          <w:lang w:val="el-GR"/>
        </w:rPr>
        <w:t xml:space="preserve"> </w:t>
      </w:r>
      <w:r w:rsidRPr="002D7356">
        <w:rPr>
          <w:color w:val="231F20"/>
          <w:lang w:val="el-GR"/>
        </w:rPr>
        <w:t>πλοία που ανήκουν σε ναυτικούς ομίλους,</w:t>
      </w:r>
      <w:r w:rsidRPr="002D7356">
        <w:rPr>
          <w:color w:val="231F20"/>
          <w:spacing w:val="-11"/>
          <w:lang w:val="el-GR"/>
        </w:rPr>
        <w:t xml:space="preserve"> </w:t>
      </w:r>
      <w:r w:rsidRPr="002D7356">
        <w:rPr>
          <w:color w:val="231F20"/>
          <w:lang w:val="el-GR"/>
        </w:rPr>
        <w:t>ναυτικά</w:t>
      </w:r>
      <w:r w:rsidRPr="002D7356">
        <w:rPr>
          <w:color w:val="231F20"/>
          <w:spacing w:val="-2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σω</w:t>
      </w:r>
      <w:proofErr w:type="spellEnd"/>
      <w:r w:rsidRPr="002D7356">
        <w:rPr>
          <w:color w:val="231F20"/>
          <w:lang w:val="el-GR"/>
        </w:rPr>
        <w:t>-</w:t>
      </w:r>
      <w:r w:rsidRPr="002D7356">
        <w:rPr>
          <w:color w:val="231F20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ματεία</w:t>
      </w:r>
      <w:proofErr w:type="spellEnd"/>
      <w:r w:rsidRPr="002D7356">
        <w:rPr>
          <w:color w:val="231F20"/>
          <w:lang w:val="el-GR"/>
        </w:rPr>
        <w:t xml:space="preserve"> ή άλλες ενώσεις που προωθούν την</w:t>
      </w:r>
      <w:r w:rsidRPr="002D7356">
        <w:rPr>
          <w:color w:val="231F20"/>
          <w:spacing w:val="5"/>
          <w:lang w:val="el-GR"/>
        </w:rPr>
        <w:t xml:space="preserve"> </w:t>
      </w:r>
      <w:r w:rsidRPr="002D7356">
        <w:rPr>
          <w:color w:val="231F20"/>
          <w:lang w:val="el-GR"/>
        </w:rPr>
        <w:t>ναυσιπλοΐα</w:t>
      </w:r>
    </w:p>
    <w:p w:rsidR="009F1654" w:rsidRPr="002D7356" w:rsidRDefault="002D7356">
      <w:pPr>
        <w:pStyle w:val="a3"/>
        <w:spacing w:line="221" w:lineRule="exact"/>
        <w:ind w:left="110"/>
        <w:rPr>
          <w:lang w:val="el-GR"/>
        </w:rPr>
      </w:pPr>
      <w:r w:rsidRPr="002D7356">
        <w:rPr>
          <w:color w:val="231F20"/>
          <w:lang w:val="el-GR"/>
        </w:rPr>
        <w:t>αναψυχής, καθώς και τα συναφή</w:t>
      </w:r>
      <w:r w:rsidRPr="002D7356">
        <w:rPr>
          <w:color w:val="231F20"/>
          <w:lang w:val="el-GR"/>
        </w:rPr>
        <w:t xml:space="preserve"> με αυτά.</w:t>
      </w:r>
    </w:p>
    <w:p w:rsidR="009F1654" w:rsidRPr="002D7356" w:rsidRDefault="002D7356">
      <w:pPr>
        <w:pStyle w:val="a4"/>
        <w:numPr>
          <w:ilvl w:val="0"/>
          <w:numId w:val="3"/>
        </w:numPr>
        <w:tabs>
          <w:tab w:val="left" w:pos="464"/>
        </w:tabs>
        <w:spacing w:before="5" w:line="220" w:lineRule="auto"/>
        <w:ind w:right="39" w:firstLine="170"/>
        <w:jc w:val="both"/>
        <w:rPr>
          <w:sz w:val="20"/>
          <w:lang w:val="el-GR"/>
        </w:rPr>
      </w:pPr>
      <w:r w:rsidRPr="002D7356">
        <w:rPr>
          <w:color w:val="231F20"/>
          <w:spacing w:val="-4"/>
          <w:sz w:val="20"/>
          <w:lang w:val="el-GR"/>
        </w:rPr>
        <w:t xml:space="preserve">Για </w:t>
      </w:r>
      <w:r w:rsidRPr="002D7356">
        <w:rPr>
          <w:color w:val="231F20"/>
          <w:sz w:val="20"/>
          <w:lang w:val="el-GR"/>
        </w:rPr>
        <w:t xml:space="preserve">την εφαρμογή του παρόντος άρθρου </w:t>
      </w:r>
      <w:proofErr w:type="spellStart"/>
      <w:r w:rsidRPr="002D7356">
        <w:rPr>
          <w:color w:val="231F20"/>
          <w:sz w:val="20"/>
          <w:lang w:val="el-GR"/>
        </w:rPr>
        <w:t>λαμβάνο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νται</w:t>
      </w:r>
      <w:proofErr w:type="spellEnd"/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υπόψη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οι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πλόες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που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διενεργούνται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ιδία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επαγγελ</w:t>
      </w:r>
      <w:proofErr w:type="spellEnd"/>
      <w:r w:rsidRPr="002D7356">
        <w:rPr>
          <w:color w:val="231F20"/>
          <w:sz w:val="20"/>
          <w:lang w:val="el-GR"/>
        </w:rPr>
        <w:t>-</w:t>
      </w:r>
    </w:p>
    <w:p w:rsidR="009F1654" w:rsidRPr="002D7356" w:rsidRDefault="002D7356">
      <w:pPr>
        <w:pStyle w:val="a3"/>
        <w:spacing w:before="78" w:line="223" w:lineRule="auto"/>
        <w:ind w:left="110" w:right="276"/>
        <w:jc w:val="both"/>
        <w:rPr>
          <w:lang w:val="el-GR"/>
        </w:rPr>
      </w:pPr>
      <w:r w:rsidRPr="002D7356">
        <w:rPr>
          <w:lang w:val="el-GR"/>
        </w:rPr>
        <w:br w:type="column"/>
      </w:r>
      <w:proofErr w:type="spellStart"/>
      <w:r w:rsidRPr="002D7356">
        <w:rPr>
          <w:color w:val="231F20"/>
          <w:lang w:val="el-GR"/>
        </w:rPr>
        <w:t>ματική</w:t>
      </w:r>
      <w:proofErr w:type="spellEnd"/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χρήση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πλοίου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χωρίς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την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ύπαρξη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αντιπαροχής για</w:t>
      </w:r>
      <w:r w:rsidRPr="002D7356">
        <w:rPr>
          <w:color w:val="231F20"/>
          <w:spacing w:val="-21"/>
          <w:lang w:val="el-GR"/>
        </w:rPr>
        <w:t xml:space="preserve"> </w:t>
      </w:r>
      <w:r w:rsidRPr="002D7356">
        <w:rPr>
          <w:color w:val="231F20"/>
          <w:lang w:val="el-GR"/>
        </w:rPr>
        <w:t>το</w:t>
      </w:r>
      <w:r w:rsidRPr="002D7356">
        <w:rPr>
          <w:color w:val="231F20"/>
          <w:spacing w:val="-21"/>
          <w:lang w:val="el-GR"/>
        </w:rPr>
        <w:t xml:space="preserve"> </w:t>
      </w:r>
      <w:r w:rsidRPr="002D7356">
        <w:rPr>
          <w:color w:val="231F20"/>
          <w:lang w:val="el-GR"/>
        </w:rPr>
        <w:t>έργο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που</w:t>
      </w:r>
      <w:r w:rsidRPr="002D7356">
        <w:rPr>
          <w:color w:val="231F20"/>
          <w:spacing w:val="-21"/>
          <w:lang w:val="el-GR"/>
        </w:rPr>
        <w:t xml:space="preserve"> </w:t>
      </w:r>
      <w:r w:rsidRPr="002D7356">
        <w:rPr>
          <w:color w:val="231F20"/>
          <w:lang w:val="el-GR"/>
        </w:rPr>
        <w:t>εκτελεί,</w:t>
      </w:r>
      <w:r w:rsidRPr="002D7356">
        <w:rPr>
          <w:color w:val="231F20"/>
          <w:spacing w:val="-21"/>
          <w:lang w:val="el-GR"/>
        </w:rPr>
        <w:t xml:space="preserve"> </w:t>
      </w:r>
      <w:r w:rsidRPr="002D7356">
        <w:rPr>
          <w:color w:val="231F20"/>
          <w:lang w:val="el-GR"/>
        </w:rPr>
        <w:t>ενώ</w:t>
      </w:r>
      <w:r w:rsidRPr="002D7356">
        <w:rPr>
          <w:color w:val="231F20"/>
          <w:spacing w:val="-21"/>
          <w:lang w:val="el-GR"/>
        </w:rPr>
        <w:t xml:space="preserve"> </w:t>
      </w:r>
      <w:r w:rsidRPr="002D7356">
        <w:rPr>
          <w:color w:val="231F20"/>
          <w:lang w:val="el-GR"/>
        </w:rPr>
        <w:t>δεν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λαμβάνονται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υπόψη</w:t>
      </w:r>
      <w:r w:rsidRPr="002D7356">
        <w:rPr>
          <w:color w:val="231F20"/>
          <w:spacing w:val="-22"/>
          <w:lang w:val="el-GR"/>
        </w:rPr>
        <w:t xml:space="preserve"> </w:t>
      </w:r>
      <w:r w:rsidRPr="002D7356">
        <w:rPr>
          <w:color w:val="231F20"/>
          <w:lang w:val="el-GR"/>
        </w:rPr>
        <w:t>για τον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υπολογισμό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διενέργειας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>δραστηριότητας</w:t>
      </w:r>
      <w:r w:rsidRPr="002D7356">
        <w:rPr>
          <w:color w:val="231F20"/>
          <w:spacing w:val="-23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κυρίως στην ανοιχτή θάλασσα οι πλόες που </w:t>
      </w:r>
      <w:proofErr w:type="spellStart"/>
      <w:r w:rsidRPr="002D7356">
        <w:rPr>
          <w:color w:val="231F20"/>
          <w:lang w:val="el-GR"/>
        </w:rPr>
        <w:t>πραγματοποιού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νται</w:t>
      </w:r>
      <w:proofErr w:type="spellEnd"/>
      <w:r w:rsidRPr="002D7356">
        <w:rPr>
          <w:color w:val="231F20"/>
          <w:lang w:val="el-GR"/>
        </w:rPr>
        <w:t xml:space="preserve"> για ιδιωτική χρήση ή για τις ανάγκες μετακίνησης, επισκευής,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συντήρησης,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κατασκευής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ή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άλλων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εργασιών που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κρίνονται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αναγκαίες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για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την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ασφαλή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πλεύση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8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λει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τουργία</w:t>
      </w:r>
      <w:proofErr w:type="spellEnd"/>
      <w:r w:rsidRPr="002D7356">
        <w:rPr>
          <w:color w:val="231F20"/>
          <w:lang w:val="el-GR"/>
        </w:rPr>
        <w:t xml:space="preserve"> του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πλοίου.</w:t>
      </w:r>
    </w:p>
    <w:p w:rsidR="009F1654" w:rsidRPr="002D7356" w:rsidRDefault="002D7356">
      <w:pPr>
        <w:pStyle w:val="a3"/>
        <w:spacing w:before="140" w:line="239" w:lineRule="exact"/>
        <w:ind w:left="563"/>
        <w:rPr>
          <w:lang w:val="el-GR"/>
        </w:rPr>
      </w:pPr>
      <w:r w:rsidRPr="002D7356">
        <w:rPr>
          <w:color w:val="231F20"/>
          <w:w w:val="105"/>
          <w:lang w:val="el-GR"/>
        </w:rPr>
        <w:t>Άρθρ</w:t>
      </w:r>
      <w:r w:rsidRPr="002D7356">
        <w:rPr>
          <w:color w:val="231F20"/>
          <w:w w:val="105"/>
          <w:lang w:val="el-GR"/>
        </w:rPr>
        <w:t>ο 4</w:t>
      </w:r>
    </w:p>
    <w:p w:rsidR="009F1654" w:rsidRPr="002D7356" w:rsidRDefault="002D7356">
      <w:pPr>
        <w:pStyle w:val="a3"/>
        <w:spacing w:before="3" w:line="230" w:lineRule="auto"/>
        <w:ind w:left="563" w:right="339"/>
        <w:rPr>
          <w:lang w:val="el-GR"/>
        </w:rPr>
      </w:pPr>
      <w:r w:rsidRPr="002D7356">
        <w:rPr>
          <w:color w:val="231F20"/>
          <w:lang w:val="el-GR"/>
        </w:rPr>
        <w:t>Απόδειξη της διενέργειας δραστηριότητας κυρίως στην ανοιχτή θάλασσα</w:t>
      </w:r>
    </w:p>
    <w:p w:rsidR="009F1654" w:rsidRPr="002D7356" w:rsidRDefault="002D7356">
      <w:pPr>
        <w:pStyle w:val="a4"/>
        <w:numPr>
          <w:ilvl w:val="0"/>
          <w:numId w:val="2"/>
        </w:numPr>
        <w:tabs>
          <w:tab w:val="left" w:pos="480"/>
        </w:tabs>
        <w:spacing w:before="55" w:line="230" w:lineRule="auto"/>
        <w:ind w:right="277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Η απόδειξη πραγματοποίησης ταξιδιού ή χρήσης του πλοίου στην ανοιχτή θάλασσα πραγματοποιείται με χρήση ηλεκτρονικών συστημάτων αυτόματης </w:t>
      </w:r>
      <w:proofErr w:type="spellStart"/>
      <w:r w:rsidRPr="002D7356">
        <w:rPr>
          <w:color w:val="231F20"/>
          <w:sz w:val="20"/>
          <w:lang w:val="el-GR"/>
        </w:rPr>
        <w:t>ανα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γνώρισης</w:t>
      </w:r>
      <w:proofErr w:type="spellEnd"/>
      <w:r w:rsidRPr="002D7356">
        <w:rPr>
          <w:color w:val="231F20"/>
          <w:sz w:val="20"/>
          <w:lang w:val="el-GR"/>
        </w:rPr>
        <w:t xml:space="preserve"> (</w:t>
      </w:r>
      <w:r>
        <w:rPr>
          <w:color w:val="231F20"/>
          <w:sz w:val="20"/>
        </w:rPr>
        <w:t>AIS</w:t>
      </w:r>
      <w:r w:rsidRPr="002D7356">
        <w:rPr>
          <w:color w:val="231F20"/>
          <w:sz w:val="20"/>
          <w:lang w:val="el-GR"/>
        </w:rPr>
        <w:t xml:space="preserve">) (κατηγορίας Α), το οποίο </w:t>
      </w:r>
      <w:proofErr w:type="spellStart"/>
      <w:r w:rsidRPr="002D7356">
        <w:rPr>
          <w:color w:val="231F20"/>
          <w:sz w:val="20"/>
          <w:lang w:val="el-GR"/>
        </w:rPr>
        <w:t>ανταποκρίνε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ται</w:t>
      </w:r>
      <w:proofErr w:type="spellEnd"/>
      <w:r w:rsidRPr="002D7356">
        <w:rPr>
          <w:color w:val="231F20"/>
          <w:sz w:val="20"/>
          <w:lang w:val="el-GR"/>
        </w:rPr>
        <w:t xml:space="preserve"> στα πρότυπα απόδοσης του </w:t>
      </w:r>
      <w:r w:rsidRPr="002D7356">
        <w:rPr>
          <w:color w:val="231F20"/>
          <w:spacing w:val="-3"/>
          <w:sz w:val="20"/>
          <w:lang w:val="el-GR"/>
        </w:rPr>
        <w:t xml:space="preserve">ΙΜΟ, </w:t>
      </w:r>
      <w:r w:rsidRPr="002D7356">
        <w:rPr>
          <w:color w:val="231F20"/>
          <w:sz w:val="20"/>
          <w:lang w:val="el-GR"/>
        </w:rPr>
        <w:t>όπως αναφέρεται στα άρθρα 6</w:t>
      </w:r>
      <w:r w:rsidRPr="002D7356">
        <w:rPr>
          <w:color w:val="231F20"/>
          <w:sz w:val="20"/>
          <w:lang w:val="el-GR"/>
        </w:rPr>
        <w:t xml:space="preserve"> και 6α της Οδηγίας 2002/59/ΕΚ, η οποία έχει ενσωματωθεί στο εθνικό δίκαιο με το </w:t>
      </w:r>
      <w:proofErr w:type="spellStart"/>
      <w:r w:rsidRPr="002D7356">
        <w:rPr>
          <w:color w:val="231F20"/>
          <w:sz w:val="20"/>
          <w:lang w:val="el-GR"/>
        </w:rPr>
        <w:t>π.δ.</w:t>
      </w:r>
      <w:proofErr w:type="spellEnd"/>
      <w:r w:rsidRPr="002D7356">
        <w:rPr>
          <w:color w:val="231F20"/>
          <w:spacing w:val="-3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49/2005 (ΦΕΚ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Α΄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66),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όπως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έχει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τροποποιηθεί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ισχύει.</w:t>
      </w:r>
    </w:p>
    <w:p w:rsidR="009F1654" w:rsidRPr="002D7356" w:rsidRDefault="002D7356">
      <w:pPr>
        <w:pStyle w:val="a4"/>
        <w:numPr>
          <w:ilvl w:val="0"/>
          <w:numId w:val="2"/>
        </w:numPr>
        <w:tabs>
          <w:tab w:val="left" w:pos="463"/>
        </w:tabs>
        <w:spacing w:line="230" w:lineRule="auto"/>
        <w:ind w:right="275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Οι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υποκείμενοι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στο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φόρο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που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εμπίπτουν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στο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πεδίο εφαρμογής</w:t>
      </w:r>
      <w:r w:rsidRPr="002D7356">
        <w:rPr>
          <w:color w:val="231F20"/>
          <w:spacing w:val="-3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3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παρούσας</w:t>
      </w:r>
      <w:r w:rsidRPr="002D7356">
        <w:rPr>
          <w:b/>
          <w:color w:val="0070C0"/>
          <w:sz w:val="20"/>
          <w:u w:val="single"/>
          <w:lang w:val="el-GR"/>
        </w:rPr>
        <w:t>,</w:t>
      </w:r>
      <w:r w:rsidRPr="002D7356">
        <w:rPr>
          <w:b/>
          <w:color w:val="0070C0"/>
          <w:spacing w:val="-33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έχουν</w:t>
      </w:r>
      <w:r w:rsidRPr="002D7356">
        <w:rPr>
          <w:b/>
          <w:color w:val="0070C0"/>
          <w:spacing w:val="-33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υποχρέωση</w:t>
      </w:r>
      <w:r w:rsidRPr="002D7356">
        <w:rPr>
          <w:b/>
          <w:color w:val="0070C0"/>
          <w:spacing w:val="-33"/>
          <w:sz w:val="20"/>
          <w:u w:val="single"/>
          <w:lang w:val="el-GR"/>
        </w:rPr>
        <w:t xml:space="preserve"> </w:t>
      </w:r>
      <w:proofErr w:type="spellStart"/>
      <w:r w:rsidRPr="002D7356">
        <w:rPr>
          <w:b/>
          <w:color w:val="0070C0"/>
          <w:sz w:val="20"/>
          <w:u w:val="single"/>
          <w:lang w:val="el-GR"/>
        </w:rPr>
        <w:t>εγκατάστα</w:t>
      </w:r>
      <w:proofErr w:type="spellEnd"/>
      <w:r w:rsidRPr="002D7356">
        <w:rPr>
          <w:b/>
          <w:color w:val="0070C0"/>
          <w:sz w:val="20"/>
          <w:u w:val="single"/>
          <w:lang w:val="el-GR"/>
        </w:rPr>
        <w:t xml:space="preserve">- </w:t>
      </w:r>
      <w:proofErr w:type="spellStart"/>
      <w:r w:rsidRPr="002D7356">
        <w:rPr>
          <w:b/>
          <w:color w:val="0070C0"/>
          <w:sz w:val="20"/>
          <w:u w:val="single"/>
          <w:lang w:val="el-GR"/>
        </w:rPr>
        <w:t>σης</w:t>
      </w:r>
      <w:proofErr w:type="spellEnd"/>
      <w:r w:rsidRPr="002D7356">
        <w:rPr>
          <w:b/>
          <w:color w:val="0070C0"/>
          <w:sz w:val="20"/>
          <w:u w:val="single"/>
          <w:lang w:val="el-GR"/>
        </w:rPr>
        <w:t>, σε κάθε πλ</w:t>
      </w:r>
      <w:r w:rsidRPr="002D7356">
        <w:rPr>
          <w:b/>
          <w:color w:val="0070C0"/>
          <w:sz w:val="20"/>
          <w:u w:val="single"/>
          <w:lang w:val="el-GR"/>
        </w:rPr>
        <w:t>οίο</w:t>
      </w:r>
      <w:r w:rsidRPr="002D7356">
        <w:rPr>
          <w:color w:val="231F20"/>
          <w:sz w:val="20"/>
          <w:lang w:val="el-GR"/>
        </w:rPr>
        <w:t xml:space="preserve"> που εκμεταλλεύονται, συστημάτων αυτόματης αναγνώρισης (</w:t>
      </w:r>
      <w:r>
        <w:rPr>
          <w:color w:val="231F20"/>
          <w:sz w:val="20"/>
        </w:rPr>
        <w:t>AIS</w:t>
      </w:r>
      <w:r w:rsidRPr="002D7356">
        <w:rPr>
          <w:color w:val="231F20"/>
          <w:sz w:val="20"/>
          <w:lang w:val="el-GR"/>
        </w:rPr>
        <w:t>) σύμφωνα με τα οριζόμε</w:t>
      </w:r>
      <w:r w:rsidRPr="002D7356">
        <w:rPr>
          <w:color w:val="231F20"/>
          <w:sz w:val="20"/>
          <w:lang w:val="el-GR"/>
        </w:rPr>
        <w:t>να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παράγραφο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προκειμένου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αποδεικνύεται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η πραγματοποίηση δραστηριότητας κυρίως στην ανοιχτή θάλασσα, </w:t>
      </w:r>
      <w:r w:rsidRPr="002D7356">
        <w:rPr>
          <w:b/>
          <w:color w:val="0070C0"/>
          <w:sz w:val="20"/>
          <w:u w:val="single"/>
          <w:lang w:val="el-GR"/>
        </w:rPr>
        <w:t>ανεξάρτητα εάν εμπίπτουν ή όχι στο πεδίο εφαρμογής</w:t>
      </w:r>
      <w:r w:rsidRPr="002D7356">
        <w:rPr>
          <w:b/>
          <w:color w:val="0070C0"/>
          <w:spacing w:val="-27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του</w:t>
      </w:r>
      <w:r w:rsidRPr="002D7356">
        <w:rPr>
          <w:b/>
          <w:color w:val="0070C0"/>
          <w:spacing w:val="-27"/>
          <w:sz w:val="20"/>
          <w:u w:val="single"/>
          <w:lang w:val="el-GR"/>
        </w:rPr>
        <w:t xml:space="preserve"> </w:t>
      </w:r>
      <w:proofErr w:type="spellStart"/>
      <w:r w:rsidRPr="002D7356">
        <w:rPr>
          <w:b/>
          <w:color w:val="0070C0"/>
          <w:sz w:val="20"/>
          <w:u w:val="single"/>
          <w:lang w:val="el-GR"/>
        </w:rPr>
        <w:t>π.δ.</w:t>
      </w:r>
      <w:proofErr w:type="spellEnd"/>
      <w:r w:rsidRPr="002D7356">
        <w:rPr>
          <w:b/>
          <w:color w:val="0070C0"/>
          <w:spacing w:val="-27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49/2005.</w:t>
      </w:r>
      <w:r w:rsidRPr="002D7356">
        <w:rPr>
          <w:b/>
          <w:color w:val="0070C0"/>
          <w:spacing w:val="-32"/>
          <w:sz w:val="20"/>
          <w:u w:val="single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>
        <w:rPr>
          <w:color w:val="231F20"/>
          <w:sz w:val="20"/>
        </w:rPr>
        <w:t>AIS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πρέπει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διατηρείτε πάντοτε σε λειτουργία, εκτός από τις περιπτώσεις για τις</w:t>
      </w:r>
      <w:r w:rsidRPr="002D7356">
        <w:rPr>
          <w:color w:val="231F20"/>
          <w:spacing w:val="-1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οποίες</w:t>
      </w:r>
      <w:r w:rsidRPr="002D7356">
        <w:rPr>
          <w:color w:val="231F20"/>
          <w:spacing w:val="-1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διεθνείς</w:t>
      </w:r>
      <w:r w:rsidRPr="002D7356">
        <w:rPr>
          <w:color w:val="231F20"/>
          <w:spacing w:val="-1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συμφωνίες,</w:t>
      </w:r>
      <w:r w:rsidRPr="002D7356">
        <w:rPr>
          <w:color w:val="231F20"/>
          <w:spacing w:val="-1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κανόνες</w:t>
      </w:r>
      <w:r w:rsidRPr="002D7356">
        <w:rPr>
          <w:color w:val="231F20"/>
          <w:spacing w:val="-1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</w:t>
      </w:r>
      <w:r w:rsidRPr="002D7356">
        <w:rPr>
          <w:color w:val="231F20"/>
          <w:spacing w:val="-1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πρότυπα</w:t>
      </w:r>
      <w:r w:rsidRPr="002D7356">
        <w:rPr>
          <w:color w:val="231F20"/>
          <w:spacing w:val="-13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προ- βλέπουν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προστασία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των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σχετικών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ναυσιπλοΐα πληροφοριών ή την ασφάλεια από έκνομες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ενέργειες.</w:t>
      </w:r>
    </w:p>
    <w:p w:rsidR="009F1654" w:rsidRPr="002D7356" w:rsidRDefault="002D7356">
      <w:pPr>
        <w:pStyle w:val="a4"/>
        <w:numPr>
          <w:ilvl w:val="0"/>
          <w:numId w:val="2"/>
        </w:numPr>
        <w:tabs>
          <w:tab w:val="left" w:pos="474"/>
        </w:tabs>
        <w:spacing w:line="230" w:lineRule="auto"/>
        <w:ind w:right="276" w:firstLine="170"/>
        <w:jc w:val="both"/>
        <w:rPr>
          <w:sz w:val="20"/>
          <w:lang w:val="el-GR"/>
        </w:rPr>
      </w:pPr>
      <w:r w:rsidRPr="002D7356">
        <w:rPr>
          <w:b/>
          <w:color w:val="0070C0"/>
          <w:sz w:val="20"/>
          <w:u w:val="single"/>
          <w:lang w:val="el-GR"/>
        </w:rPr>
        <w:t xml:space="preserve">Υπό την επιφύλαξη τήρησης των προβλέψεων </w:t>
      </w:r>
      <w:proofErr w:type="spellStart"/>
      <w:r w:rsidRPr="002D7356">
        <w:rPr>
          <w:b/>
          <w:color w:val="0070C0"/>
          <w:sz w:val="20"/>
          <w:u w:val="single"/>
          <w:lang w:val="el-GR"/>
        </w:rPr>
        <w:t>τή</w:t>
      </w:r>
      <w:proofErr w:type="spellEnd"/>
      <w:r w:rsidRPr="002D7356">
        <w:rPr>
          <w:b/>
          <w:color w:val="0070C0"/>
          <w:sz w:val="20"/>
          <w:u w:val="single"/>
          <w:lang w:val="el-GR"/>
        </w:rPr>
        <w:t xml:space="preserve">- </w:t>
      </w:r>
      <w:proofErr w:type="spellStart"/>
      <w:r w:rsidRPr="002D7356">
        <w:rPr>
          <w:b/>
          <w:color w:val="0070C0"/>
          <w:sz w:val="20"/>
          <w:u w:val="single"/>
          <w:lang w:val="el-GR"/>
        </w:rPr>
        <w:t>ρησης</w:t>
      </w:r>
      <w:proofErr w:type="spellEnd"/>
      <w:r w:rsidRPr="002D7356">
        <w:rPr>
          <w:b/>
          <w:color w:val="0070C0"/>
          <w:spacing w:val="-7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της</w:t>
      </w:r>
      <w:r w:rsidRPr="002D7356">
        <w:rPr>
          <w:b/>
          <w:color w:val="0070C0"/>
          <w:spacing w:val="-7"/>
          <w:sz w:val="20"/>
          <w:u w:val="single"/>
          <w:lang w:val="el-GR"/>
        </w:rPr>
        <w:t xml:space="preserve"> </w:t>
      </w:r>
      <w:r w:rsidRPr="002D7356">
        <w:rPr>
          <w:b/>
          <w:color w:val="0070C0"/>
          <w:sz w:val="20"/>
          <w:u w:val="single"/>
          <w:lang w:val="el-GR"/>
        </w:rPr>
        <w:t>εμπιστευτικότητας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σύμφωνα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άρθρο</w:t>
      </w:r>
      <w:r w:rsidRPr="002D7356">
        <w:rPr>
          <w:color w:val="231F20"/>
          <w:spacing w:val="-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24 του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π.δ.</w:t>
      </w:r>
      <w:proofErr w:type="spellEnd"/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49/2005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(ΦΕΚ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Α΄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66)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όπως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έχει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τροποποιηθεί</w:t>
      </w:r>
      <w:r w:rsidRPr="002D7356">
        <w:rPr>
          <w:color w:val="231F20"/>
          <w:spacing w:val="-2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και </w:t>
      </w:r>
      <w:r w:rsidRPr="002D7356">
        <w:rPr>
          <w:color w:val="231F20"/>
          <w:w w:val="95"/>
          <w:sz w:val="20"/>
          <w:lang w:val="el-GR"/>
        </w:rPr>
        <w:t xml:space="preserve">ισχύει, το Υπουργείο Ναυτιλίας και Νησιωτικής Πολιτικής, </w:t>
      </w:r>
      <w:r w:rsidRPr="002D7356">
        <w:rPr>
          <w:color w:val="231F20"/>
          <w:sz w:val="20"/>
          <w:lang w:val="el-GR"/>
        </w:rPr>
        <w:t>στα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πλαίσια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αρμοδιοτήτων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ως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Εθνική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Αρμόδια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Αρχή για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proofErr w:type="spellStart"/>
      <w:r>
        <w:rPr>
          <w:color w:val="231F20"/>
          <w:sz w:val="20"/>
        </w:rPr>
        <w:t>SafeSeaNet</w:t>
      </w:r>
      <w:proofErr w:type="spellEnd"/>
      <w:r w:rsidRPr="002D7356">
        <w:rPr>
          <w:color w:val="231F20"/>
          <w:sz w:val="20"/>
          <w:lang w:val="el-GR"/>
        </w:rPr>
        <w:t>,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όπως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αυτές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περιγράφονται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στο</w:t>
      </w:r>
      <w:r w:rsidRPr="002D7356">
        <w:rPr>
          <w:color w:val="231F20"/>
          <w:spacing w:val="-27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άρθρο 22α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Παράρτημα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ΙΙΙ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ανωτέρω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διατάγματος,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πα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ρέχει</w:t>
      </w:r>
      <w:proofErr w:type="spellEnd"/>
      <w:r w:rsidRPr="002D7356">
        <w:rPr>
          <w:color w:val="231F20"/>
          <w:sz w:val="20"/>
          <w:lang w:val="el-GR"/>
        </w:rPr>
        <w:t xml:space="preserve"> πρόσβαση στα στοιχεία της παραγράφου 1 στην Ανεξάρτητη Αρχή Δημοσίων Εσόδων η οποία </w:t>
      </w:r>
      <w:proofErr w:type="spellStart"/>
      <w:r w:rsidRPr="002D7356">
        <w:rPr>
          <w:color w:val="231F20"/>
          <w:sz w:val="20"/>
          <w:lang w:val="el-GR"/>
        </w:rPr>
        <w:t>αποθη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κεύει</w:t>
      </w:r>
      <w:proofErr w:type="spellEnd"/>
      <w:r w:rsidRPr="002D7356">
        <w:rPr>
          <w:color w:val="231F20"/>
          <w:sz w:val="20"/>
          <w:lang w:val="el-GR"/>
        </w:rPr>
        <w:t xml:space="preserve"> και επεξεργάζεται τα στοιχεία αυτά σύμφω</w:t>
      </w:r>
      <w:r w:rsidRPr="002D7356">
        <w:rPr>
          <w:color w:val="231F20"/>
          <w:sz w:val="20"/>
          <w:lang w:val="el-GR"/>
        </w:rPr>
        <w:t>να με την ισχύουσα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νομοθεσία.</w:t>
      </w:r>
    </w:p>
    <w:p w:rsidR="009F1654" w:rsidRPr="002D7356" w:rsidRDefault="002D7356">
      <w:pPr>
        <w:pStyle w:val="a4"/>
        <w:numPr>
          <w:ilvl w:val="0"/>
          <w:numId w:val="2"/>
        </w:numPr>
        <w:tabs>
          <w:tab w:val="left" w:pos="456"/>
        </w:tabs>
        <w:spacing w:line="230" w:lineRule="auto"/>
        <w:ind w:right="277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Στην Ανεξάρτητη Αρχή Δημοσίων Εσόδων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(Α.Α.Δ.Ε.) δημιουργείται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ηλεκτρονική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εφαρμογή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αποθήκευσης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και επεξεργασίας των στοιχείων της παραγράφου 1, προ- κειμένου για την διαπίστωση της διενέργειας </w:t>
      </w:r>
      <w:proofErr w:type="spellStart"/>
      <w:r w:rsidRPr="002D7356">
        <w:rPr>
          <w:color w:val="231F20"/>
          <w:sz w:val="20"/>
          <w:lang w:val="el-GR"/>
        </w:rPr>
        <w:t>δραστη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ριότητας</w:t>
      </w:r>
      <w:proofErr w:type="spellEnd"/>
      <w:r w:rsidRPr="002D7356">
        <w:rPr>
          <w:color w:val="231F20"/>
          <w:sz w:val="20"/>
          <w:lang w:val="el-GR"/>
        </w:rPr>
        <w:t xml:space="preserve"> κυρίως στην ανοι</w:t>
      </w:r>
      <w:r w:rsidRPr="002D7356">
        <w:rPr>
          <w:color w:val="231F20"/>
          <w:sz w:val="20"/>
          <w:lang w:val="el-GR"/>
        </w:rPr>
        <w:t>χτή θάλασσα σύμφωνα με τα οριζόμενα στις παραγράφους 1, 2 και</w:t>
      </w:r>
      <w:r w:rsidRPr="002D7356">
        <w:rPr>
          <w:b/>
          <w:color w:val="0070C0"/>
          <w:sz w:val="32"/>
          <w:szCs w:val="32"/>
          <w:lang w:val="el-GR"/>
        </w:rPr>
        <w:t xml:space="preserve"> 3</w:t>
      </w:r>
      <w:r w:rsidRPr="002D7356">
        <w:rPr>
          <w:color w:val="231F20"/>
          <w:sz w:val="20"/>
          <w:lang w:val="el-GR"/>
        </w:rPr>
        <w:t xml:space="preserve"> του άρθρου 3, ανά ημερολογιακή περίοδο. Η εφαρμογή </w:t>
      </w:r>
      <w:proofErr w:type="spellStart"/>
      <w:r w:rsidRPr="002D7356">
        <w:rPr>
          <w:color w:val="231F20"/>
          <w:sz w:val="20"/>
          <w:lang w:val="el-GR"/>
        </w:rPr>
        <w:t>χρησιμο</w:t>
      </w:r>
      <w:proofErr w:type="spellEnd"/>
      <w:r w:rsidRPr="002D7356">
        <w:rPr>
          <w:color w:val="231F20"/>
          <w:sz w:val="20"/>
          <w:lang w:val="el-GR"/>
        </w:rPr>
        <w:t>- ποιείται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από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τις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αρμόδιες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φορολογικές,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τελωνειακές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και ελεγκτικές </w:t>
      </w:r>
      <w:r w:rsidRPr="002D7356">
        <w:rPr>
          <w:color w:val="231F20"/>
          <w:spacing w:val="-3"/>
          <w:sz w:val="20"/>
          <w:lang w:val="el-GR"/>
        </w:rPr>
        <w:t xml:space="preserve">αρχές </w:t>
      </w:r>
      <w:r w:rsidRPr="002D7356">
        <w:rPr>
          <w:color w:val="231F20"/>
          <w:sz w:val="20"/>
          <w:lang w:val="el-GR"/>
        </w:rPr>
        <w:t>της Α.Α.Δ.Ε. για την παρακολούθηση και τον έλεγχο της δραστηριότητας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αυτής.</w:t>
      </w:r>
    </w:p>
    <w:p w:rsidR="009F1654" w:rsidRPr="002D7356" w:rsidRDefault="002D7356">
      <w:pPr>
        <w:pStyle w:val="a3"/>
        <w:spacing w:before="113" w:line="239" w:lineRule="exact"/>
        <w:ind w:left="563"/>
        <w:rPr>
          <w:lang w:val="el-GR"/>
        </w:rPr>
      </w:pPr>
      <w:r w:rsidRPr="002D7356">
        <w:rPr>
          <w:color w:val="231F20"/>
          <w:w w:val="105"/>
          <w:lang w:val="el-GR"/>
        </w:rPr>
        <w:t>Άρθρο 5</w:t>
      </w:r>
    </w:p>
    <w:p w:rsidR="009F1654" w:rsidRPr="002D7356" w:rsidRDefault="002D7356">
      <w:pPr>
        <w:pStyle w:val="a3"/>
        <w:spacing w:before="2" w:line="230" w:lineRule="auto"/>
        <w:ind w:left="563" w:right="1136"/>
        <w:rPr>
          <w:lang w:val="el-GR"/>
        </w:rPr>
      </w:pPr>
      <w:proofErr w:type="spellStart"/>
      <w:r w:rsidRPr="002D7356">
        <w:rPr>
          <w:color w:val="231F20"/>
          <w:lang w:val="el-GR"/>
        </w:rPr>
        <w:t>Διαλειτουργική</w:t>
      </w:r>
      <w:proofErr w:type="spellEnd"/>
      <w:r w:rsidRPr="002D7356">
        <w:rPr>
          <w:color w:val="231F20"/>
          <w:lang w:val="el-GR"/>
        </w:rPr>
        <w:t xml:space="preserve"> Πλατφόρμα Ανταλλαγής Δεδομένων</w:t>
      </w:r>
    </w:p>
    <w:p w:rsidR="009F1654" w:rsidRPr="002D7356" w:rsidRDefault="002D7356">
      <w:pPr>
        <w:pStyle w:val="a3"/>
        <w:spacing w:before="56" w:line="230" w:lineRule="auto"/>
        <w:ind w:left="110" w:right="276" w:firstLine="170"/>
        <w:jc w:val="both"/>
        <w:rPr>
          <w:lang w:val="el-GR"/>
        </w:rPr>
      </w:pPr>
      <w:r w:rsidRPr="002D7356">
        <w:rPr>
          <w:color w:val="231F20"/>
          <w:spacing w:val="-4"/>
          <w:lang w:val="el-GR"/>
        </w:rPr>
        <w:t xml:space="preserve">Για </w:t>
      </w:r>
      <w:r w:rsidRPr="002D7356">
        <w:rPr>
          <w:color w:val="231F20"/>
          <w:lang w:val="el-GR"/>
        </w:rPr>
        <w:t xml:space="preserve">την εφαρμογή της παρ. 1 του άρθρου 4 </w:t>
      </w:r>
      <w:proofErr w:type="spellStart"/>
      <w:r w:rsidRPr="002D7356">
        <w:rPr>
          <w:color w:val="231F20"/>
          <w:lang w:val="el-GR"/>
        </w:rPr>
        <w:t>χρησιμο</w:t>
      </w:r>
      <w:proofErr w:type="spellEnd"/>
      <w:r w:rsidRPr="002D7356">
        <w:rPr>
          <w:color w:val="231F20"/>
          <w:lang w:val="el-GR"/>
        </w:rPr>
        <w:t>- ποιείται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από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την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Α.Α.Δ.Ε.,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πέραν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από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συστήματα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αυτό-</w:t>
      </w:r>
    </w:p>
    <w:p w:rsidR="009F1654" w:rsidRPr="002D7356" w:rsidRDefault="009F1654">
      <w:pPr>
        <w:spacing w:line="230" w:lineRule="auto"/>
        <w:jc w:val="both"/>
        <w:rPr>
          <w:lang w:val="el-GR"/>
        </w:rPr>
        <w:sectPr w:rsidR="009F1654" w:rsidRPr="002D7356">
          <w:type w:val="continuous"/>
          <w:pgSz w:w="11900" w:h="16840"/>
          <w:pgMar w:top="540" w:right="1080" w:bottom="280" w:left="1080" w:header="720" w:footer="720" w:gutter="0"/>
          <w:cols w:num="2" w:space="720" w:equalWidth="0">
            <w:col w:w="4686" w:space="131"/>
            <w:col w:w="4923"/>
          </w:cols>
        </w:sectPr>
      </w:pPr>
    </w:p>
    <w:p w:rsidR="009F1654" w:rsidRPr="002D7356" w:rsidRDefault="002D7356">
      <w:pPr>
        <w:spacing w:before="82"/>
        <w:ind w:left="280"/>
        <w:rPr>
          <w:sz w:val="19"/>
          <w:lang w:val="el-GR"/>
        </w:rPr>
      </w:pPr>
      <w:r w:rsidRPr="002D7356">
        <w:rPr>
          <w:color w:val="231F20"/>
          <w:sz w:val="19"/>
          <w:lang w:val="el-GR"/>
        </w:rPr>
        <w:lastRenderedPageBreak/>
        <w:t>Τεύχος Β’ 4420/04.10.2018</w:t>
      </w:r>
    </w:p>
    <w:p w:rsidR="009F1654" w:rsidRPr="002D7356" w:rsidRDefault="002D7356">
      <w:pPr>
        <w:pStyle w:val="3"/>
        <w:tabs>
          <w:tab w:val="left" w:pos="5477"/>
        </w:tabs>
        <w:spacing w:before="52"/>
        <w:ind w:left="280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D7356">
        <w:rPr>
          <w:b w:val="0"/>
          <w:bCs w:val="0"/>
          <w:lang w:val="el-GR"/>
        </w:rPr>
        <w:br w:type="column"/>
      </w:r>
      <w:r>
        <w:rPr>
          <w:rFonts w:ascii="Verdana" w:eastAsia="Verdana" w:hAnsi="Verdana" w:cs="Verdana"/>
          <w:color w:val="004A8F"/>
          <w:w w:val="65"/>
          <w:position w:val="1"/>
        </w:rPr>
        <w:t>E</w:t>
      </w:r>
      <w:r w:rsidRPr="002D7356">
        <w:rPr>
          <w:rFonts w:ascii="Verdana" w:eastAsia="Verdana" w:hAnsi="Verdana" w:cs="Verdana"/>
          <w:color w:val="004A8F"/>
          <w:w w:val="65"/>
          <w:position w:val="1"/>
          <w:lang w:val="el-GR"/>
        </w:rPr>
        <w:t>&lt;</w:t>
      </w:r>
      <w:proofErr w:type="spellStart"/>
      <w:r>
        <w:rPr>
          <w:rFonts w:ascii="Verdana" w:eastAsia="Verdana" w:hAnsi="Verdana" w:cs="Verdana"/>
          <w:color w:val="004A8F"/>
          <w:w w:val="65"/>
          <w:position w:val="1"/>
        </w:rPr>
        <w:t>lHMEPIaA</w:t>
      </w:r>
      <w:proofErr w:type="spellEnd"/>
      <w:r w:rsidRPr="002D7356">
        <w:rPr>
          <w:rFonts w:ascii="Verdana" w:eastAsia="Verdana" w:hAnsi="Verdana" w:cs="Verdana"/>
          <w:color w:val="004A8F"/>
          <w:spacing w:val="-22"/>
          <w:w w:val="65"/>
          <w:position w:val="1"/>
          <w:lang w:val="el-GR"/>
        </w:rPr>
        <w:t xml:space="preserve"> </w:t>
      </w:r>
      <w:r>
        <w:rPr>
          <w:rFonts w:ascii="Gill Sans MT" w:eastAsia="Gill Sans MT" w:hAnsi="Gill Sans MT" w:cs="Gill Sans MT"/>
          <w:color w:val="004A8F"/>
          <w:w w:val="65"/>
          <w:position w:val="1"/>
        </w:rPr>
        <w:t>T</w:t>
      </w:r>
      <w:r>
        <w:rPr>
          <w:rFonts w:ascii="Verdana" w:eastAsia="Verdana" w:hAnsi="Verdana" w:cs="Verdana"/>
          <w:color w:val="004A8F"/>
          <w:w w:val="65"/>
          <w:position w:val="1"/>
        </w:rPr>
        <w:t>H</w:t>
      </w:r>
      <w:r>
        <w:rPr>
          <w:rFonts w:ascii="Verdana" w:eastAsia="Verdana" w:hAnsi="Verdana" w:cs="Verdana"/>
          <w:color w:val="004A8F"/>
          <w:w w:val="65"/>
          <w:position w:val="1"/>
        </w:rPr>
        <w:t>�</w:t>
      </w:r>
      <w:r w:rsidRPr="002D7356">
        <w:rPr>
          <w:rFonts w:ascii="Verdana" w:eastAsia="Verdana" w:hAnsi="Verdana" w:cs="Verdana"/>
          <w:color w:val="004A8F"/>
          <w:spacing w:val="-20"/>
          <w:w w:val="65"/>
          <w:position w:val="1"/>
          <w:lang w:val="el-GR"/>
        </w:rPr>
        <w:t xml:space="preserve"> </w:t>
      </w:r>
      <w:proofErr w:type="spellStart"/>
      <w:r>
        <w:rPr>
          <w:rFonts w:ascii="Verdana" w:eastAsia="Verdana" w:hAnsi="Verdana" w:cs="Verdana"/>
          <w:color w:val="004A8F"/>
          <w:w w:val="65"/>
          <w:position w:val="1"/>
        </w:rPr>
        <w:t>KYBEPNH</w:t>
      </w:r>
      <w:r>
        <w:rPr>
          <w:rFonts w:ascii="Verdana" w:eastAsia="Verdana" w:hAnsi="Verdana" w:cs="Verdana"/>
          <w:color w:val="004A8F"/>
          <w:w w:val="65"/>
          <w:position w:val="1"/>
        </w:rPr>
        <w:t>�</w:t>
      </w:r>
      <w:r>
        <w:rPr>
          <w:rFonts w:ascii="Verdana" w:eastAsia="Verdana" w:hAnsi="Verdana" w:cs="Verdana"/>
          <w:color w:val="004A8F"/>
          <w:w w:val="65"/>
          <w:position w:val="1"/>
        </w:rPr>
        <w:t>En</w:t>
      </w:r>
      <w:proofErr w:type="spellEnd"/>
      <w:r>
        <w:rPr>
          <w:rFonts w:ascii="Verdana" w:eastAsia="Verdana" w:hAnsi="Verdana" w:cs="Verdana"/>
          <w:color w:val="004A8F"/>
          <w:w w:val="65"/>
          <w:position w:val="1"/>
        </w:rPr>
        <w:t>�</w:t>
      </w:r>
      <w:r w:rsidRPr="002D7356">
        <w:rPr>
          <w:rFonts w:ascii="Verdana" w:eastAsia="Verdana" w:hAnsi="Verdana" w:cs="Verdana"/>
          <w:color w:val="004A8F"/>
          <w:w w:val="65"/>
          <w:position w:val="1"/>
          <w:lang w:val="el-GR"/>
        </w:rPr>
        <w:tab/>
      </w:r>
      <w:r w:rsidRPr="002D7356">
        <w:rPr>
          <w:rFonts w:ascii="Calibri" w:eastAsia="Calibri" w:hAnsi="Calibri" w:cs="Calibri"/>
          <w:b w:val="0"/>
          <w:bCs w:val="0"/>
          <w:color w:val="231F20"/>
          <w:w w:val="90"/>
          <w:sz w:val="22"/>
          <w:szCs w:val="22"/>
          <w:lang w:val="el-GR"/>
        </w:rPr>
        <w:t>54149</w:t>
      </w:r>
    </w:p>
    <w:p w:rsidR="009F1654" w:rsidRPr="002D7356" w:rsidRDefault="009F1654">
      <w:pPr>
        <w:rPr>
          <w:lang w:val="el-GR"/>
        </w:rPr>
        <w:sectPr w:rsidR="009F1654" w:rsidRPr="002D7356">
          <w:pgSz w:w="11900" w:h="16840"/>
          <w:pgMar w:top="1100" w:right="1080" w:bottom="280" w:left="1080" w:header="720" w:footer="720" w:gutter="0"/>
          <w:cols w:num="2" w:space="720" w:equalWidth="0">
            <w:col w:w="2385" w:space="1204"/>
            <w:col w:w="6151"/>
          </w:cols>
        </w:sectPr>
      </w:pPr>
    </w:p>
    <w:p w:rsidR="009F1654" w:rsidRPr="002D7356" w:rsidRDefault="009F1654">
      <w:pPr>
        <w:pStyle w:val="a3"/>
        <w:spacing w:before="4"/>
        <w:rPr>
          <w:sz w:val="2"/>
          <w:lang w:val="el-GR"/>
        </w:rPr>
      </w:pPr>
    </w:p>
    <w:p w:rsidR="009F1654" w:rsidRDefault="002D7356">
      <w:pPr>
        <w:pStyle w:val="a3"/>
        <w:spacing w:line="20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67.55pt;height:1pt;mso-position-horizontal-relative:char;mso-position-vertical-relative:line" coordsize="9351,20">
            <v:line id="_x0000_s1047" style="position:absolute" from="0,10" to="9350,10" strokecolor="#004a8f" strokeweight=".35261mm"/>
            <w10:anchorlock/>
          </v:group>
        </w:pict>
      </w:r>
    </w:p>
    <w:p w:rsidR="009F1654" w:rsidRDefault="009F1654">
      <w:pPr>
        <w:pStyle w:val="a3"/>
        <w:spacing w:before="4"/>
        <w:rPr>
          <w:sz w:val="24"/>
        </w:rPr>
      </w:pPr>
    </w:p>
    <w:p w:rsidR="009F1654" w:rsidRDefault="009F1654">
      <w:pPr>
        <w:rPr>
          <w:sz w:val="24"/>
        </w:rPr>
        <w:sectPr w:rsidR="009F1654">
          <w:type w:val="continuous"/>
          <w:pgSz w:w="11900" w:h="16840"/>
          <w:pgMar w:top="540" w:right="1080" w:bottom="280" w:left="1080" w:header="720" w:footer="720" w:gutter="0"/>
          <w:cols w:space="720"/>
        </w:sectPr>
      </w:pPr>
    </w:p>
    <w:p w:rsidR="009F1654" w:rsidRPr="002D7356" w:rsidRDefault="002D7356">
      <w:pPr>
        <w:pStyle w:val="a3"/>
        <w:spacing w:before="74" w:line="228" w:lineRule="auto"/>
        <w:ind w:left="280" w:right="1"/>
        <w:jc w:val="both"/>
        <w:rPr>
          <w:lang w:val="el-GR"/>
        </w:rPr>
      </w:pPr>
      <w:proofErr w:type="spellStart"/>
      <w:r w:rsidRPr="002D7356">
        <w:rPr>
          <w:color w:val="231F20"/>
          <w:lang w:val="el-GR"/>
        </w:rPr>
        <w:t>ματης</w:t>
      </w:r>
      <w:proofErr w:type="spellEnd"/>
      <w:r w:rsidRPr="002D7356">
        <w:rPr>
          <w:color w:val="231F20"/>
          <w:spacing w:val="-11"/>
          <w:lang w:val="el-GR"/>
        </w:rPr>
        <w:t xml:space="preserve"> </w:t>
      </w:r>
      <w:r w:rsidRPr="002D7356">
        <w:rPr>
          <w:color w:val="231F20"/>
          <w:lang w:val="el-GR"/>
        </w:rPr>
        <w:t>αναγνώρισης</w:t>
      </w:r>
      <w:r w:rsidRPr="002D7356">
        <w:rPr>
          <w:color w:val="231F20"/>
          <w:spacing w:val="-11"/>
          <w:lang w:val="el-GR"/>
        </w:rPr>
        <w:t xml:space="preserve"> </w:t>
      </w:r>
      <w:r w:rsidRPr="002D7356">
        <w:rPr>
          <w:color w:val="231F20"/>
          <w:lang w:val="el-GR"/>
        </w:rPr>
        <w:t>(</w:t>
      </w:r>
      <w:r>
        <w:rPr>
          <w:color w:val="231F20"/>
        </w:rPr>
        <w:t>AIS</w:t>
      </w:r>
      <w:r w:rsidRPr="002D7356">
        <w:rPr>
          <w:color w:val="231F20"/>
          <w:lang w:val="el-GR"/>
        </w:rPr>
        <w:t>)</w:t>
      </w:r>
      <w:r w:rsidRPr="002D7356">
        <w:rPr>
          <w:color w:val="231F20"/>
          <w:spacing w:val="-11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11"/>
          <w:lang w:val="el-GR"/>
        </w:rPr>
        <w:t xml:space="preserve"> </w:t>
      </w:r>
      <w:r w:rsidRPr="002D7356">
        <w:rPr>
          <w:color w:val="231F20"/>
          <w:lang w:val="el-GR"/>
        </w:rPr>
        <w:t>η</w:t>
      </w:r>
      <w:r w:rsidRPr="002D7356">
        <w:rPr>
          <w:color w:val="231F20"/>
          <w:spacing w:val="-11"/>
          <w:lang w:val="el-GR"/>
        </w:rPr>
        <w:t xml:space="preserve"> </w:t>
      </w:r>
      <w:r w:rsidRPr="002D7356">
        <w:rPr>
          <w:color w:val="231F20"/>
          <w:lang w:val="el-GR"/>
        </w:rPr>
        <w:t>Διαδικτυακή</w:t>
      </w:r>
      <w:r w:rsidRPr="002D7356">
        <w:rPr>
          <w:color w:val="231F20"/>
          <w:spacing w:val="-11"/>
          <w:lang w:val="el-GR"/>
        </w:rPr>
        <w:t xml:space="preserve"> </w:t>
      </w:r>
      <w:r w:rsidRPr="002D7356">
        <w:rPr>
          <w:color w:val="231F20"/>
          <w:lang w:val="el-GR"/>
        </w:rPr>
        <w:t>Πλατφόρμα Ανταλλαγής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Δεδομένων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(</w:t>
      </w:r>
      <w:proofErr w:type="spellStart"/>
      <w:r>
        <w:rPr>
          <w:color w:val="231F20"/>
        </w:rPr>
        <w:t>IMDatE</w:t>
      </w:r>
      <w:proofErr w:type="spellEnd"/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–</w:t>
      </w:r>
      <w:r w:rsidRPr="002D7356">
        <w:rPr>
          <w:color w:val="231F20"/>
          <w:spacing w:val="-15"/>
          <w:lang w:val="el-GR"/>
        </w:rPr>
        <w:t xml:space="preserve"> </w:t>
      </w:r>
      <w:proofErr w:type="spellStart"/>
      <w:r>
        <w:rPr>
          <w:color w:val="231F20"/>
        </w:rPr>
        <w:t>Intergrated</w:t>
      </w:r>
      <w:proofErr w:type="spellEnd"/>
      <w:r w:rsidRPr="002D7356">
        <w:rPr>
          <w:color w:val="231F20"/>
          <w:spacing w:val="-15"/>
          <w:lang w:val="el-GR"/>
        </w:rPr>
        <w:t xml:space="preserve"> </w:t>
      </w:r>
      <w:r>
        <w:rPr>
          <w:color w:val="231F20"/>
        </w:rPr>
        <w:t>Maritime</w:t>
      </w:r>
      <w:r w:rsidRPr="002D7356">
        <w:rPr>
          <w:color w:val="231F20"/>
          <w:lang w:val="el-GR"/>
        </w:rPr>
        <w:t xml:space="preserve"> </w:t>
      </w:r>
      <w:r>
        <w:rPr>
          <w:color w:val="231F20"/>
        </w:rPr>
        <w:t>Data</w:t>
      </w:r>
      <w:r w:rsidRPr="002D7356">
        <w:rPr>
          <w:color w:val="231F20"/>
          <w:lang w:val="el-GR"/>
        </w:rPr>
        <w:t xml:space="preserve"> </w:t>
      </w:r>
      <w:r>
        <w:rPr>
          <w:color w:val="231F20"/>
        </w:rPr>
        <w:t>Environment</w:t>
      </w:r>
      <w:r w:rsidRPr="002D7356">
        <w:rPr>
          <w:color w:val="231F20"/>
          <w:lang w:val="el-GR"/>
        </w:rPr>
        <w:t>) του Ευρωπαϊκού Οργανισμού για την Ασφάλεια στη Θάλασσα (</w:t>
      </w:r>
      <w:r>
        <w:rPr>
          <w:color w:val="231F20"/>
        </w:rPr>
        <w:t>EMSA</w:t>
      </w:r>
      <w:r w:rsidRPr="002D7356">
        <w:rPr>
          <w:color w:val="231F20"/>
          <w:lang w:val="el-GR"/>
        </w:rPr>
        <w:t>), ως περιγράφεται στ</w:t>
      </w:r>
      <w:r w:rsidRPr="002D7356">
        <w:rPr>
          <w:color w:val="231F20"/>
          <w:lang w:val="el-GR"/>
        </w:rPr>
        <w:t xml:space="preserve">ην παρ. 2.2 του Παραρτήματος ΙΙΙ του </w:t>
      </w:r>
      <w:proofErr w:type="spellStart"/>
      <w:r w:rsidRPr="002D7356">
        <w:rPr>
          <w:color w:val="231F20"/>
          <w:lang w:val="el-GR"/>
        </w:rPr>
        <w:t>π.δ.</w:t>
      </w:r>
      <w:proofErr w:type="spellEnd"/>
      <w:r w:rsidRPr="002D7356">
        <w:rPr>
          <w:color w:val="231F20"/>
          <w:lang w:val="el-GR"/>
        </w:rPr>
        <w:t xml:space="preserve"> 49/2005 (ΦΕΚ Α΄ 66), όπως ισχύει, κατόπιν χορήγησης παροχής πρόσβασης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από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την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αρμόδια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Υπηρεσία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Υπουργείου Ναυτιλίας και Νησιωτικής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Πολιτικής.</w:t>
      </w:r>
    </w:p>
    <w:p w:rsidR="009F1654" w:rsidRPr="002D7356" w:rsidRDefault="002D7356">
      <w:pPr>
        <w:pStyle w:val="a3"/>
        <w:spacing w:before="137" w:line="238" w:lineRule="exact"/>
        <w:ind w:left="733"/>
        <w:rPr>
          <w:lang w:val="el-GR"/>
        </w:rPr>
      </w:pPr>
      <w:r w:rsidRPr="002D7356">
        <w:rPr>
          <w:color w:val="231F20"/>
          <w:w w:val="105"/>
          <w:lang w:val="el-GR"/>
        </w:rPr>
        <w:t>Άρθρο 6</w:t>
      </w:r>
    </w:p>
    <w:p w:rsidR="009F1654" w:rsidRPr="002D7356" w:rsidRDefault="002D7356">
      <w:pPr>
        <w:pStyle w:val="a3"/>
        <w:spacing w:before="3" w:line="228" w:lineRule="auto"/>
        <w:ind w:left="733"/>
        <w:rPr>
          <w:lang w:val="el-GR"/>
        </w:rPr>
      </w:pPr>
      <w:r w:rsidRPr="002D7356">
        <w:rPr>
          <w:color w:val="231F20"/>
          <w:lang w:val="el-GR"/>
        </w:rPr>
        <w:t>Διαδικασία απόδειξης της διενέργειας δραστηριότητας κυρίως στην ανοιχτή θάλασσα</w:t>
      </w:r>
    </w:p>
    <w:p w:rsidR="009F1654" w:rsidRPr="002D7356" w:rsidRDefault="002D7356">
      <w:pPr>
        <w:pStyle w:val="a4"/>
        <w:numPr>
          <w:ilvl w:val="1"/>
          <w:numId w:val="2"/>
        </w:numPr>
        <w:tabs>
          <w:tab w:val="left" w:pos="652"/>
        </w:tabs>
        <w:spacing w:before="58" w:line="228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Ο υποκείμενος που κάνει χρήση των απαλλαγών του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άρθρου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παρούσας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μια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συγκεκριμένη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ημε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ρολογιακή</w:t>
      </w:r>
      <w:proofErr w:type="spellEnd"/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περίοδο,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έχει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υποχρέωση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υποβάλλει</w:t>
      </w:r>
      <w:r w:rsidRPr="002D7356">
        <w:rPr>
          <w:color w:val="231F20"/>
          <w:spacing w:val="-1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 Ανεξάρτητη Αρχή Δημοσίων Εσό</w:t>
      </w:r>
      <w:r w:rsidRPr="002D7356">
        <w:rPr>
          <w:color w:val="231F20"/>
          <w:sz w:val="20"/>
          <w:lang w:val="el-GR"/>
        </w:rPr>
        <w:t>δων (Α.Α.Δ.Ε.)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δήλωση, απολογιστικά,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για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κάθε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πλοίο,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με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την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οποία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δηλώνει</w:t>
      </w:r>
      <w:r w:rsidRPr="002D7356">
        <w:rPr>
          <w:b/>
          <w:color w:val="0070C0"/>
          <w:spacing w:val="-11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ότι για</w:t>
      </w:r>
      <w:r w:rsidRPr="002D7356">
        <w:rPr>
          <w:b/>
          <w:color w:val="0070C0"/>
          <w:spacing w:val="-2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την</w:t>
      </w:r>
      <w:r w:rsidRPr="002D7356">
        <w:rPr>
          <w:b/>
          <w:color w:val="0070C0"/>
          <w:spacing w:val="-2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εν</w:t>
      </w:r>
      <w:r w:rsidRPr="002D7356">
        <w:rPr>
          <w:b/>
          <w:color w:val="0070C0"/>
          <w:spacing w:val="-2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λόγω</w:t>
      </w:r>
      <w:r w:rsidRPr="002D7356">
        <w:rPr>
          <w:b/>
          <w:color w:val="0070C0"/>
          <w:spacing w:val="-2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ημερολογιακή</w:t>
      </w:r>
      <w:r w:rsidRPr="002D7356">
        <w:rPr>
          <w:b/>
          <w:color w:val="0070C0"/>
          <w:spacing w:val="-2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περίοδο</w:t>
      </w:r>
      <w:r w:rsidRPr="002D7356">
        <w:rPr>
          <w:b/>
          <w:color w:val="0070C0"/>
          <w:spacing w:val="-2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 xml:space="preserve">πραγματοποίησε δραστηριότητα κυρίως στην ανοιχτή θάλασσα, </w:t>
      </w:r>
      <w:proofErr w:type="spellStart"/>
      <w:r w:rsidRPr="002D7356">
        <w:rPr>
          <w:b/>
          <w:color w:val="0070C0"/>
          <w:sz w:val="20"/>
          <w:lang w:val="el-GR"/>
        </w:rPr>
        <w:t>σύμφω</w:t>
      </w:r>
      <w:proofErr w:type="spellEnd"/>
      <w:r w:rsidRPr="002D7356">
        <w:rPr>
          <w:b/>
          <w:color w:val="0070C0"/>
          <w:sz w:val="20"/>
          <w:lang w:val="el-GR"/>
        </w:rPr>
        <w:t>- να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με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τα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οριζόμενα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στις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παραγράφους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1,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2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και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44"/>
          <w:szCs w:val="44"/>
          <w:lang w:val="el-GR"/>
        </w:rPr>
        <w:t>3</w:t>
      </w:r>
      <w:r w:rsidRPr="002D7356">
        <w:rPr>
          <w:b/>
          <w:color w:val="0070C0"/>
          <w:spacing w:val="-9"/>
          <w:sz w:val="44"/>
          <w:szCs w:val="44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του</w:t>
      </w:r>
      <w:r w:rsidRPr="002D7356">
        <w:rPr>
          <w:b/>
          <w:color w:val="0070C0"/>
          <w:spacing w:val="-9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άρ</w:t>
      </w:r>
      <w:r w:rsidRPr="002D7356">
        <w:rPr>
          <w:b/>
          <w:color w:val="0070C0"/>
          <w:sz w:val="20"/>
          <w:lang w:val="el-GR"/>
        </w:rPr>
        <w:t>θρου</w:t>
      </w:r>
      <w:r w:rsidRPr="002D7356">
        <w:rPr>
          <w:b/>
          <w:color w:val="0070C0"/>
          <w:spacing w:val="-1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3.</w:t>
      </w:r>
      <w:r w:rsidRPr="002D7356">
        <w:rPr>
          <w:b/>
          <w:color w:val="0070C0"/>
          <w:spacing w:val="-14"/>
          <w:sz w:val="20"/>
          <w:lang w:val="el-GR"/>
        </w:rPr>
        <w:t xml:space="preserve"> </w:t>
      </w:r>
      <w:r w:rsidRPr="002D7356">
        <w:rPr>
          <w:b/>
          <w:color w:val="0070C0"/>
          <w:sz w:val="20"/>
          <w:lang w:val="el-GR"/>
        </w:rPr>
        <w:t>Εξαιρούνται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από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ανωτέρω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υποχρέωση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οι</w:t>
      </w:r>
      <w:r w:rsidRPr="002D7356">
        <w:rPr>
          <w:color w:val="231F20"/>
          <w:spacing w:val="-1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μη εγκατεστημένοι στο εσωτερικό της Χώρας υποκείμενοι στο φόρο οι οποίοι δεν έχουν υποχρέωση απόκτησης ΑΦΜ/ΦΠΑ για την διενεργούμενη δραστηριότητά τους στο εσωτερικό της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Χώρας.</w:t>
      </w:r>
    </w:p>
    <w:p w:rsidR="009F1654" w:rsidRPr="002D7356" w:rsidRDefault="002D7356">
      <w:pPr>
        <w:pStyle w:val="a3"/>
        <w:spacing w:before="7" w:line="228" w:lineRule="auto"/>
        <w:ind w:left="280" w:right="1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>Από την δήλωση αυτή πρέπει να προκύπτει εάν για ολ</w:t>
      </w:r>
      <w:r w:rsidRPr="002D7356">
        <w:rPr>
          <w:color w:val="231F20"/>
          <w:lang w:val="el-GR"/>
        </w:rPr>
        <w:t xml:space="preserve">όκληρη την ημερολογιακή περίοδο το σκάφος </w:t>
      </w:r>
      <w:proofErr w:type="spellStart"/>
      <w:r w:rsidRPr="002D7356">
        <w:rPr>
          <w:color w:val="231F20"/>
          <w:lang w:val="el-GR"/>
        </w:rPr>
        <w:t>χρη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σιμοποιήθηκε</w:t>
      </w:r>
      <w:proofErr w:type="spellEnd"/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τον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ίδιο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τρόπο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ή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αντίστοιχα</w:t>
      </w:r>
      <w:r w:rsidRPr="002D7356">
        <w:rPr>
          <w:color w:val="231F20"/>
          <w:spacing w:val="-13"/>
          <w:lang w:val="el-GR"/>
        </w:rPr>
        <w:t xml:space="preserve"> </w:t>
      </w:r>
      <w:r w:rsidRPr="002D7356">
        <w:rPr>
          <w:color w:val="231F20"/>
          <w:lang w:val="el-GR"/>
        </w:rPr>
        <w:t>προέκυψε διαφορετική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χρήση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σκάφους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σύμφωνα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7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οριζό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μενα</w:t>
      </w:r>
      <w:proofErr w:type="spellEnd"/>
      <w:r w:rsidRPr="002D7356">
        <w:rPr>
          <w:color w:val="231F20"/>
          <w:lang w:val="el-GR"/>
        </w:rPr>
        <w:t xml:space="preserve"> στις παραγράφους 1, 2 και 3 του άρθρου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3.</w:t>
      </w:r>
    </w:p>
    <w:p w:rsidR="009F1654" w:rsidRPr="002D7356" w:rsidRDefault="002D7356">
      <w:pPr>
        <w:pStyle w:val="a4"/>
        <w:numPr>
          <w:ilvl w:val="1"/>
          <w:numId w:val="2"/>
        </w:numPr>
        <w:tabs>
          <w:tab w:val="left" w:pos="654"/>
        </w:tabs>
        <w:spacing w:before="3" w:line="228" w:lineRule="auto"/>
        <w:ind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Ειδικά για τα πλοία της παρ. 3 του άρθρου 3 της παρούσας π</w:t>
      </w:r>
      <w:r w:rsidRPr="002D7356">
        <w:rPr>
          <w:color w:val="231F20"/>
          <w:sz w:val="20"/>
          <w:lang w:val="el-GR"/>
        </w:rPr>
        <w:t>ου πραγματοποιούν κυρίως διεθνείς πλόες συνυποβάλλεται με την ανωτέρω δήλωση αντίγραφο του ΦΕΚ της εγκριτικής πράξης νηολόγησης των</w:t>
      </w:r>
      <w:r w:rsidRPr="002D7356">
        <w:rPr>
          <w:color w:val="231F20"/>
          <w:spacing w:val="-2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πλοίων που έχουν νηολογηθεί σύμφωνα με τις διατάξεις του άρθρου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13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proofErr w:type="spellStart"/>
      <w:r w:rsidRPr="002D7356">
        <w:rPr>
          <w:color w:val="231F20"/>
          <w:spacing w:val="-3"/>
          <w:sz w:val="20"/>
          <w:lang w:val="el-GR"/>
        </w:rPr>
        <w:t>ν.δ.</w:t>
      </w:r>
      <w:proofErr w:type="spellEnd"/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2687/1953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(Α΄317)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ή,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σχετική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βεβαί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ωση</w:t>
      </w:r>
      <w:proofErr w:type="spellEnd"/>
      <w:r w:rsidRPr="002D7356">
        <w:rPr>
          <w:color w:val="231F20"/>
          <w:spacing w:val="-3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3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Υπουργείου</w:t>
      </w:r>
      <w:r w:rsidRPr="002D7356">
        <w:rPr>
          <w:color w:val="231F20"/>
          <w:spacing w:val="-3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Ναυτιλίας</w:t>
      </w:r>
      <w:r w:rsidRPr="002D7356">
        <w:rPr>
          <w:color w:val="231F20"/>
          <w:spacing w:val="-3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3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Νησιωτικής</w:t>
      </w:r>
      <w:r w:rsidRPr="002D7356">
        <w:rPr>
          <w:color w:val="231F20"/>
          <w:spacing w:val="-3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Πολιτικής όσον αφορά πλοία τα οποία φέρονται διαχειριζόμενα από γραφεία εταιρειών εγκατεστημένων στην Ελλάδα σύμφωνα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άρθρο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25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του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pacing w:val="-5"/>
          <w:sz w:val="20"/>
          <w:lang w:val="el-GR"/>
        </w:rPr>
        <w:t>ν.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27/1975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(Α΄77),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ενώ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 τα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αλιευτικά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πλοία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συνυποβάλλεται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σχετική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άδεια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αλι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εί</w:t>
      </w:r>
      <w:r w:rsidRPr="002D7356">
        <w:rPr>
          <w:color w:val="231F20"/>
          <w:sz w:val="20"/>
          <w:lang w:val="el-GR"/>
        </w:rPr>
        <w:t>ας</w:t>
      </w:r>
      <w:proofErr w:type="spellEnd"/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διάκριση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εάν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αφορά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υπερπόντια</w:t>
      </w:r>
      <w:r w:rsidRPr="002D7356">
        <w:rPr>
          <w:color w:val="231F20"/>
          <w:spacing w:val="-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αλιεία.</w:t>
      </w:r>
    </w:p>
    <w:p w:rsidR="009F1654" w:rsidRPr="002D7356" w:rsidRDefault="002D7356">
      <w:pPr>
        <w:pStyle w:val="a3"/>
        <w:spacing w:before="7" w:line="228" w:lineRule="auto"/>
        <w:ind w:left="280" w:right="1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Ως πλοία που ενεργούν κυρίως διεθνείς πλόες </w:t>
      </w:r>
      <w:proofErr w:type="spellStart"/>
      <w:r w:rsidRPr="002D7356">
        <w:rPr>
          <w:color w:val="231F20"/>
          <w:lang w:val="el-GR"/>
        </w:rPr>
        <w:t>θεω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ρούνται</w:t>
      </w:r>
      <w:proofErr w:type="spellEnd"/>
      <w:r w:rsidRPr="002D7356">
        <w:rPr>
          <w:color w:val="231F20"/>
          <w:lang w:val="el-GR"/>
        </w:rPr>
        <w:t xml:space="preserve"> τα πλοία τα οποία νηολογούνται με εγκριτική πράξη κοινή υπουργική απόφαση στη βάση του </w:t>
      </w:r>
      <w:proofErr w:type="spellStart"/>
      <w:r w:rsidRPr="002D7356">
        <w:rPr>
          <w:color w:val="231F20"/>
          <w:lang w:val="el-GR"/>
        </w:rPr>
        <w:t>αρ</w:t>
      </w:r>
      <w:proofErr w:type="spellEnd"/>
      <w:r w:rsidRPr="002D7356">
        <w:rPr>
          <w:color w:val="231F20"/>
          <w:lang w:val="el-GR"/>
        </w:rPr>
        <w:t xml:space="preserve">. 13 του </w:t>
      </w:r>
      <w:proofErr w:type="spellStart"/>
      <w:r w:rsidRPr="002D7356">
        <w:rPr>
          <w:color w:val="231F20"/>
          <w:spacing w:val="-3"/>
          <w:lang w:val="el-GR"/>
        </w:rPr>
        <w:t>ν.δ.</w:t>
      </w:r>
      <w:proofErr w:type="spellEnd"/>
      <w:r w:rsidRPr="002D7356">
        <w:rPr>
          <w:color w:val="231F20"/>
          <w:spacing w:val="-3"/>
          <w:lang w:val="el-GR"/>
        </w:rPr>
        <w:t xml:space="preserve"> </w:t>
      </w:r>
      <w:r w:rsidRPr="002D7356">
        <w:rPr>
          <w:color w:val="231F20"/>
          <w:lang w:val="el-GR"/>
        </w:rPr>
        <w:t>2687/53 (Α΄ 317) ή διαχειρίζονται από γραφεία εταιριών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εγκατεστημένων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στην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Ελλάδα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βάσει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18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αρ</w:t>
      </w:r>
      <w:proofErr w:type="spellEnd"/>
      <w:r w:rsidRPr="002D7356">
        <w:rPr>
          <w:color w:val="231F20"/>
          <w:lang w:val="el-GR"/>
        </w:rPr>
        <w:t>.</w:t>
      </w:r>
      <w:r w:rsidRPr="002D7356">
        <w:rPr>
          <w:color w:val="231F20"/>
          <w:spacing w:val="-18"/>
          <w:lang w:val="el-GR"/>
        </w:rPr>
        <w:t xml:space="preserve"> </w:t>
      </w:r>
      <w:r w:rsidRPr="002D7356">
        <w:rPr>
          <w:color w:val="231F20"/>
          <w:lang w:val="el-GR"/>
        </w:rPr>
        <w:t>25 του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spacing w:val="-5"/>
          <w:lang w:val="el-GR"/>
        </w:rPr>
        <w:t>ν.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27/1975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(Α΄77),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οποία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>διενεργούν</w:t>
      </w:r>
      <w:r w:rsidRPr="002D7356">
        <w:rPr>
          <w:color w:val="231F20"/>
          <w:spacing w:val="-25"/>
          <w:lang w:val="el-GR"/>
        </w:rPr>
        <w:t xml:space="preserve"> </w:t>
      </w:r>
      <w:r w:rsidRPr="002D7356">
        <w:rPr>
          <w:color w:val="231F20"/>
          <w:lang w:val="el-GR"/>
        </w:rPr>
        <w:t xml:space="preserve">αποκλειστικά διεθνείς πλόες, καθώς και τα πλοία που έχουν </w:t>
      </w:r>
      <w:proofErr w:type="spellStart"/>
      <w:r w:rsidRPr="002D7356">
        <w:rPr>
          <w:color w:val="231F20"/>
          <w:lang w:val="el-GR"/>
        </w:rPr>
        <w:t>εφοδια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σθεί</w:t>
      </w:r>
      <w:proofErr w:type="spellEnd"/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πιστοποιητικά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αξιοπλοΐας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διεθνών</w:t>
      </w:r>
      <w:r w:rsidRPr="002D7356">
        <w:rPr>
          <w:color w:val="231F20"/>
          <w:spacing w:val="-20"/>
          <w:lang w:val="el-GR"/>
        </w:rPr>
        <w:t xml:space="preserve"> </w:t>
      </w:r>
      <w:proofErr w:type="spellStart"/>
      <w:r w:rsidRPr="002D7356">
        <w:rPr>
          <w:color w:val="231F20"/>
          <w:spacing w:val="-3"/>
          <w:lang w:val="el-GR"/>
        </w:rPr>
        <w:t>πλόων</w:t>
      </w:r>
      <w:proofErr w:type="spellEnd"/>
      <w:r w:rsidRPr="002D7356">
        <w:rPr>
          <w:color w:val="231F20"/>
          <w:spacing w:val="-3"/>
          <w:lang w:val="el-GR"/>
        </w:rPr>
        <w:t>,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βάσει των</w:t>
      </w:r>
      <w:r w:rsidRPr="002D7356">
        <w:rPr>
          <w:color w:val="231F20"/>
          <w:spacing w:val="-12"/>
          <w:lang w:val="el-GR"/>
        </w:rPr>
        <w:t xml:space="preserve"> </w:t>
      </w:r>
      <w:r w:rsidRPr="002D7356">
        <w:rPr>
          <w:color w:val="231F20"/>
          <w:lang w:val="el-GR"/>
        </w:rPr>
        <w:t>αντίστοιχων</w:t>
      </w:r>
      <w:r w:rsidRPr="002D7356">
        <w:rPr>
          <w:color w:val="231F20"/>
          <w:spacing w:val="-12"/>
          <w:lang w:val="el-GR"/>
        </w:rPr>
        <w:t xml:space="preserve"> </w:t>
      </w:r>
      <w:r w:rsidRPr="002D7356">
        <w:rPr>
          <w:color w:val="231F20"/>
          <w:lang w:val="el-GR"/>
        </w:rPr>
        <w:t>Διεθνών</w:t>
      </w:r>
      <w:r w:rsidRPr="002D7356">
        <w:rPr>
          <w:color w:val="231F20"/>
          <w:spacing w:val="-12"/>
          <w:lang w:val="el-GR"/>
        </w:rPr>
        <w:t xml:space="preserve"> </w:t>
      </w:r>
      <w:r w:rsidRPr="002D7356">
        <w:rPr>
          <w:color w:val="231F20"/>
          <w:lang w:val="el-GR"/>
        </w:rPr>
        <w:t>Συμβάσεων</w:t>
      </w:r>
      <w:r w:rsidRPr="002D7356">
        <w:rPr>
          <w:color w:val="231F20"/>
          <w:spacing w:val="-12"/>
          <w:lang w:val="el-GR"/>
        </w:rPr>
        <w:t xml:space="preserve"> </w:t>
      </w:r>
      <w:r w:rsidRPr="002D7356">
        <w:rPr>
          <w:color w:val="231F20"/>
          <w:lang w:val="el-GR"/>
        </w:rPr>
        <w:t>(</w:t>
      </w:r>
      <w:r>
        <w:rPr>
          <w:color w:val="231F20"/>
        </w:rPr>
        <w:t>SOLAS</w:t>
      </w:r>
      <w:r w:rsidRPr="002D7356">
        <w:rPr>
          <w:color w:val="231F20"/>
          <w:lang w:val="el-GR"/>
        </w:rPr>
        <w:t>,</w:t>
      </w:r>
      <w:r w:rsidRPr="002D7356">
        <w:rPr>
          <w:color w:val="231F20"/>
          <w:spacing w:val="-12"/>
          <w:lang w:val="el-GR"/>
        </w:rPr>
        <w:t xml:space="preserve"> </w:t>
      </w:r>
      <w:r>
        <w:rPr>
          <w:color w:val="231F20"/>
        </w:rPr>
        <w:t>MARPOL</w:t>
      </w:r>
      <w:r w:rsidRPr="002D7356">
        <w:rPr>
          <w:color w:val="231F20"/>
          <w:lang w:val="el-GR"/>
        </w:rPr>
        <w:t xml:space="preserve">, </w:t>
      </w:r>
      <w:r>
        <w:rPr>
          <w:color w:val="231F20"/>
        </w:rPr>
        <w:t>Load</w:t>
      </w:r>
      <w:r w:rsidRPr="002D7356">
        <w:rPr>
          <w:color w:val="231F20"/>
          <w:spacing w:val="-3"/>
          <w:lang w:val="el-GR"/>
        </w:rPr>
        <w:t xml:space="preserve"> </w:t>
      </w:r>
      <w:r>
        <w:rPr>
          <w:color w:val="231F20"/>
        </w:rPr>
        <w:t>Lines</w:t>
      </w:r>
      <w:r w:rsidRPr="002D7356">
        <w:rPr>
          <w:color w:val="231F20"/>
          <w:lang w:val="el-GR"/>
        </w:rPr>
        <w:t>).</w:t>
      </w:r>
    </w:p>
    <w:p w:rsidR="009F1654" w:rsidRPr="002D7356" w:rsidRDefault="002D7356">
      <w:pPr>
        <w:pStyle w:val="a3"/>
        <w:spacing w:before="6" w:line="228" w:lineRule="auto"/>
        <w:ind w:left="280" w:right="1" w:firstLine="170"/>
        <w:jc w:val="both"/>
        <w:rPr>
          <w:lang w:val="el-GR"/>
        </w:rPr>
      </w:pPr>
      <w:r w:rsidRPr="002D7356">
        <w:rPr>
          <w:color w:val="231F20"/>
          <w:w w:val="95"/>
          <w:lang w:val="el-GR"/>
        </w:rPr>
        <w:t xml:space="preserve">Ως πλοία υπερπόντιας αλιείας θεωρούνται τα αλιευτικά </w:t>
      </w:r>
      <w:r w:rsidRPr="002D7356">
        <w:rPr>
          <w:color w:val="231F20"/>
          <w:lang w:val="el-GR"/>
        </w:rPr>
        <w:t xml:space="preserve">πλοία που διαθέτουν άδειες αλίευσης εκτός χωρικών υδάτων του άρθρου 59 του </w:t>
      </w:r>
      <w:r w:rsidRPr="002D7356">
        <w:rPr>
          <w:color w:val="231F20"/>
          <w:spacing w:val="-5"/>
          <w:lang w:val="el-GR"/>
        </w:rPr>
        <w:t xml:space="preserve">ν. </w:t>
      </w:r>
      <w:r w:rsidRPr="002D7356">
        <w:rPr>
          <w:color w:val="231F20"/>
          <w:lang w:val="el-GR"/>
        </w:rPr>
        <w:t>4235/2014 και της κοινής υπουργικής απόφασης 4023/64557/</w:t>
      </w:r>
      <w:r w:rsidRPr="002D7356">
        <w:rPr>
          <w:color w:val="231F20"/>
          <w:lang w:val="el-GR"/>
        </w:rPr>
        <w:t>16.05.2014. Από την ανωτέρω βεβαίωση καθώς και την άδεια αλιείας ή υπερπόντιας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αλιείας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πρέπει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να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προκύπτει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η</w:t>
      </w:r>
      <w:r w:rsidRPr="002D7356">
        <w:rPr>
          <w:color w:val="231F20"/>
          <w:spacing w:val="-20"/>
          <w:lang w:val="el-GR"/>
        </w:rPr>
        <w:t xml:space="preserve"> </w:t>
      </w:r>
      <w:r w:rsidRPr="002D7356">
        <w:rPr>
          <w:color w:val="231F20"/>
          <w:lang w:val="el-GR"/>
        </w:rPr>
        <w:t>ημερομηνία που αυτές</w:t>
      </w:r>
      <w:r w:rsidRPr="002D7356">
        <w:rPr>
          <w:color w:val="231F20"/>
          <w:spacing w:val="-6"/>
          <w:lang w:val="el-GR"/>
        </w:rPr>
        <w:t xml:space="preserve"> </w:t>
      </w:r>
      <w:r w:rsidRPr="002D7356">
        <w:rPr>
          <w:color w:val="231F20"/>
          <w:spacing w:val="-3"/>
          <w:lang w:val="el-GR"/>
        </w:rPr>
        <w:t>αφορούν.</w:t>
      </w:r>
    </w:p>
    <w:p w:rsidR="009F1654" w:rsidRPr="002D7356" w:rsidRDefault="002D7356">
      <w:pPr>
        <w:pStyle w:val="a4"/>
        <w:numPr>
          <w:ilvl w:val="1"/>
          <w:numId w:val="2"/>
        </w:numPr>
        <w:tabs>
          <w:tab w:val="left" w:pos="603"/>
        </w:tabs>
        <w:spacing w:before="76" w:line="225" w:lineRule="auto"/>
        <w:ind w:left="241" w:right="106" w:firstLine="170"/>
        <w:jc w:val="both"/>
        <w:rPr>
          <w:sz w:val="20"/>
          <w:lang w:val="el-GR"/>
        </w:rPr>
      </w:pPr>
      <w:r w:rsidRPr="002D7356">
        <w:rPr>
          <w:color w:val="231F20"/>
          <w:spacing w:val="-1"/>
          <w:sz w:val="20"/>
          <w:lang w:val="el-GR"/>
        </w:rPr>
        <w:br w:type="column"/>
      </w:r>
      <w:r w:rsidRPr="002D7356">
        <w:rPr>
          <w:color w:val="231F20"/>
          <w:sz w:val="20"/>
          <w:lang w:val="el-GR"/>
        </w:rPr>
        <w:t xml:space="preserve">Ειδικά για τα πλοία της παρ. 1 του άρθρου 3 </w:t>
      </w:r>
      <w:proofErr w:type="spellStart"/>
      <w:r w:rsidRPr="002D7356">
        <w:rPr>
          <w:color w:val="231F20"/>
          <w:sz w:val="20"/>
          <w:lang w:val="el-GR"/>
        </w:rPr>
        <w:t>συνυ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ποβάλλεται</w:t>
      </w:r>
      <w:proofErr w:type="spellEnd"/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ανωτέρω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δήλωση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«κατάσταση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πραγ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ματοποιηθέντων</w:t>
      </w:r>
      <w:proofErr w:type="spellEnd"/>
      <w:r w:rsidRPr="002D7356">
        <w:rPr>
          <w:color w:val="231F20"/>
          <w:sz w:val="20"/>
          <w:lang w:val="el-GR"/>
        </w:rPr>
        <w:t xml:space="preserve"> ταξιδιών» για ολόκληρη την </w:t>
      </w:r>
      <w:proofErr w:type="spellStart"/>
      <w:r w:rsidRPr="002D7356">
        <w:rPr>
          <w:color w:val="231F20"/>
          <w:sz w:val="20"/>
          <w:lang w:val="el-GR"/>
        </w:rPr>
        <w:t>ημερολο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γιακή</w:t>
      </w:r>
      <w:proofErr w:type="spellEnd"/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περίοδο,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οποία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θα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αναγράφονται,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ανά</w:t>
      </w:r>
      <w:r w:rsidRPr="002D7356">
        <w:rPr>
          <w:color w:val="231F20"/>
          <w:spacing w:val="-2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ταξίδι, η ημερομηνία, ο λιμένας αναχώρησης, ο λιμένας </w:t>
      </w:r>
      <w:proofErr w:type="spellStart"/>
      <w:r w:rsidRPr="002D7356">
        <w:rPr>
          <w:color w:val="231F20"/>
          <w:sz w:val="20"/>
          <w:lang w:val="el-GR"/>
        </w:rPr>
        <w:t>προο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ρισμού</w:t>
      </w:r>
      <w:proofErr w:type="spellEnd"/>
      <w:r w:rsidRPr="002D7356">
        <w:rPr>
          <w:color w:val="231F20"/>
          <w:sz w:val="20"/>
          <w:lang w:val="el-GR"/>
        </w:rPr>
        <w:t xml:space="preserve"> και η </w:t>
      </w:r>
      <w:proofErr w:type="spellStart"/>
      <w:r w:rsidRPr="002D7356">
        <w:rPr>
          <w:color w:val="231F20"/>
          <w:sz w:val="20"/>
          <w:lang w:val="el-GR"/>
        </w:rPr>
        <w:t>διανυθείσα</w:t>
      </w:r>
      <w:proofErr w:type="spellEnd"/>
      <w:r w:rsidRPr="002D7356">
        <w:rPr>
          <w:color w:val="231F20"/>
          <w:sz w:val="20"/>
          <w:lang w:val="el-GR"/>
        </w:rPr>
        <w:t xml:space="preserve"> απόσταση, ενώ για το σύνολο της ημερολογιακής περιόδου θα αναγράφοντ</w:t>
      </w:r>
      <w:r w:rsidRPr="002D7356">
        <w:rPr>
          <w:color w:val="231F20"/>
          <w:sz w:val="20"/>
          <w:lang w:val="el-GR"/>
        </w:rPr>
        <w:t xml:space="preserve">αι το σύ- </w:t>
      </w:r>
      <w:proofErr w:type="spellStart"/>
      <w:r w:rsidRPr="002D7356">
        <w:rPr>
          <w:color w:val="231F20"/>
          <w:sz w:val="20"/>
          <w:lang w:val="el-GR"/>
        </w:rPr>
        <w:t>νολο</w:t>
      </w:r>
      <w:proofErr w:type="spellEnd"/>
      <w:r w:rsidRPr="002D7356">
        <w:rPr>
          <w:color w:val="231F20"/>
          <w:sz w:val="20"/>
          <w:lang w:val="el-GR"/>
        </w:rPr>
        <w:t xml:space="preserve"> των ταξιδιών που πραγματοποιήθηκαν καθώς και ο</w:t>
      </w:r>
      <w:r w:rsidRPr="002D7356">
        <w:rPr>
          <w:color w:val="231F20"/>
          <w:spacing w:val="-2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αριθμός</w:t>
      </w:r>
      <w:r w:rsidRPr="002D7356">
        <w:rPr>
          <w:color w:val="231F20"/>
          <w:spacing w:val="-2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αυτών</w:t>
      </w:r>
      <w:r w:rsidRPr="002D7356">
        <w:rPr>
          <w:color w:val="231F20"/>
          <w:spacing w:val="-2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που</w:t>
      </w:r>
      <w:r w:rsidRPr="002D7356">
        <w:rPr>
          <w:color w:val="231F20"/>
          <w:spacing w:val="-2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πραγματοποιήθηκαν</w:t>
      </w:r>
      <w:r w:rsidRPr="002D7356">
        <w:rPr>
          <w:color w:val="231F20"/>
          <w:spacing w:val="-2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</w:t>
      </w:r>
      <w:r w:rsidRPr="002D7356">
        <w:rPr>
          <w:color w:val="231F20"/>
          <w:spacing w:val="-20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ανοιχτή θάλασσα, σύμφωνα με τα οριζόμενα στο άρθρο</w:t>
      </w:r>
      <w:r w:rsidRPr="002D7356">
        <w:rPr>
          <w:color w:val="231F20"/>
          <w:spacing w:val="-4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2.</w:t>
      </w:r>
    </w:p>
    <w:p w:rsidR="009F1654" w:rsidRPr="002D7356" w:rsidRDefault="002D7356">
      <w:pPr>
        <w:pStyle w:val="a3"/>
        <w:spacing w:line="225" w:lineRule="auto"/>
        <w:ind w:left="241" w:right="106" w:firstLine="169"/>
        <w:jc w:val="both"/>
        <w:rPr>
          <w:lang w:val="el-GR"/>
        </w:rPr>
      </w:pPr>
      <w:r>
        <w:pict>
          <v:line id="_x0000_s1045" style="position:absolute;left:0;text-align:left;z-index:251651584;mso-position-horizontal-relative:page" from="301.75pt,-112.8pt" to="301.75pt,567.25pt" strokecolor="#004a8f" strokeweight=".17631mm">
            <w10:wrap anchorx="page"/>
          </v:line>
        </w:pict>
      </w:r>
      <w:r w:rsidRPr="002D7356">
        <w:rPr>
          <w:color w:val="231F20"/>
          <w:lang w:val="el-GR"/>
        </w:rPr>
        <w:t>Τα πλοία αυτά εάν διενεργούν αποκλειστικά</w:t>
      </w:r>
      <w:r w:rsidRPr="002D7356">
        <w:rPr>
          <w:color w:val="231F20"/>
          <w:spacing w:val="-14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δραστη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ριότητα</w:t>
      </w:r>
      <w:proofErr w:type="spellEnd"/>
      <w:r w:rsidRPr="002D7356">
        <w:rPr>
          <w:color w:val="231F20"/>
          <w:lang w:val="el-GR"/>
        </w:rPr>
        <w:t xml:space="preserve"> βάσει συμβατικών υποχρεώσεων τους αντί τ</w:t>
      </w:r>
      <w:r w:rsidRPr="002D7356">
        <w:rPr>
          <w:color w:val="231F20"/>
          <w:lang w:val="el-GR"/>
        </w:rPr>
        <w:t xml:space="preserve">ης ανωτέρω κατάστασης συνυποβάλλουν τα παραστατικά που εκδίδονται ή τις συμβάσεις συμβολαίων - </w:t>
      </w:r>
      <w:proofErr w:type="spellStart"/>
      <w:r w:rsidRPr="002D7356">
        <w:rPr>
          <w:color w:val="231F20"/>
          <w:lang w:val="el-GR"/>
        </w:rPr>
        <w:t>ναυλο</w:t>
      </w:r>
      <w:proofErr w:type="spellEnd"/>
      <w:r w:rsidRPr="002D7356">
        <w:rPr>
          <w:color w:val="231F20"/>
          <w:lang w:val="el-GR"/>
        </w:rPr>
        <w:t>- συμφώνων που συνάπτονται για την εκπλήρωση των υποχρεώσεων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τους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spacing w:val="-3"/>
          <w:lang w:val="el-GR"/>
        </w:rPr>
        <w:t>αυτών.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Ειδικά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επιβατηγά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9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επι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βατηγά</w:t>
      </w:r>
      <w:proofErr w:type="spellEnd"/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–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οχηματαγωγά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πλοία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οποία</w:t>
      </w:r>
      <w:r w:rsidRPr="002D7356">
        <w:rPr>
          <w:color w:val="231F20"/>
          <w:spacing w:val="-28"/>
          <w:lang w:val="el-GR"/>
        </w:rPr>
        <w:t xml:space="preserve"> </w:t>
      </w:r>
      <w:r w:rsidRPr="002D7356">
        <w:rPr>
          <w:color w:val="231F20"/>
          <w:lang w:val="el-GR"/>
        </w:rPr>
        <w:t>είναι</w:t>
      </w:r>
      <w:r w:rsidRPr="002D7356">
        <w:rPr>
          <w:color w:val="231F20"/>
          <w:spacing w:val="-28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δρομολογη</w:t>
      </w:r>
      <w:proofErr w:type="spellEnd"/>
      <w:r w:rsidRPr="002D7356">
        <w:rPr>
          <w:color w:val="231F20"/>
          <w:lang w:val="el-GR"/>
        </w:rPr>
        <w:t>- μένα,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αντί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ανωτέρω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κατάστασης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συνυποβάλλουν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τη δήλωση δρομολόγησής τους καθώς και τυχόν</w:t>
      </w:r>
      <w:r w:rsidRPr="002D7356">
        <w:rPr>
          <w:color w:val="231F20"/>
          <w:spacing w:val="-14"/>
          <w:lang w:val="el-GR"/>
        </w:rPr>
        <w:t xml:space="preserve"> </w:t>
      </w:r>
      <w:r w:rsidRPr="002D7356">
        <w:rPr>
          <w:color w:val="231F20"/>
          <w:lang w:val="el-GR"/>
        </w:rPr>
        <w:t>σύμβαση ανάθεσης δημόσιας</w:t>
      </w:r>
      <w:r w:rsidRPr="002D7356">
        <w:rPr>
          <w:color w:val="231F20"/>
          <w:spacing w:val="-6"/>
          <w:lang w:val="el-GR"/>
        </w:rPr>
        <w:t xml:space="preserve"> </w:t>
      </w:r>
      <w:r w:rsidRPr="002D7356">
        <w:rPr>
          <w:color w:val="231F20"/>
          <w:lang w:val="el-GR"/>
        </w:rPr>
        <w:t>υπηρεσίας.</w:t>
      </w:r>
    </w:p>
    <w:p w:rsidR="009F1654" w:rsidRPr="002D7356" w:rsidRDefault="002D7356">
      <w:pPr>
        <w:pStyle w:val="a4"/>
        <w:numPr>
          <w:ilvl w:val="1"/>
          <w:numId w:val="2"/>
        </w:numPr>
        <w:tabs>
          <w:tab w:val="left" w:pos="604"/>
        </w:tabs>
        <w:spacing w:line="225" w:lineRule="auto"/>
        <w:ind w:left="241" w:right="106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 xml:space="preserve">Οι λεπτομέρειες για την εφαρμογή του άρθρου 27 του Κώδικα ΦΠΑ, μεταξύ των οποίων ο τρόπος, ο </w:t>
      </w:r>
      <w:proofErr w:type="spellStart"/>
      <w:r w:rsidRPr="002D7356">
        <w:rPr>
          <w:color w:val="231F20"/>
          <w:sz w:val="20"/>
          <w:lang w:val="el-GR"/>
        </w:rPr>
        <w:t>χρό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νος</w:t>
      </w:r>
      <w:proofErr w:type="spellEnd"/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διαδικασ</w:t>
      </w:r>
      <w:r w:rsidRPr="002D7356">
        <w:rPr>
          <w:color w:val="231F20"/>
          <w:sz w:val="20"/>
          <w:lang w:val="el-GR"/>
        </w:rPr>
        <w:t>ία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υποβολής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των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ανωτέρω</w:t>
      </w:r>
      <w:r w:rsidRPr="002D7356">
        <w:rPr>
          <w:color w:val="231F20"/>
          <w:spacing w:val="-1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δηλώσεων και καταστάσεων, η ημερολογιακή περίοδος που αυτές </w:t>
      </w:r>
      <w:r w:rsidRPr="002D7356">
        <w:rPr>
          <w:color w:val="231F20"/>
          <w:spacing w:val="-3"/>
          <w:sz w:val="20"/>
          <w:lang w:val="el-GR"/>
        </w:rPr>
        <w:t xml:space="preserve">αφορούν, </w:t>
      </w:r>
      <w:r w:rsidRPr="002D7356">
        <w:rPr>
          <w:color w:val="231F20"/>
          <w:sz w:val="20"/>
          <w:lang w:val="el-GR"/>
        </w:rPr>
        <w:t xml:space="preserve">καθώς και ο τρόπος ελέγχου της </w:t>
      </w:r>
      <w:proofErr w:type="spellStart"/>
      <w:r w:rsidRPr="002D7356">
        <w:rPr>
          <w:color w:val="231F20"/>
          <w:sz w:val="20"/>
          <w:lang w:val="el-GR"/>
        </w:rPr>
        <w:t>διενεργού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μενης</w:t>
      </w:r>
      <w:proofErr w:type="spellEnd"/>
      <w:r w:rsidRPr="002D7356">
        <w:rPr>
          <w:color w:val="231F20"/>
          <w:sz w:val="20"/>
          <w:lang w:val="el-GR"/>
        </w:rPr>
        <w:t xml:space="preserve"> δραστηριότητας κυρίως στην ανοιχτή θάλασσα, ορίζονται με απόφαση του Διοικητή Α.Α.Δ.Ε., σύμφωνα με την παράγραφο 2 </w:t>
      </w:r>
      <w:r w:rsidRPr="002D7356">
        <w:rPr>
          <w:color w:val="231F20"/>
          <w:sz w:val="20"/>
          <w:lang w:val="el-GR"/>
        </w:rPr>
        <w:t>του ίδιου</w:t>
      </w:r>
      <w:r w:rsidRPr="002D7356">
        <w:rPr>
          <w:color w:val="231F20"/>
          <w:spacing w:val="-1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άρθρου.</w:t>
      </w:r>
    </w:p>
    <w:p w:rsidR="009F1654" w:rsidRDefault="002D7356">
      <w:pPr>
        <w:pStyle w:val="a3"/>
        <w:spacing w:before="102" w:line="236" w:lineRule="exact"/>
        <w:ind w:left="694"/>
      </w:pPr>
      <w:proofErr w:type="spellStart"/>
      <w:r>
        <w:rPr>
          <w:color w:val="231F20"/>
          <w:w w:val="105"/>
        </w:rPr>
        <w:t>Άρθρο</w:t>
      </w:r>
      <w:proofErr w:type="spellEnd"/>
      <w:r>
        <w:rPr>
          <w:color w:val="231F20"/>
          <w:w w:val="105"/>
        </w:rPr>
        <w:t xml:space="preserve"> 7</w:t>
      </w:r>
    </w:p>
    <w:p w:rsidR="009F1654" w:rsidRDefault="002D7356">
      <w:pPr>
        <w:pStyle w:val="a3"/>
        <w:spacing w:line="236" w:lineRule="exact"/>
        <w:ind w:left="694"/>
      </w:pPr>
      <w:proofErr w:type="spellStart"/>
      <w:r>
        <w:rPr>
          <w:color w:val="231F20"/>
        </w:rPr>
        <w:t>Μετ</w:t>
      </w:r>
      <w:proofErr w:type="spellEnd"/>
      <w:r>
        <w:rPr>
          <w:color w:val="231F20"/>
        </w:rPr>
        <w:t xml:space="preserve">αβατικές </w:t>
      </w:r>
      <w:proofErr w:type="spellStart"/>
      <w:r>
        <w:rPr>
          <w:color w:val="231F20"/>
        </w:rPr>
        <w:t>Δι</w:t>
      </w:r>
      <w:proofErr w:type="spellEnd"/>
      <w:r>
        <w:rPr>
          <w:color w:val="231F20"/>
        </w:rPr>
        <w:t>ατάξεις</w:t>
      </w:r>
    </w:p>
    <w:p w:rsidR="009F1654" w:rsidRPr="002D7356" w:rsidRDefault="002D7356">
      <w:pPr>
        <w:pStyle w:val="a4"/>
        <w:numPr>
          <w:ilvl w:val="0"/>
          <w:numId w:val="1"/>
        </w:numPr>
        <w:tabs>
          <w:tab w:val="left" w:pos="586"/>
        </w:tabs>
        <w:spacing w:before="52" w:line="225" w:lineRule="auto"/>
        <w:ind w:right="106" w:firstLine="170"/>
        <w:jc w:val="both"/>
        <w:rPr>
          <w:sz w:val="20"/>
          <w:lang w:val="el-GR"/>
        </w:rPr>
      </w:pPr>
      <w:r w:rsidRPr="002D7356">
        <w:rPr>
          <w:color w:val="231F20"/>
          <w:spacing w:val="-4"/>
          <w:sz w:val="20"/>
          <w:lang w:val="el-GR"/>
        </w:rPr>
        <w:t>Για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ημερολογιακό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έτος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2018,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προκειμένου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</w:t>
      </w:r>
      <w:r w:rsidRPr="002D7356">
        <w:rPr>
          <w:color w:val="231F20"/>
          <w:spacing w:val="-2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 απόδειξη της διενέργειας δραστηριότητας κυρίως στην ανοιχτή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θάλασσα,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λαμβάνεται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υπόψη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</w:t>
      </w:r>
      <w:r w:rsidRPr="002D7356">
        <w:rPr>
          <w:color w:val="231F20"/>
          <w:spacing w:val="-11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δραστηριότητα που πραγματοποιείται από κάθε πλοίο από την έναρξη ισχύος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παρούσας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και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έως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31η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Δεκεμβρίου</w:t>
      </w:r>
      <w:r w:rsidRPr="002D7356">
        <w:rPr>
          <w:color w:val="231F20"/>
          <w:spacing w:val="-9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2018. Ο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υποκείμενος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ωστόσο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έχει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δικαίωμα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συνυπολογίσει το σύνολο της δραστηριότητάς που πραγματοποίησε από την έναρξη του ημερολογιακού έτους</w:t>
      </w:r>
      <w:r w:rsidRPr="002D7356">
        <w:rPr>
          <w:color w:val="231F20"/>
          <w:sz w:val="20"/>
          <w:lang w:val="el-GR"/>
        </w:rPr>
        <w:t xml:space="preserve"> και έως την ημερομηνία</w:t>
      </w:r>
      <w:r w:rsidRPr="002D7356">
        <w:rPr>
          <w:color w:val="231F20"/>
          <w:spacing w:val="-2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έναρξης</w:t>
      </w:r>
      <w:r w:rsidRPr="002D7356">
        <w:rPr>
          <w:color w:val="231F20"/>
          <w:spacing w:val="-2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ισχύος</w:t>
      </w:r>
      <w:r w:rsidRPr="002D7356">
        <w:rPr>
          <w:color w:val="231F20"/>
          <w:spacing w:val="-2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της</w:t>
      </w:r>
      <w:r w:rsidRPr="002D7356">
        <w:rPr>
          <w:color w:val="231F20"/>
          <w:spacing w:val="-2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παρούσας,</w:t>
      </w:r>
      <w:r w:rsidRPr="002D7356">
        <w:rPr>
          <w:color w:val="231F20"/>
          <w:spacing w:val="-2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εφόσον</w:t>
      </w:r>
      <w:r w:rsidRPr="002D7356">
        <w:rPr>
          <w:color w:val="231F20"/>
          <w:spacing w:val="-2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είναι σε θέση να αποδείξει την διενέργεια της </w:t>
      </w:r>
      <w:proofErr w:type="spellStart"/>
      <w:r w:rsidRPr="002D7356">
        <w:rPr>
          <w:color w:val="231F20"/>
          <w:sz w:val="20"/>
          <w:lang w:val="el-GR"/>
        </w:rPr>
        <w:t>δραστηριότη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τάς</w:t>
      </w:r>
      <w:proofErr w:type="spellEnd"/>
      <w:r w:rsidRPr="002D7356">
        <w:rPr>
          <w:color w:val="231F20"/>
          <w:sz w:val="20"/>
          <w:lang w:val="el-GR"/>
        </w:rPr>
        <w:t xml:space="preserve"> του κυρίως στην ανοιχτή θάλασσα, σύμφωνα με τα οριζόμενα στην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παρούσα.</w:t>
      </w:r>
    </w:p>
    <w:p w:rsidR="009F1654" w:rsidRPr="002D7356" w:rsidRDefault="002D7356">
      <w:pPr>
        <w:pStyle w:val="a4"/>
        <w:numPr>
          <w:ilvl w:val="0"/>
          <w:numId w:val="1"/>
        </w:numPr>
        <w:tabs>
          <w:tab w:val="left" w:pos="598"/>
        </w:tabs>
        <w:spacing w:line="225" w:lineRule="auto"/>
        <w:ind w:right="106" w:firstLine="170"/>
        <w:jc w:val="both"/>
        <w:rPr>
          <w:sz w:val="20"/>
          <w:lang w:val="el-GR"/>
        </w:rPr>
      </w:pPr>
      <w:r w:rsidRPr="002D7356">
        <w:rPr>
          <w:color w:val="231F20"/>
          <w:sz w:val="20"/>
          <w:lang w:val="el-GR"/>
        </w:rPr>
        <w:t>Ειδικά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για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ημερολογιακό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έτος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2018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πλοία</w:t>
      </w:r>
      <w:r w:rsidRPr="002D7356">
        <w:rPr>
          <w:color w:val="231F20"/>
          <w:spacing w:val="-5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 xml:space="preserve">της παραγράφου 2 του άρθρου 3 τα οποία δεν έχουν </w:t>
      </w:r>
      <w:proofErr w:type="spellStart"/>
      <w:r w:rsidRPr="002D7356">
        <w:rPr>
          <w:color w:val="231F20"/>
          <w:sz w:val="20"/>
          <w:lang w:val="el-GR"/>
        </w:rPr>
        <w:t>υπο</w:t>
      </w:r>
      <w:proofErr w:type="spellEnd"/>
      <w:r w:rsidRPr="002D7356">
        <w:rPr>
          <w:color w:val="231F20"/>
          <w:sz w:val="20"/>
          <w:lang w:val="el-GR"/>
        </w:rPr>
        <w:t>- χρέωση χρησιμοποίησης ηλεκτρονικών συστημάτων αυτόματης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αναγνώρισης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σύμφωνα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με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οριζόμενα</w:t>
      </w:r>
      <w:r w:rsidRPr="002D7356">
        <w:rPr>
          <w:color w:val="231F20"/>
          <w:spacing w:val="-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στο άρθρο 4 κατά το χρόνο δημοσίευσης της παρούσας, θεωρείται ότι διενεργούν δραστηριότητα κυρίως στην ανοιχτή</w:t>
      </w:r>
      <w:r w:rsidRPr="002D7356">
        <w:rPr>
          <w:color w:val="231F20"/>
          <w:sz w:val="20"/>
          <w:lang w:val="el-GR"/>
        </w:rPr>
        <w:t xml:space="preserve"> θάλασσα για το ημερολογιακό έτος αυτό, </w:t>
      </w:r>
      <w:proofErr w:type="spellStart"/>
      <w:r w:rsidRPr="002D7356">
        <w:rPr>
          <w:color w:val="231F20"/>
          <w:sz w:val="20"/>
          <w:lang w:val="el-GR"/>
        </w:rPr>
        <w:t>εφό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σον</w:t>
      </w:r>
      <w:proofErr w:type="spellEnd"/>
      <w:r w:rsidRPr="002D7356">
        <w:rPr>
          <w:color w:val="231F20"/>
          <w:sz w:val="20"/>
          <w:lang w:val="el-GR"/>
        </w:rPr>
        <w:t xml:space="preserve"> προσκομίζουν αναφορές, ανά ναύλο, από</w:t>
      </w:r>
      <w:r w:rsidRPr="002D7356">
        <w:rPr>
          <w:color w:val="231F20"/>
          <w:spacing w:val="-17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ηλεκτρο</w:t>
      </w:r>
      <w:proofErr w:type="spellEnd"/>
      <w:r w:rsidRPr="002D7356">
        <w:rPr>
          <w:color w:val="231F20"/>
          <w:sz w:val="20"/>
          <w:lang w:val="el-GR"/>
        </w:rPr>
        <w:t>- νικά συστήματα αυτόματης αναγνώρισης θαλάσσιου στίγματος (</w:t>
      </w:r>
      <w:r>
        <w:rPr>
          <w:color w:val="231F20"/>
          <w:sz w:val="20"/>
        </w:rPr>
        <w:t>AIS</w:t>
      </w:r>
      <w:r w:rsidRPr="002D7356">
        <w:rPr>
          <w:color w:val="231F20"/>
          <w:sz w:val="20"/>
          <w:lang w:val="el-GR"/>
        </w:rPr>
        <w:t xml:space="preserve">) άλλων από αυτών του άρθρου 4, ή </w:t>
      </w:r>
      <w:proofErr w:type="spellStart"/>
      <w:r w:rsidRPr="002D7356">
        <w:rPr>
          <w:color w:val="231F20"/>
          <w:sz w:val="20"/>
          <w:lang w:val="el-GR"/>
        </w:rPr>
        <w:t>λοι</w:t>
      </w:r>
      <w:proofErr w:type="spellEnd"/>
      <w:r w:rsidRPr="002D7356">
        <w:rPr>
          <w:color w:val="231F20"/>
          <w:sz w:val="20"/>
          <w:lang w:val="el-GR"/>
        </w:rPr>
        <w:t xml:space="preserve">- </w:t>
      </w:r>
      <w:proofErr w:type="spellStart"/>
      <w:r w:rsidRPr="002D7356">
        <w:rPr>
          <w:color w:val="231F20"/>
          <w:sz w:val="20"/>
          <w:lang w:val="el-GR"/>
        </w:rPr>
        <w:t>πά</w:t>
      </w:r>
      <w:proofErr w:type="spellEnd"/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στοιχεία,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από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τα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οποία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αποδεικνύεται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ότι,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το</w:t>
      </w:r>
      <w:r w:rsidRPr="002D7356">
        <w:rPr>
          <w:color w:val="231F20"/>
          <w:spacing w:val="-12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70% των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proofErr w:type="spellStart"/>
      <w:r w:rsidRPr="002D7356">
        <w:rPr>
          <w:color w:val="231F20"/>
          <w:sz w:val="20"/>
          <w:lang w:val="el-GR"/>
        </w:rPr>
        <w:t>π</w:t>
      </w:r>
      <w:r w:rsidRPr="002D7356">
        <w:rPr>
          <w:color w:val="231F20"/>
          <w:sz w:val="20"/>
          <w:lang w:val="el-GR"/>
        </w:rPr>
        <w:t>ραγματοποιηθέντων</w:t>
      </w:r>
      <w:proofErr w:type="spellEnd"/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ναύλων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έχει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διενεργηθεί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στην ανοιχτή θάλασσα, ήτοι για καθένα από τους ναύλους αυτούς έχει διενεργηθεί ταξίδι στην ανοιχτή</w:t>
      </w:r>
      <w:r w:rsidRPr="002D7356">
        <w:rPr>
          <w:color w:val="231F20"/>
          <w:spacing w:val="-26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θάλασσα.</w:t>
      </w:r>
    </w:p>
    <w:p w:rsidR="009F1654" w:rsidRPr="002D7356" w:rsidRDefault="002D7356">
      <w:pPr>
        <w:pStyle w:val="a4"/>
        <w:numPr>
          <w:ilvl w:val="0"/>
          <w:numId w:val="1"/>
        </w:numPr>
        <w:tabs>
          <w:tab w:val="left" w:pos="586"/>
        </w:tabs>
        <w:spacing w:line="211" w:lineRule="exact"/>
        <w:ind w:left="585" w:hanging="174"/>
        <w:rPr>
          <w:sz w:val="20"/>
          <w:lang w:val="el-GR"/>
        </w:rPr>
      </w:pPr>
      <w:r w:rsidRPr="002D7356">
        <w:rPr>
          <w:color w:val="231F20"/>
          <w:spacing w:val="-4"/>
          <w:sz w:val="20"/>
          <w:lang w:val="el-GR"/>
        </w:rPr>
        <w:t>Για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ημερολογιακή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περίοδο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από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1.4.2018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έως</w:t>
      </w:r>
      <w:r w:rsidRPr="002D7356">
        <w:rPr>
          <w:color w:val="231F20"/>
          <w:spacing w:val="-18"/>
          <w:sz w:val="20"/>
          <w:lang w:val="el-GR"/>
        </w:rPr>
        <w:t xml:space="preserve"> </w:t>
      </w:r>
      <w:r w:rsidRPr="002D7356">
        <w:rPr>
          <w:color w:val="231F20"/>
          <w:sz w:val="20"/>
          <w:lang w:val="el-GR"/>
        </w:rPr>
        <w:t>την</w:t>
      </w:r>
    </w:p>
    <w:p w:rsidR="009F1654" w:rsidRPr="002D7356" w:rsidRDefault="002D7356">
      <w:pPr>
        <w:pStyle w:val="a3"/>
        <w:spacing w:line="225" w:lineRule="auto"/>
        <w:ind w:left="241"/>
        <w:rPr>
          <w:lang w:val="el-GR"/>
        </w:rPr>
      </w:pPr>
      <w:r w:rsidRPr="002D7356">
        <w:rPr>
          <w:color w:val="231F20"/>
          <w:lang w:val="el-GR"/>
        </w:rPr>
        <w:t xml:space="preserve">έναρξη ισχύος της παρούσας και για τις </w:t>
      </w:r>
      <w:proofErr w:type="spellStart"/>
      <w:r w:rsidRPr="002D7356">
        <w:rPr>
          <w:color w:val="231F20"/>
          <w:lang w:val="el-GR"/>
        </w:rPr>
        <w:t>χορηγηθείσες</w:t>
      </w:r>
      <w:proofErr w:type="spellEnd"/>
      <w:r w:rsidRPr="002D7356">
        <w:rPr>
          <w:color w:val="231F20"/>
          <w:lang w:val="el-GR"/>
        </w:rPr>
        <w:t xml:space="preserve"> απαλλαγές του άρθρου 27 παρ. 1 περ. α΄ </w:t>
      </w:r>
      <w:proofErr w:type="spellStart"/>
      <w:r w:rsidRPr="002D7356">
        <w:rPr>
          <w:color w:val="231F20"/>
          <w:lang w:val="el-GR"/>
        </w:rPr>
        <w:t>υποπερ</w:t>
      </w:r>
      <w:proofErr w:type="spellEnd"/>
      <w:r w:rsidRPr="002D7356">
        <w:rPr>
          <w:color w:val="231F20"/>
          <w:lang w:val="el-GR"/>
        </w:rPr>
        <w:t xml:space="preserve">. </w:t>
      </w:r>
      <w:proofErr w:type="spellStart"/>
      <w:r w:rsidRPr="002D7356">
        <w:rPr>
          <w:color w:val="231F20"/>
          <w:lang w:val="el-GR"/>
        </w:rPr>
        <w:t>αα</w:t>
      </w:r>
      <w:proofErr w:type="spellEnd"/>
      <w:r w:rsidRPr="002D7356">
        <w:rPr>
          <w:color w:val="231F20"/>
          <w:lang w:val="el-GR"/>
        </w:rPr>
        <w:t>΄</w:t>
      </w:r>
    </w:p>
    <w:p w:rsidR="009F1654" w:rsidRPr="002D7356" w:rsidRDefault="009F1654">
      <w:pPr>
        <w:spacing w:line="225" w:lineRule="auto"/>
        <w:rPr>
          <w:lang w:val="el-GR"/>
        </w:rPr>
        <w:sectPr w:rsidR="009F1654" w:rsidRPr="002D7356">
          <w:type w:val="continuous"/>
          <w:pgSz w:w="11900" w:h="16840"/>
          <w:pgMar w:top="540" w:right="1080" w:bottom="280" w:left="1080" w:header="720" w:footer="720" w:gutter="0"/>
          <w:cols w:num="2" w:space="720" w:equalWidth="0">
            <w:col w:w="4816" w:space="40"/>
            <w:col w:w="4884"/>
          </w:cols>
        </w:sectPr>
      </w:pPr>
    </w:p>
    <w:p w:rsidR="009F1654" w:rsidRPr="002D7356" w:rsidRDefault="002D7356">
      <w:pPr>
        <w:pStyle w:val="2"/>
        <w:rPr>
          <w:lang w:val="el-GR"/>
        </w:rPr>
      </w:pPr>
      <w:r w:rsidRPr="002D7356">
        <w:rPr>
          <w:color w:val="231F20"/>
          <w:lang w:val="el-GR"/>
        </w:rPr>
        <w:lastRenderedPageBreak/>
        <w:t>54150</w:t>
      </w:r>
    </w:p>
    <w:p w:rsidR="009F1654" w:rsidRPr="002D7356" w:rsidRDefault="002D7356">
      <w:pPr>
        <w:pStyle w:val="3"/>
        <w:ind w:left="110"/>
        <w:rPr>
          <w:rFonts w:ascii="Verdana" w:eastAsia="Verdana" w:hAnsi="Verdana" w:cs="Verdana"/>
          <w:lang w:val="el-GR"/>
        </w:rPr>
      </w:pPr>
      <w:r w:rsidRPr="002D7356">
        <w:rPr>
          <w:b w:val="0"/>
          <w:bCs w:val="0"/>
          <w:lang w:val="el-GR"/>
        </w:rPr>
        <w:br w:type="column"/>
      </w:r>
      <w:r>
        <w:rPr>
          <w:rFonts w:ascii="Verdana" w:eastAsia="Verdana" w:hAnsi="Verdana" w:cs="Verdana"/>
          <w:color w:val="004A8F"/>
          <w:w w:val="60"/>
          <w:lang w:val="el-GR"/>
        </w:rPr>
        <w:t>ΕΦΗΜΕΡΙΔΑ ΤΗΣ ΚΥΒΕΡΝΗΣΗΣ</w:t>
      </w:r>
      <w:bookmarkStart w:id="0" w:name="_GoBack"/>
      <w:bookmarkEnd w:id="0"/>
    </w:p>
    <w:p w:rsidR="009F1654" w:rsidRPr="002D7356" w:rsidRDefault="002D7356">
      <w:pPr>
        <w:spacing w:before="82"/>
        <w:ind w:left="110"/>
        <w:rPr>
          <w:sz w:val="19"/>
          <w:lang w:val="el-GR"/>
        </w:rPr>
      </w:pPr>
      <w:r w:rsidRPr="002D7356">
        <w:rPr>
          <w:lang w:val="el-GR"/>
        </w:rPr>
        <w:br w:type="column"/>
      </w:r>
      <w:r w:rsidRPr="002D7356">
        <w:rPr>
          <w:color w:val="231F20"/>
          <w:sz w:val="19"/>
          <w:lang w:val="el-GR"/>
        </w:rPr>
        <w:t>Τεύχος Β’ 4420/04.10.2018</w:t>
      </w:r>
    </w:p>
    <w:p w:rsidR="009F1654" w:rsidRPr="002D7356" w:rsidRDefault="009F1654">
      <w:pPr>
        <w:rPr>
          <w:sz w:val="19"/>
          <w:lang w:val="el-GR"/>
        </w:rPr>
        <w:sectPr w:rsidR="009F1654" w:rsidRPr="002D7356">
          <w:pgSz w:w="11900" w:h="16840"/>
          <w:pgMar w:top="1100" w:right="1080" w:bottom="280" w:left="1080" w:header="720" w:footer="720" w:gutter="0"/>
          <w:cols w:num="3" w:space="720" w:equalWidth="0">
            <w:col w:w="715" w:space="2874"/>
            <w:col w:w="2492" w:space="1205"/>
            <w:col w:w="2454"/>
          </w:cols>
        </w:sectPr>
      </w:pPr>
    </w:p>
    <w:p w:rsidR="009F1654" w:rsidRDefault="002D7356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67.55pt;height:1pt;mso-position-horizontal-relative:char;mso-position-vertical-relative:line" coordsize="9351,20">
            <v:line id="_x0000_s1044" style="position:absolute" from="0,10" to="9350,10" strokecolor="#004a8f" strokeweight=".35261mm"/>
            <w10:anchorlock/>
          </v:group>
        </w:pict>
      </w:r>
    </w:p>
    <w:p w:rsidR="009F1654" w:rsidRDefault="009F1654">
      <w:pPr>
        <w:pStyle w:val="a3"/>
        <w:spacing w:before="8"/>
        <w:rPr>
          <w:sz w:val="26"/>
        </w:rPr>
      </w:pPr>
    </w:p>
    <w:p w:rsidR="009F1654" w:rsidRDefault="009F1654">
      <w:pPr>
        <w:rPr>
          <w:sz w:val="26"/>
        </w:rPr>
        <w:sectPr w:rsidR="009F1654">
          <w:type w:val="continuous"/>
          <w:pgSz w:w="11900" w:h="16840"/>
          <w:pgMar w:top="540" w:right="1080" w:bottom="280" w:left="1080" w:header="720" w:footer="720" w:gutter="0"/>
          <w:cols w:space="720"/>
        </w:sectPr>
      </w:pPr>
    </w:p>
    <w:p w:rsidR="009F1654" w:rsidRPr="002D7356" w:rsidRDefault="002D7356">
      <w:pPr>
        <w:pStyle w:val="a3"/>
        <w:spacing w:before="76" w:line="225" w:lineRule="auto"/>
        <w:ind w:left="110" w:right="38"/>
        <w:jc w:val="both"/>
        <w:rPr>
          <w:lang w:val="el-GR"/>
        </w:rPr>
      </w:pPr>
      <w:r>
        <w:pict>
          <v:line id="_x0000_s1042" style="position:absolute;left:0;text-align:left;z-index:251652608;mso-position-horizontal-relative:page" from="293.25pt,5.25pt" to="293.25pt,161.55pt" strokecolor="#004a8f" strokeweight=".17631mm">
            <w10:wrap anchorx="page"/>
          </v:line>
        </w:pict>
      </w:r>
      <w:r w:rsidRPr="002D7356">
        <w:rPr>
          <w:color w:val="231F20"/>
          <w:lang w:val="el-GR"/>
        </w:rPr>
        <w:t>εντός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περιόδου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αυτής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θεωρούνται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ως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πλοία</w:t>
      </w:r>
      <w:r w:rsidRPr="002D7356">
        <w:rPr>
          <w:color w:val="231F20"/>
          <w:spacing w:val="-10"/>
          <w:lang w:val="el-GR"/>
        </w:rPr>
        <w:t xml:space="preserve"> </w:t>
      </w:r>
      <w:r w:rsidRPr="002D7356">
        <w:rPr>
          <w:color w:val="231F20"/>
          <w:lang w:val="el-GR"/>
        </w:rPr>
        <w:t>που</w:t>
      </w:r>
      <w:r w:rsidRPr="002D7356">
        <w:rPr>
          <w:color w:val="231F20"/>
          <w:spacing w:val="-10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δι</w:t>
      </w:r>
      <w:proofErr w:type="spellEnd"/>
      <w:r w:rsidRPr="002D7356">
        <w:rPr>
          <w:color w:val="231F20"/>
          <w:lang w:val="el-GR"/>
        </w:rPr>
        <w:t>- ενεργούν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δραστηριότητα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κυρίως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στην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ανοιχτή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θάλασσα τα πλοία της περίπτωσης (</w:t>
      </w:r>
      <w:proofErr w:type="spellStart"/>
      <w:r>
        <w:rPr>
          <w:color w:val="231F20"/>
        </w:rPr>
        <w:t>i</w:t>
      </w:r>
      <w:proofErr w:type="spellEnd"/>
      <w:r w:rsidRPr="002D7356">
        <w:rPr>
          <w:color w:val="231F20"/>
          <w:lang w:val="el-GR"/>
        </w:rPr>
        <w:t xml:space="preserve">) της παραγράφου 1 του </w:t>
      </w:r>
      <w:proofErr w:type="spellStart"/>
      <w:r w:rsidRPr="002D7356">
        <w:rPr>
          <w:color w:val="231F20"/>
          <w:lang w:val="el-GR"/>
        </w:rPr>
        <w:t>άρ</w:t>
      </w:r>
      <w:proofErr w:type="spellEnd"/>
      <w:r w:rsidRPr="002D7356">
        <w:rPr>
          <w:color w:val="231F20"/>
          <w:lang w:val="el-GR"/>
        </w:rPr>
        <w:t>- θρου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27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που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διενήργησαν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πλόες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στην</w:t>
      </w:r>
      <w:r w:rsidRPr="002D7356">
        <w:rPr>
          <w:color w:val="231F20"/>
          <w:spacing w:val="-16"/>
          <w:lang w:val="el-GR"/>
        </w:rPr>
        <w:t xml:space="preserve"> </w:t>
      </w:r>
      <w:r w:rsidRPr="002D7356">
        <w:rPr>
          <w:color w:val="231F20"/>
          <w:lang w:val="el-GR"/>
        </w:rPr>
        <w:t>ανοιχτή</w:t>
      </w:r>
      <w:r w:rsidRPr="002D7356">
        <w:rPr>
          <w:color w:val="231F20"/>
          <w:spacing w:val="-17"/>
          <w:lang w:val="el-GR"/>
        </w:rPr>
        <w:t xml:space="preserve"> </w:t>
      </w:r>
      <w:r w:rsidRPr="002D7356">
        <w:rPr>
          <w:color w:val="231F20"/>
          <w:lang w:val="el-GR"/>
        </w:rPr>
        <w:t>θάλασσα.</w:t>
      </w:r>
    </w:p>
    <w:p w:rsidR="009F1654" w:rsidRPr="002D7356" w:rsidRDefault="002D7356">
      <w:pPr>
        <w:pStyle w:val="a3"/>
        <w:spacing w:before="143" w:line="228" w:lineRule="auto"/>
        <w:ind w:left="563" w:right="2946"/>
        <w:rPr>
          <w:lang w:val="el-GR"/>
        </w:rPr>
      </w:pPr>
      <w:r w:rsidRPr="002D7356">
        <w:rPr>
          <w:color w:val="231F20"/>
          <w:lang w:val="el-GR"/>
        </w:rPr>
        <w:t>Άρθρο 8 Λοιπά θέματα</w:t>
      </w:r>
    </w:p>
    <w:p w:rsidR="009F1654" w:rsidRPr="002D7356" w:rsidRDefault="002D7356">
      <w:pPr>
        <w:pStyle w:val="a3"/>
        <w:spacing w:before="57" w:line="228" w:lineRule="auto"/>
        <w:ind w:left="110" w:right="38" w:firstLine="170"/>
        <w:jc w:val="both"/>
        <w:rPr>
          <w:lang w:val="el-GR"/>
        </w:rPr>
      </w:pPr>
      <w:r w:rsidRPr="002D7356">
        <w:rPr>
          <w:color w:val="231F20"/>
          <w:lang w:val="el-GR"/>
        </w:rPr>
        <w:t xml:space="preserve">Η αποθήκευση των δεδομένων που απαιτούνται για την απόδειξη της χρήσης στην ανοιχτή θάλασσα, </w:t>
      </w:r>
      <w:proofErr w:type="spellStart"/>
      <w:r w:rsidRPr="002D7356">
        <w:rPr>
          <w:color w:val="231F20"/>
          <w:lang w:val="el-GR"/>
        </w:rPr>
        <w:t>σύμ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φωνα</w:t>
      </w:r>
      <w:proofErr w:type="spellEnd"/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τα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άρθρα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4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και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5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παρούσας,</w:t>
      </w:r>
      <w:r w:rsidRPr="002D7356">
        <w:rPr>
          <w:color w:val="231F20"/>
          <w:spacing w:val="-9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πραγματοποι</w:t>
      </w:r>
      <w:proofErr w:type="spellEnd"/>
      <w:r w:rsidRPr="002D7356">
        <w:rPr>
          <w:color w:val="231F20"/>
          <w:lang w:val="el-GR"/>
        </w:rPr>
        <w:t xml:space="preserve">- </w:t>
      </w:r>
      <w:proofErr w:type="spellStart"/>
      <w:r w:rsidRPr="002D7356">
        <w:rPr>
          <w:color w:val="231F20"/>
          <w:lang w:val="el-GR"/>
        </w:rPr>
        <w:t>είται</w:t>
      </w:r>
      <w:proofErr w:type="spellEnd"/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για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χρονική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περίοδο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που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δεν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μπορεί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να</w:t>
      </w:r>
      <w:r w:rsidRPr="002D7356">
        <w:rPr>
          <w:color w:val="231F20"/>
          <w:spacing w:val="-15"/>
          <w:lang w:val="el-GR"/>
        </w:rPr>
        <w:t xml:space="preserve"> </w:t>
      </w:r>
      <w:r w:rsidRPr="002D7356">
        <w:rPr>
          <w:color w:val="231F20"/>
          <w:lang w:val="el-GR"/>
        </w:rPr>
        <w:t>υπερβαίνει αυτή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χρόνου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παραγραφής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της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αξίωσης</w:t>
      </w:r>
      <w:r w:rsidRPr="002D7356">
        <w:rPr>
          <w:color w:val="231F20"/>
          <w:spacing w:val="-7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7"/>
          <w:lang w:val="el-GR"/>
        </w:rPr>
        <w:t xml:space="preserve"> </w:t>
      </w:r>
      <w:proofErr w:type="spellStart"/>
      <w:r w:rsidRPr="002D7356">
        <w:rPr>
          <w:color w:val="231F20"/>
          <w:lang w:val="el-GR"/>
        </w:rPr>
        <w:t>Δημοσί</w:t>
      </w:r>
      <w:proofErr w:type="spellEnd"/>
      <w:r w:rsidRPr="002D7356">
        <w:rPr>
          <w:color w:val="231F20"/>
          <w:lang w:val="el-GR"/>
        </w:rPr>
        <w:t>- ου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για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τη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βεβαίωση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του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φόρου,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σύμφωνα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με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τις</w:t>
      </w:r>
      <w:r w:rsidRPr="002D7356">
        <w:rPr>
          <w:color w:val="231F20"/>
          <w:spacing w:val="-26"/>
          <w:lang w:val="el-GR"/>
        </w:rPr>
        <w:t xml:space="preserve"> </w:t>
      </w:r>
      <w:r w:rsidRPr="002D7356">
        <w:rPr>
          <w:color w:val="231F20"/>
          <w:lang w:val="el-GR"/>
        </w:rPr>
        <w:t>διατάξεις του Κώδικα Φορολογικής</w:t>
      </w:r>
      <w:r w:rsidRPr="002D7356">
        <w:rPr>
          <w:color w:val="231F20"/>
          <w:spacing w:val="-9"/>
          <w:lang w:val="el-GR"/>
        </w:rPr>
        <w:t xml:space="preserve"> </w:t>
      </w:r>
      <w:r w:rsidRPr="002D7356">
        <w:rPr>
          <w:color w:val="231F20"/>
          <w:lang w:val="el-GR"/>
        </w:rPr>
        <w:t>Διαδικασίας.</w:t>
      </w:r>
    </w:p>
    <w:p w:rsidR="009F1654" w:rsidRPr="002D7356" w:rsidRDefault="002D7356">
      <w:pPr>
        <w:pStyle w:val="a3"/>
        <w:spacing w:before="64"/>
        <w:ind w:left="563" w:right="3054"/>
        <w:rPr>
          <w:lang w:val="el-GR"/>
        </w:rPr>
      </w:pPr>
      <w:r w:rsidRPr="002D7356">
        <w:rPr>
          <w:lang w:val="el-GR"/>
        </w:rPr>
        <w:br w:type="column"/>
      </w:r>
      <w:r w:rsidRPr="002D7356">
        <w:rPr>
          <w:color w:val="231F20"/>
          <w:w w:val="105"/>
          <w:lang w:val="el-GR"/>
        </w:rPr>
        <w:t>Άρθρο 9 Έναρξη ισχύος</w:t>
      </w:r>
    </w:p>
    <w:p w:rsidR="009F1654" w:rsidRPr="002D7356" w:rsidRDefault="002D7356">
      <w:pPr>
        <w:pStyle w:val="a3"/>
        <w:spacing w:before="59"/>
        <w:ind w:left="110" w:right="186" w:firstLine="170"/>
        <w:rPr>
          <w:lang w:val="el-GR"/>
        </w:rPr>
      </w:pPr>
      <w:r w:rsidRPr="002D7356">
        <w:rPr>
          <w:color w:val="231F20"/>
          <w:lang w:val="el-GR"/>
        </w:rPr>
        <w:t>Η παρούσα απόφαση ισχύει από τη δημοσίευσή της στην Εφημερίδα της Κυβερνήσεως.</w:t>
      </w:r>
    </w:p>
    <w:p w:rsidR="009F1654" w:rsidRPr="002D7356" w:rsidRDefault="002D7356">
      <w:pPr>
        <w:pStyle w:val="a3"/>
        <w:spacing w:before="2"/>
        <w:ind w:left="110" w:right="186" w:firstLine="170"/>
        <w:rPr>
          <w:lang w:val="el-GR"/>
        </w:rPr>
      </w:pPr>
      <w:r w:rsidRPr="002D7356">
        <w:rPr>
          <w:color w:val="231F20"/>
          <w:lang w:val="el-GR"/>
        </w:rPr>
        <w:t>Η απόφαση αυτή να δημοσιευθεί στην Εφημερίδα της Κυβερνήσεως.</w:t>
      </w:r>
    </w:p>
    <w:p w:rsidR="009F1654" w:rsidRDefault="002D7356">
      <w:pPr>
        <w:pStyle w:val="a3"/>
        <w:spacing w:before="172"/>
        <w:ind w:left="563"/>
      </w:pPr>
      <w:proofErr w:type="spellStart"/>
      <w:r>
        <w:rPr>
          <w:color w:val="231F20"/>
        </w:rPr>
        <w:t>Αθήν</w:t>
      </w:r>
      <w:proofErr w:type="spellEnd"/>
      <w:r>
        <w:rPr>
          <w:color w:val="231F20"/>
        </w:rPr>
        <w:t xml:space="preserve">α, 19 </w:t>
      </w:r>
      <w:proofErr w:type="spellStart"/>
      <w:r>
        <w:rPr>
          <w:color w:val="231F20"/>
        </w:rPr>
        <w:t>Σε</w:t>
      </w:r>
      <w:proofErr w:type="spellEnd"/>
      <w:r>
        <w:rPr>
          <w:color w:val="231F20"/>
        </w:rPr>
        <w:t>πτεμβρίου 2018</w:t>
      </w:r>
    </w:p>
    <w:p w:rsidR="009F1654" w:rsidRDefault="002D7356">
      <w:pPr>
        <w:spacing w:before="124"/>
        <w:ind w:left="1880" w:right="2047"/>
        <w:jc w:val="center"/>
        <w:rPr>
          <w:sz w:val="19"/>
        </w:rPr>
      </w:pPr>
      <w:proofErr w:type="spellStart"/>
      <w:r>
        <w:rPr>
          <w:color w:val="231F20"/>
          <w:sz w:val="19"/>
        </w:rPr>
        <w:t>Οι</w:t>
      </w:r>
      <w:proofErr w:type="spellEnd"/>
      <w:r>
        <w:rPr>
          <w:color w:val="231F20"/>
          <w:sz w:val="19"/>
        </w:rPr>
        <w:t xml:space="preserve"> Υπ</w:t>
      </w:r>
      <w:proofErr w:type="spellStart"/>
      <w:r>
        <w:rPr>
          <w:color w:val="231F20"/>
          <w:sz w:val="19"/>
        </w:rPr>
        <w:t>ουργοί</w:t>
      </w:r>
      <w:proofErr w:type="spellEnd"/>
    </w:p>
    <w:p w:rsidR="009F1654" w:rsidRDefault="002D7356">
      <w:pPr>
        <w:pStyle w:val="a3"/>
        <w:spacing w:line="20" w:lineRule="exact"/>
        <w:ind w:left="13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02.05pt;height:.5pt;mso-position-horizontal-relative:char;mso-position-vertical-relative:line" coordsize="2041,10">
            <v:line id="_x0000_s1041" style="position:absolute" from="0,5" to="2040,5" strokecolor="#231f20" strokeweight=".17631mm"/>
            <w10:anchorlock/>
          </v:group>
        </w:pict>
      </w:r>
    </w:p>
    <w:p w:rsidR="009F1654" w:rsidRPr="002D7356" w:rsidRDefault="002D7356">
      <w:pPr>
        <w:tabs>
          <w:tab w:val="left" w:pos="2269"/>
        </w:tabs>
        <w:spacing w:before="143" w:line="229" w:lineRule="exact"/>
        <w:ind w:left="110"/>
        <w:rPr>
          <w:sz w:val="19"/>
          <w:lang w:val="el-GR"/>
        </w:rPr>
      </w:pPr>
      <w:r w:rsidRPr="002D7356">
        <w:rPr>
          <w:color w:val="231F20"/>
          <w:spacing w:val="-3"/>
          <w:sz w:val="19"/>
          <w:lang w:val="el-GR"/>
        </w:rPr>
        <w:t>Υφυπουργός</w:t>
      </w:r>
      <w:r w:rsidRPr="002D7356">
        <w:rPr>
          <w:color w:val="231F20"/>
          <w:spacing w:val="-3"/>
          <w:sz w:val="19"/>
          <w:lang w:val="el-GR"/>
        </w:rPr>
        <w:tab/>
      </w:r>
      <w:r w:rsidRPr="002D7356">
        <w:rPr>
          <w:color w:val="231F20"/>
          <w:sz w:val="19"/>
          <w:lang w:val="el-GR"/>
        </w:rPr>
        <w:t>Ναυτιλίας</w:t>
      </w:r>
    </w:p>
    <w:p w:rsidR="009F1654" w:rsidRPr="002D7356" w:rsidRDefault="002D7356">
      <w:pPr>
        <w:tabs>
          <w:tab w:val="left" w:pos="2269"/>
        </w:tabs>
        <w:spacing w:line="229" w:lineRule="exact"/>
        <w:ind w:left="110"/>
        <w:rPr>
          <w:sz w:val="19"/>
          <w:lang w:val="el-GR"/>
        </w:rPr>
      </w:pPr>
      <w:r w:rsidRPr="002D7356">
        <w:rPr>
          <w:color w:val="231F20"/>
          <w:sz w:val="19"/>
          <w:lang w:val="el-GR"/>
        </w:rPr>
        <w:t>Οικονομικών</w:t>
      </w:r>
      <w:r w:rsidRPr="002D7356">
        <w:rPr>
          <w:color w:val="231F20"/>
          <w:sz w:val="19"/>
          <w:lang w:val="el-GR"/>
        </w:rPr>
        <w:tab/>
        <w:t>και Νησιωτικής</w:t>
      </w:r>
      <w:r w:rsidRPr="002D7356">
        <w:rPr>
          <w:color w:val="231F20"/>
          <w:spacing w:val="-5"/>
          <w:sz w:val="19"/>
          <w:lang w:val="el-GR"/>
        </w:rPr>
        <w:t xml:space="preserve"> </w:t>
      </w:r>
      <w:r w:rsidRPr="002D7356">
        <w:rPr>
          <w:color w:val="231F20"/>
          <w:sz w:val="19"/>
          <w:lang w:val="el-GR"/>
        </w:rPr>
        <w:t>Πολιτικής</w:t>
      </w:r>
    </w:p>
    <w:p w:rsidR="009F1654" w:rsidRPr="002D7356" w:rsidRDefault="002D7356">
      <w:pPr>
        <w:spacing w:before="80"/>
        <w:ind w:left="110"/>
        <w:rPr>
          <w:rFonts w:ascii="Arial" w:hAnsi="Arial"/>
          <w:b/>
          <w:sz w:val="18"/>
          <w:lang w:val="el-GR"/>
        </w:rPr>
      </w:pPr>
      <w:r w:rsidRPr="002D7356">
        <w:rPr>
          <w:rFonts w:ascii="Arial" w:hAnsi="Arial"/>
          <w:b/>
          <w:color w:val="231F20"/>
          <w:spacing w:val="-3"/>
          <w:w w:val="90"/>
          <w:sz w:val="18"/>
          <w:lang w:val="el-GR"/>
        </w:rPr>
        <w:t xml:space="preserve">ΑΙΚΑΤΕΡΙΝΗ ΠΑΠΑΝΑΤΣΙΟΥ ΦΩΤΙΟΣ </w:t>
      </w:r>
      <w:r w:rsidRPr="002D7356">
        <w:rPr>
          <w:rFonts w:ascii="Arial" w:hAnsi="Arial"/>
          <w:b/>
          <w:color w:val="231F20"/>
          <w:w w:val="90"/>
          <w:sz w:val="18"/>
          <w:lang w:val="el-GR"/>
        </w:rPr>
        <w:t xml:space="preserve">- </w:t>
      </w:r>
      <w:r w:rsidRPr="002D7356">
        <w:rPr>
          <w:rFonts w:ascii="Arial" w:hAnsi="Arial"/>
          <w:b/>
          <w:color w:val="231F20"/>
          <w:spacing w:val="-3"/>
          <w:w w:val="90"/>
          <w:sz w:val="18"/>
          <w:lang w:val="el-GR"/>
        </w:rPr>
        <w:t>ΦΑΝΟΥΡΙΟΣ ΚΟΥΒΕΛΗΣ</w:t>
      </w:r>
    </w:p>
    <w:p w:rsidR="009F1654" w:rsidRPr="002D7356" w:rsidRDefault="009F1654">
      <w:pPr>
        <w:rPr>
          <w:rFonts w:ascii="Arial" w:hAnsi="Arial"/>
          <w:sz w:val="18"/>
          <w:lang w:val="el-GR"/>
        </w:rPr>
        <w:sectPr w:rsidR="009F1654" w:rsidRPr="002D7356">
          <w:type w:val="continuous"/>
          <w:pgSz w:w="11900" w:h="16840"/>
          <w:pgMar w:top="540" w:right="1080" w:bottom="280" w:left="1080" w:header="720" w:footer="720" w:gutter="0"/>
          <w:cols w:num="2" w:space="720" w:equalWidth="0">
            <w:col w:w="4685" w:space="131"/>
            <w:col w:w="4924"/>
          </w:cols>
        </w:sect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rPr>
          <w:rFonts w:ascii="Arial"/>
          <w:b/>
          <w:lang w:val="el-GR"/>
        </w:rPr>
      </w:pPr>
    </w:p>
    <w:p w:rsidR="009F1654" w:rsidRPr="002D7356" w:rsidRDefault="009F1654">
      <w:pPr>
        <w:pStyle w:val="a3"/>
        <w:spacing w:before="4"/>
        <w:rPr>
          <w:rFonts w:ascii="Arial"/>
          <w:b/>
          <w:sz w:val="27"/>
          <w:lang w:val="el-GR"/>
        </w:rPr>
      </w:pPr>
    </w:p>
    <w:p w:rsidR="009F1654" w:rsidRPr="002D7356" w:rsidRDefault="002D7356">
      <w:pPr>
        <w:spacing w:before="78"/>
        <w:ind w:left="3910"/>
        <w:rPr>
          <w:sz w:val="15"/>
          <w:lang w:val="el-GR"/>
        </w:rPr>
      </w:pPr>
      <w:r>
        <w:pict>
          <v:group id="_x0000_s1034" style="position:absolute;left:0;text-align:left;margin-left:59.5pt;margin-top:6.9pt;width:32.1pt;height:23.15pt;z-index:251653632;mso-position-horizontal-relative:page" coordorigin="1190,138" coordsize="642,463">
            <v:line id="_x0000_s1039" style="position:absolute" from="1660,259" to="1660,600" strokecolor="#231f20" strokeweight="2.10414mm"/>
            <v:line id="_x0000_s1038" style="position:absolute" from="1488,199" to="1832,199" strokecolor="#231f20" strokeweight="2.13075mm"/>
            <v:line id="_x0000_s1037" style="position:absolute" from="1190,198" to="1422,198" strokecolor="#231f20" strokeweight="2.13156mm"/>
            <v:line id="_x0000_s1036" style="position:absolute" from="1190,540" to="1534,540" strokecolor="#231f20" strokeweight="2.13189mm"/>
            <v:line id="_x0000_s1035" style="position:absolute" from="1190,369" to="1534,369" strokecolor="#231f20" strokeweight="2.13139mm"/>
            <w10:wrap anchorx="page"/>
          </v:group>
        </w:pict>
      </w:r>
      <w:r>
        <w:pict>
          <v:group id="_x0000_s1027" style="position:absolute;left:0;text-align:left;margin-left:96pt;margin-top:12.85pt;width:67.05pt;height:17.3pt;z-index:251654656;mso-position-horizontal-relative:page" coordorigin="1920,257" coordsize="1341,3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31;top:257;width:395;height:140">
              <v:imagedata r:id="rId5" o:title=""/>
            </v:shape>
            <v:line id="_x0000_s1032" style="position:absolute" from="2373,259" to="2373,394" strokecolor="#231f20" strokeweight=".41308mm"/>
            <v:shape id="_x0000_s1031" type="#_x0000_t75" style="position:absolute;left:2416;top:257;width:263;height:140">
              <v:imagedata r:id="rId6" o:title=""/>
            </v:shape>
            <v:shape id="_x0000_s1030" style="position:absolute;left:1919;top:462;width:1132;height:140" coordorigin="1920,463" coordsize="1132,140" o:spt="100" adj="0,,0" path="m2026,465r-106,l1920,486r41,l1961,600r24,l1985,486r41,l2026,465t132,l2130,465r-35,56l2095,521r-35,-56l2032,465r51,79l2083,600r24,l2107,544r15,-23l2158,465t119,l2169,465r,135l2193,600r,-114l2254,486r,114l2277,600r,-114l2277,465t160,67l2432,505r-14,-21l2417,483r-4,-3l2413,532r-3,20l2400,567r-15,10l2366,581r-19,-4l2332,567r-9,-15l2319,532r3,-19l2332,498r15,-10l2366,484r19,4l2400,498r9,15l2413,532r,-52l2395,468r-29,-5l2337,468r-23,15l2300,505r-5,27l2300,560r15,22l2337,597r29,5l2395,597r23,-15l2418,581r14,-21l2437,532t107,-67l2454,465r,135l2478,600r,-114l2544,486r,-21m2657,505r-3,-18l2652,485r-9,-10l2633,470r,19l2633,520r-11,6l2584,526r,-41l2622,485r11,4l2633,470r-6,-3l2607,465r-47,l2560,600r24,l2584,546r23,l2627,543r16,-7l2652,526r2,-3l2657,505t128,95l2771,569r-9,-20l2738,494r,-2l2738,549r-47,l2715,494r,l2738,549r,-57l2726,464r-21,l2645,600r25,l2683,569r63,l2759,600r26,m2940,532r-5,-24l2923,493r-2,-3l2916,487r,45l2913,547r-9,11l2891,566r-17,3l2874,569r,-76l2891,497r13,8l2913,517r3,15l2916,487r-16,-8l2874,474r,-11l2851,463r,11l2851,493r,76l2834,565r-13,-7l2812,547r-3,-15l2812,517r9,-12l2834,497r17,-4l2851,474r-26,5l2804,490r-13,18l2786,532r5,24l2804,573r21,11l2851,589r,13l2874,602r,-13l2900,584r21,-11l2924,569r11,-13l2940,532t112,47l2979,579r,-38l3042,541r,-21l2979,520r,-34l3050,486r,-21l2956,465r,135l3052,600r,-21e" fillcolor="#231f20" stroked="f">
              <v:stroke joinstyle="round"/>
              <v:formulas/>
              <v:path arrowok="t" o:connecttype="segments"/>
            </v:shape>
            <v:line id="_x0000_s1029" style="position:absolute" from="3089,465" to="3089,600" strokecolor="#231f20" strokeweight=".41308mm"/>
            <v:shape id="_x0000_s1028" style="position:absolute;left:3117;top:462;width:143;height:140" coordorigin="3118,463" coordsize="143,140" o:spt="100" adj="0,,0" path="m3189,463r-29,5l3138,483r-15,22l3118,532r5,28l3138,582r22,15l3189,602r29,-5l3241,582r1,-1l3189,581r-19,-4l3155,567r-9,-15l3142,532r4,-19l3155,498r15,-10l3189,484r52,l3240,483r-22,-15l3189,463xm3241,484r-52,l3208,488r15,10l3233,513r3,19l3233,552r-10,15l3208,577r-19,4l3242,581r13,-21l3261,532r-6,-27l3241,484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05pt;margin-top:5.9pt;width:147.55pt;height:28.85pt;z-index:251655680;mso-position-horizontal-relative:page" filled="f" stroked="f">
            <v:textbox inset="0,0,0,0">
              <w:txbxContent>
                <w:p w:rsidR="009F1654" w:rsidRDefault="002D7356">
                  <w:pPr>
                    <w:spacing w:before="339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231F20"/>
                      <w:w w:val="180"/>
                      <w:sz w:val="16"/>
                    </w:rPr>
                    <w:t>*02044200410180008*</w:t>
                  </w:r>
                </w:p>
              </w:txbxContent>
            </v:textbox>
            <w10:wrap anchorx="page"/>
          </v:shape>
        </w:pict>
      </w:r>
      <w:proofErr w:type="spellStart"/>
      <w:r w:rsidRPr="002D7356">
        <w:rPr>
          <w:color w:val="231F20"/>
          <w:w w:val="95"/>
          <w:sz w:val="15"/>
          <w:lang w:val="el-GR"/>
        </w:rPr>
        <w:t>Καποδιστρίου</w:t>
      </w:r>
      <w:proofErr w:type="spellEnd"/>
      <w:r w:rsidRPr="002D7356">
        <w:rPr>
          <w:color w:val="231F20"/>
          <w:w w:val="95"/>
          <w:sz w:val="15"/>
          <w:lang w:val="el-GR"/>
        </w:rPr>
        <w:t xml:space="preserve"> 34, Τ.Κ. 104 32, Αθήνα</w:t>
      </w:r>
    </w:p>
    <w:p w:rsidR="009F1654" w:rsidRPr="002D7356" w:rsidRDefault="002D7356">
      <w:pPr>
        <w:spacing w:before="6" w:line="249" w:lineRule="auto"/>
        <w:ind w:left="2989" w:right="3263" w:firstLine="1544"/>
        <w:rPr>
          <w:rFonts w:ascii="Arial Narrow" w:hAnsi="Arial Narrow"/>
          <w:b/>
          <w:sz w:val="15"/>
          <w:lang w:val="el-GR"/>
        </w:rPr>
      </w:pPr>
      <w:proofErr w:type="spellStart"/>
      <w:r w:rsidRPr="002D7356">
        <w:rPr>
          <w:color w:val="231F20"/>
          <w:w w:val="95"/>
          <w:sz w:val="15"/>
          <w:lang w:val="el-GR"/>
        </w:rPr>
        <w:t>Τηλ</w:t>
      </w:r>
      <w:proofErr w:type="spellEnd"/>
      <w:r w:rsidRPr="002D7356">
        <w:rPr>
          <w:color w:val="231F20"/>
          <w:w w:val="95"/>
          <w:sz w:val="15"/>
          <w:lang w:val="el-GR"/>
        </w:rPr>
        <w:t xml:space="preserve">. Κέντρο 210 5279000 </w:t>
      </w:r>
      <w:r w:rsidRPr="002D7356">
        <w:rPr>
          <w:color w:val="231F20"/>
          <w:sz w:val="15"/>
          <w:lang w:val="el-GR"/>
        </w:rPr>
        <w:t xml:space="preserve">Κείμενα προς δημοσίευση: </w:t>
      </w:r>
      <w:hyperlink r:id="rId7">
        <w:r>
          <w:rPr>
            <w:rFonts w:ascii="Arial Narrow" w:hAnsi="Arial Narrow"/>
            <w:b/>
            <w:color w:val="231F20"/>
            <w:sz w:val="15"/>
            <w:u w:val="single" w:color="231F20"/>
          </w:rPr>
          <w:t>webmaster</w:t>
        </w:r>
        <w:r w:rsidRPr="002D7356">
          <w:rPr>
            <w:rFonts w:ascii="Arial Narrow" w:hAnsi="Arial Narrow"/>
            <w:b/>
            <w:color w:val="231F20"/>
            <w:sz w:val="15"/>
            <w:u w:val="single" w:color="231F20"/>
            <w:lang w:val="el-GR"/>
          </w:rPr>
          <w:t>.</w:t>
        </w:r>
        <w:r>
          <w:rPr>
            <w:rFonts w:ascii="Arial Narrow" w:hAnsi="Arial Narrow"/>
            <w:b/>
            <w:color w:val="231F20"/>
            <w:sz w:val="15"/>
            <w:u w:val="single" w:color="231F20"/>
          </w:rPr>
          <w:t>et</w:t>
        </w:r>
        <w:r w:rsidRPr="002D7356">
          <w:rPr>
            <w:rFonts w:ascii="Arial Narrow" w:hAnsi="Arial Narrow"/>
            <w:b/>
            <w:color w:val="231F20"/>
            <w:sz w:val="15"/>
            <w:u w:val="single" w:color="231F20"/>
            <w:lang w:val="el-GR"/>
          </w:rPr>
          <w:t>@</w:t>
        </w:r>
        <w:r>
          <w:rPr>
            <w:rFonts w:ascii="Arial Narrow" w:hAnsi="Arial Narrow"/>
            <w:b/>
            <w:color w:val="231F20"/>
            <w:sz w:val="15"/>
            <w:u w:val="single" w:color="231F20"/>
          </w:rPr>
          <w:t>et</w:t>
        </w:r>
        <w:r w:rsidRPr="002D7356">
          <w:rPr>
            <w:rFonts w:ascii="Arial Narrow" w:hAnsi="Arial Narrow"/>
            <w:b/>
            <w:color w:val="231F20"/>
            <w:sz w:val="15"/>
            <w:u w:val="single" w:color="231F20"/>
            <w:lang w:val="el-GR"/>
          </w:rPr>
          <w:t>.</w:t>
        </w:r>
        <w:r>
          <w:rPr>
            <w:rFonts w:ascii="Arial Narrow" w:hAnsi="Arial Narrow"/>
            <w:b/>
            <w:color w:val="231F20"/>
            <w:sz w:val="15"/>
            <w:u w:val="single" w:color="231F20"/>
          </w:rPr>
          <w:t>gr</w:t>
        </w:r>
      </w:hyperlink>
    </w:p>
    <w:sectPr w:rsidR="009F1654" w:rsidRPr="002D7356">
      <w:type w:val="continuous"/>
      <w:pgSz w:w="11900" w:h="16840"/>
      <w:pgMar w:top="5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00C"/>
    <w:multiLevelType w:val="hybridMultilevel"/>
    <w:tmpl w:val="F62CAE08"/>
    <w:lvl w:ilvl="0" w:tplc="DC542BF6">
      <w:start w:val="1"/>
      <w:numFmt w:val="decimal"/>
      <w:lvlText w:val="%1."/>
      <w:lvlJc w:val="left"/>
      <w:pPr>
        <w:ind w:left="110" w:hanging="192"/>
        <w:jc w:val="left"/>
      </w:pPr>
      <w:rPr>
        <w:rFonts w:ascii="Calibri" w:eastAsia="Calibri" w:hAnsi="Calibri" w:cs="Calibri" w:hint="default"/>
        <w:color w:val="231F20"/>
        <w:w w:val="83"/>
        <w:sz w:val="20"/>
        <w:szCs w:val="20"/>
      </w:rPr>
    </w:lvl>
    <w:lvl w:ilvl="1" w:tplc="F9E09F2E">
      <w:numFmt w:val="bullet"/>
      <w:lvlText w:val="•"/>
      <w:lvlJc w:val="left"/>
      <w:pPr>
        <w:ind w:left="576" w:hanging="192"/>
      </w:pPr>
      <w:rPr>
        <w:rFonts w:hint="default"/>
      </w:rPr>
    </w:lvl>
    <w:lvl w:ilvl="2" w:tplc="1AD25194">
      <w:numFmt w:val="bullet"/>
      <w:lvlText w:val="•"/>
      <w:lvlJc w:val="left"/>
      <w:pPr>
        <w:ind w:left="1033" w:hanging="192"/>
      </w:pPr>
      <w:rPr>
        <w:rFonts w:hint="default"/>
      </w:rPr>
    </w:lvl>
    <w:lvl w:ilvl="3" w:tplc="07408A0E">
      <w:numFmt w:val="bullet"/>
      <w:lvlText w:val="•"/>
      <w:lvlJc w:val="left"/>
      <w:pPr>
        <w:ind w:left="1489" w:hanging="192"/>
      </w:pPr>
      <w:rPr>
        <w:rFonts w:hint="default"/>
      </w:rPr>
    </w:lvl>
    <w:lvl w:ilvl="4" w:tplc="C4E86D78">
      <w:numFmt w:val="bullet"/>
      <w:lvlText w:val="•"/>
      <w:lvlJc w:val="left"/>
      <w:pPr>
        <w:ind w:left="1946" w:hanging="192"/>
      </w:pPr>
      <w:rPr>
        <w:rFonts w:hint="default"/>
      </w:rPr>
    </w:lvl>
    <w:lvl w:ilvl="5" w:tplc="EB84B076">
      <w:numFmt w:val="bullet"/>
      <w:lvlText w:val="•"/>
      <w:lvlJc w:val="left"/>
      <w:pPr>
        <w:ind w:left="2402" w:hanging="192"/>
      </w:pPr>
      <w:rPr>
        <w:rFonts w:hint="default"/>
      </w:rPr>
    </w:lvl>
    <w:lvl w:ilvl="6" w:tplc="4E32334A">
      <w:numFmt w:val="bullet"/>
      <w:lvlText w:val="•"/>
      <w:lvlJc w:val="left"/>
      <w:pPr>
        <w:ind w:left="2859" w:hanging="192"/>
      </w:pPr>
      <w:rPr>
        <w:rFonts w:hint="default"/>
      </w:rPr>
    </w:lvl>
    <w:lvl w:ilvl="7" w:tplc="1A9C5178">
      <w:numFmt w:val="bullet"/>
      <w:lvlText w:val="•"/>
      <w:lvlJc w:val="left"/>
      <w:pPr>
        <w:ind w:left="3315" w:hanging="192"/>
      </w:pPr>
      <w:rPr>
        <w:rFonts w:hint="default"/>
      </w:rPr>
    </w:lvl>
    <w:lvl w:ilvl="8" w:tplc="FD08E9D6">
      <w:numFmt w:val="bullet"/>
      <w:lvlText w:val="•"/>
      <w:lvlJc w:val="left"/>
      <w:pPr>
        <w:ind w:left="3772" w:hanging="192"/>
      </w:pPr>
      <w:rPr>
        <w:rFonts w:hint="default"/>
      </w:rPr>
    </w:lvl>
  </w:abstractNum>
  <w:abstractNum w:abstractNumId="1" w15:restartNumberingAfterBreak="0">
    <w:nsid w:val="166A27A4"/>
    <w:multiLevelType w:val="hybridMultilevel"/>
    <w:tmpl w:val="FBEACC1E"/>
    <w:lvl w:ilvl="0" w:tplc="47A4F1A2">
      <w:start w:val="1"/>
      <w:numFmt w:val="decimal"/>
      <w:lvlText w:val="%1."/>
      <w:lvlJc w:val="left"/>
      <w:pPr>
        <w:ind w:left="198" w:hanging="198"/>
        <w:jc w:val="left"/>
      </w:pPr>
      <w:rPr>
        <w:rFonts w:ascii="Calibri" w:eastAsia="Calibri" w:hAnsi="Calibri" w:cs="Calibri" w:hint="default"/>
        <w:color w:val="231F20"/>
        <w:spacing w:val="-1"/>
        <w:w w:val="82"/>
        <w:sz w:val="20"/>
        <w:szCs w:val="20"/>
      </w:rPr>
    </w:lvl>
    <w:lvl w:ilvl="1" w:tplc="9490FFC0">
      <w:numFmt w:val="bullet"/>
      <w:lvlText w:val="•"/>
      <w:lvlJc w:val="left"/>
      <w:pPr>
        <w:ind w:left="666" w:hanging="198"/>
      </w:pPr>
      <w:rPr>
        <w:rFonts w:hint="default"/>
      </w:rPr>
    </w:lvl>
    <w:lvl w:ilvl="2" w:tplc="0E728EA8">
      <w:numFmt w:val="bullet"/>
      <w:lvlText w:val="•"/>
      <w:lvlJc w:val="left"/>
      <w:pPr>
        <w:ind w:left="1132" w:hanging="198"/>
      </w:pPr>
      <w:rPr>
        <w:rFonts w:hint="default"/>
      </w:rPr>
    </w:lvl>
    <w:lvl w:ilvl="3" w:tplc="279CFC8E">
      <w:numFmt w:val="bullet"/>
      <w:lvlText w:val="•"/>
      <w:lvlJc w:val="left"/>
      <w:pPr>
        <w:ind w:left="1599" w:hanging="198"/>
      </w:pPr>
      <w:rPr>
        <w:rFonts w:hint="default"/>
      </w:rPr>
    </w:lvl>
    <w:lvl w:ilvl="4" w:tplc="A0C2E172">
      <w:numFmt w:val="bullet"/>
      <w:lvlText w:val="•"/>
      <w:lvlJc w:val="left"/>
      <w:pPr>
        <w:ind w:left="2065" w:hanging="198"/>
      </w:pPr>
      <w:rPr>
        <w:rFonts w:hint="default"/>
      </w:rPr>
    </w:lvl>
    <w:lvl w:ilvl="5" w:tplc="8ABA9C2C">
      <w:numFmt w:val="bullet"/>
      <w:lvlText w:val="•"/>
      <w:lvlJc w:val="left"/>
      <w:pPr>
        <w:ind w:left="2531" w:hanging="198"/>
      </w:pPr>
      <w:rPr>
        <w:rFonts w:hint="default"/>
      </w:rPr>
    </w:lvl>
    <w:lvl w:ilvl="6" w:tplc="DEDC2BA4">
      <w:numFmt w:val="bullet"/>
      <w:lvlText w:val="•"/>
      <w:lvlJc w:val="left"/>
      <w:pPr>
        <w:ind w:left="2998" w:hanging="198"/>
      </w:pPr>
      <w:rPr>
        <w:rFonts w:hint="default"/>
      </w:rPr>
    </w:lvl>
    <w:lvl w:ilvl="7" w:tplc="9ACAC96A">
      <w:numFmt w:val="bullet"/>
      <w:lvlText w:val="•"/>
      <w:lvlJc w:val="left"/>
      <w:pPr>
        <w:ind w:left="3464" w:hanging="198"/>
      </w:pPr>
      <w:rPr>
        <w:rFonts w:hint="default"/>
      </w:rPr>
    </w:lvl>
    <w:lvl w:ilvl="8" w:tplc="7E5607A0">
      <w:numFmt w:val="bullet"/>
      <w:lvlText w:val="•"/>
      <w:lvlJc w:val="left"/>
      <w:pPr>
        <w:ind w:left="3930" w:hanging="198"/>
      </w:pPr>
      <w:rPr>
        <w:rFonts w:hint="default"/>
      </w:rPr>
    </w:lvl>
  </w:abstractNum>
  <w:abstractNum w:abstractNumId="2" w15:restartNumberingAfterBreak="0">
    <w:nsid w:val="1DA3406F"/>
    <w:multiLevelType w:val="hybridMultilevel"/>
    <w:tmpl w:val="2CF2B678"/>
    <w:lvl w:ilvl="0" w:tplc="9DCAC91E">
      <w:start w:val="1"/>
      <w:numFmt w:val="decimal"/>
      <w:lvlText w:val="%1."/>
      <w:lvlJc w:val="left"/>
      <w:pPr>
        <w:ind w:left="241" w:hanging="175"/>
        <w:jc w:val="left"/>
      </w:pPr>
      <w:rPr>
        <w:rFonts w:ascii="Calibri" w:eastAsia="Calibri" w:hAnsi="Calibri" w:cs="Calibri" w:hint="default"/>
        <w:color w:val="231F20"/>
        <w:spacing w:val="-1"/>
        <w:w w:val="80"/>
        <w:sz w:val="20"/>
        <w:szCs w:val="20"/>
      </w:rPr>
    </w:lvl>
    <w:lvl w:ilvl="1" w:tplc="11D0DCCC">
      <w:numFmt w:val="bullet"/>
      <w:lvlText w:val="•"/>
      <w:lvlJc w:val="left"/>
      <w:pPr>
        <w:ind w:left="704" w:hanging="175"/>
      </w:pPr>
      <w:rPr>
        <w:rFonts w:hint="default"/>
      </w:rPr>
    </w:lvl>
    <w:lvl w:ilvl="2" w:tplc="2A926DF0">
      <w:numFmt w:val="bullet"/>
      <w:lvlText w:val="•"/>
      <w:lvlJc w:val="left"/>
      <w:pPr>
        <w:ind w:left="1168" w:hanging="175"/>
      </w:pPr>
      <w:rPr>
        <w:rFonts w:hint="default"/>
      </w:rPr>
    </w:lvl>
    <w:lvl w:ilvl="3" w:tplc="0E845838">
      <w:numFmt w:val="bullet"/>
      <w:lvlText w:val="•"/>
      <w:lvlJc w:val="left"/>
      <w:pPr>
        <w:ind w:left="1633" w:hanging="175"/>
      </w:pPr>
      <w:rPr>
        <w:rFonts w:hint="default"/>
      </w:rPr>
    </w:lvl>
    <w:lvl w:ilvl="4" w:tplc="AF6C3D84">
      <w:numFmt w:val="bullet"/>
      <w:lvlText w:val="•"/>
      <w:lvlJc w:val="left"/>
      <w:pPr>
        <w:ind w:left="2097" w:hanging="175"/>
      </w:pPr>
      <w:rPr>
        <w:rFonts w:hint="default"/>
      </w:rPr>
    </w:lvl>
    <w:lvl w:ilvl="5" w:tplc="84424D92">
      <w:numFmt w:val="bullet"/>
      <w:lvlText w:val="•"/>
      <w:lvlJc w:val="left"/>
      <w:pPr>
        <w:ind w:left="2562" w:hanging="175"/>
      </w:pPr>
      <w:rPr>
        <w:rFonts w:hint="default"/>
      </w:rPr>
    </w:lvl>
    <w:lvl w:ilvl="6" w:tplc="44B8CAE4">
      <w:numFmt w:val="bullet"/>
      <w:lvlText w:val="•"/>
      <w:lvlJc w:val="left"/>
      <w:pPr>
        <w:ind w:left="3026" w:hanging="175"/>
      </w:pPr>
      <w:rPr>
        <w:rFonts w:hint="default"/>
      </w:rPr>
    </w:lvl>
    <w:lvl w:ilvl="7" w:tplc="259405D8">
      <w:numFmt w:val="bullet"/>
      <w:lvlText w:val="•"/>
      <w:lvlJc w:val="left"/>
      <w:pPr>
        <w:ind w:left="3491" w:hanging="175"/>
      </w:pPr>
      <w:rPr>
        <w:rFonts w:hint="default"/>
      </w:rPr>
    </w:lvl>
    <w:lvl w:ilvl="8" w:tplc="8B688430">
      <w:numFmt w:val="bullet"/>
      <w:lvlText w:val="•"/>
      <w:lvlJc w:val="left"/>
      <w:pPr>
        <w:ind w:left="3955" w:hanging="175"/>
      </w:pPr>
      <w:rPr>
        <w:rFonts w:hint="default"/>
      </w:rPr>
    </w:lvl>
  </w:abstractNum>
  <w:abstractNum w:abstractNumId="3" w15:restartNumberingAfterBreak="0">
    <w:nsid w:val="3B9D3C86"/>
    <w:multiLevelType w:val="hybridMultilevel"/>
    <w:tmpl w:val="25C8C656"/>
    <w:lvl w:ilvl="0" w:tplc="4FBE9D24">
      <w:start w:val="1"/>
      <w:numFmt w:val="decimal"/>
      <w:lvlText w:val="%1."/>
      <w:lvlJc w:val="left"/>
      <w:pPr>
        <w:ind w:left="198" w:hanging="198"/>
        <w:jc w:val="left"/>
      </w:pPr>
      <w:rPr>
        <w:rFonts w:ascii="Calibri" w:eastAsia="Calibri" w:hAnsi="Calibri" w:cs="Calibri" w:hint="default"/>
        <w:color w:val="231F20"/>
        <w:spacing w:val="-1"/>
        <w:w w:val="82"/>
        <w:sz w:val="20"/>
        <w:szCs w:val="20"/>
      </w:rPr>
    </w:lvl>
    <w:lvl w:ilvl="1" w:tplc="E646B154">
      <w:numFmt w:val="bullet"/>
      <w:lvlText w:val="•"/>
      <w:lvlJc w:val="left"/>
      <w:pPr>
        <w:ind w:left="666" w:hanging="198"/>
      </w:pPr>
      <w:rPr>
        <w:rFonts w:hint="default"/>
      </w:rPr>
    </w:lvl>
    <w:lvl w:ilvl="2" w:tplc="7D8A7CFA">
      <w:numFmt w:val="bullet"/>
      <w:lvlText w:val="•"/>
      <w:lvlJc w:val="left"/>
      <w:pPr>
        <w:ind w:left="1132" w:hanging="198"/>
      </w:pPr>
      <w:rPr>
        <w:rFonts w:hint="default"/>
      </w:rPr>
    </w:lvl>
    <w:lvl w:ilvl="3" w:tplc="F6F6C0DA">
      <w:numFmt w:val="bullet"/>
      <w:lvlText w:val="•"/>
      <w:lvlJc w:val="left"/>
      <w:pPr>
        <w:ind w:left="1599" w:hanging="198"/>
      </w:pPr>
      <w:rPr>
        <w:rFonts w:hint="default"/>
      </w:rPr>
    </w:lvl>
    <w:lvl w:ilvl="4" w:tplc="FD36C348">
      <w:numFmt w:val="bullet"/>
      <w:lvlText w:val="•"/>
      <w:lvlJc w:val="left"/>
      <w:pPr>
        <w:ind w:left="2065" w:hanging="198"/>
      </w:pPr>
      <w:rPr>
        <w:rFonts w:hint="default"/>
      </w:rPr>
    </w:lvl>
    <w:lvl w:ilvl="5" w:tplc="2CDE8676">
      <w:numFmt w:val="bullet"/>
      <w:lvlText w:val="•"/>
      <w:lvlJc w:val="left"/>
      <w:pPr>
        <w:ind w:left="2531" w:hanging="198"/>
      </w:pPr>
      <w:rPr>
        <w:rFonts w:hint="default"/>
      </w:rPr>
    </w:lvl>
    <w:lvl w:ilvl="6" w:tplc="F6E67FBE">
      <w:numFmt w:val="bullet"/>
      <w:lvlText w:val="•"/>
      <w:lvlJc w:val="left"/>
      <w:pPr>
        <w:ind w:left="2998" w:hanging="198"/>
      </w:pPr>
      <w:rPr>
        <w:rFonts w:hint="default"/>
      </w:rPr>
    </w:lvl>
    <w:lvl w:ilvl="7" w:tplc="2250E30C">
      <w:numFmt w:val="bullet"/>
      <w:lvlText w:val="•"/>
      <w:lvlJc w:val="left"/>
      <w:pPr>
        <w:ind w:left="3464" w:hanging="198"/>
      </w:pPr>
      <w:rPr>
        <w:rFonts w:hint="default"/>
      </w:rPr>
    </w:lvl>
    <w:lvl w:ilvl="8" w:tplc="CB261C90">
      <w:numFmt w:val="bullet"/>
      <w:lvlText w:val="•"/>
      <w:lvlJc w:val="left"/>
      <w:pPr>
        <w:ind w:left="3930" w:hanging="198"/>
      </w:pPr>
      <w:rPr>
        <w:rFonts w:hint="default"/>
      </w:rPr>
    </w:lvl>
  </w:abstractNum>
  <w:abstractNum w:abstractNumId="4" w15:restartNumberingAfterBreak="0">
    <w:nsid w:val="5BED65C8"/>
    <w:multiLevelType w:val="hybridMultilevel"/>
    <w:tmpl w:val="D610B13C"/>
    <w:lvl w:ilvl="0" w:tplc="C696FC44">
      <w:start w:val="1"/>
      <w:numFmt w:val="decimal"/>
      <w:lvlText w:val="%1."/>
      <w:lvlJc w:val="left"/>
      <w:pPr>
        <w:ind w:left="110" w:hanging="200"/>
        <w:jc w:val="left"/>
      </w:pPr>
      <w:rPr>
        <w:rFonts w:ascii="Calibri" w:eastAsia="Calibri" w:hAnsi="Calibri" w:cs="Calibri" w:hint="default"/>
        <w:color w:val="231F20"/>
        <w:w w:val="95"/>
        <w:sz w:val="20"/>
        <w:szCs w:val="20"/>
      </w:rPr>
    </w:lvl>
    <w:lvl w:ilvl="1" w:tplc="494A2706">
      <w:start w:val="1"/>
      <w:numFmt w:val="decimal"/>
      <w:lvlText w:val="%2."/>
      <w:lvlJc w:val="left"/>
      <w:pPr>
        <w:ind w:left="280" w:hanging="202"/>
        <w:jc w:val="left"/>
      </w:pPr>
      <w:rPr>
        <w:rFonts w:ascii="Calibri" w:eastAsia="Calibri" w:hAnsi="Calibri" w:cs="Calibri" w:hint="default"/>
        <w:color w:val="231F20"/>
        <w:spacing w:val="-1"/>
        <w:w w:val="84"/>
        <w:sz w:val="20"/>
        <w:szCs w:val="20"/>
      </w:rPr>
    </w:lvl>
    <w:lvl w:ilvl="2" w:tplc="553E8EDE">
      <w:numFmt w:val="bullet"/>
      <w:lvlText w:val="•"/>
      <w:lvlJc w:val="left"/>
      <w:pPr>
        <w:ind w:left="248" w:hanging="202"/>
      </w:pPr>
      <w:rPr>
        <w:rFonts w:hint="default"/>
      </w:rPr>
    </w:lvl>
    <w:lvl w:ilvl="3" w:tplc="400A33E2">
      <w:numFmt w:val="bullet"/>
      <w:lvlText w:val="•"/>
      <w:lvlJc w:val="left"/>
      <w:pPr>
        <w:ind w:left="217" w:hanging="202"/>
      </w:pPr>
      <w:rPr>
        <w:rFonts w:hint="default"/>
      </w:rPr>
    </w:lvl>
    <w:lvl w:ilvl="4" w:tplc="DF7C1D7A">
      <w:numFmt w:val="bullet"/>
      <w:lvlText w:val="•"/>
      <w:lvlJc w:val="left"/>
      <w:pPr>
        <w:ind w:left="186" w:hanging="202"/>
      </w:pPr>
      <w:rPr>
        <w:rFonts w:hint="default"/>
      </w:rPr>
    </w:lvl>
    <w:lvl w:ilvl="5" w:tplc="2E1A1D3A">
      <w:numFmt w:val="bullet"/>
      <w:lvlText w:val="•"/>
      <w:lvlJc w:val="left"/>
      <w:pPr>
        <w:ind w:left="154" w:hanging="202"/>
      </w:pPr>
      <w:rPr>
        <w:rFonts w:hint="default"/>
      </w:rPr>
    </w:lvl>
    <w:lvl w:ilvl="6" w:tplc="BD76F05A">
      <w:numFmt w:val="bullet"/>
      <w:lvlText w:val="•"/>
      <w:lvlJc w:val="left"/>
      <w:pPr>
        <w:ind w:left="123" w:hanging="202"/>
      </w:pPr>
      <w:rPr>
        <w:rFonts w:hint="default"/>
      </w:rPr>
    </w:lvl>
    <w:lvl w:ilvl="7" w:tplc="4C827F40">
      <w:numFmt w:val="bullet"/>
      <w:lvlText w:val="•"/>
      <w:lvlJc w:val="left"/>
      <w:pPr>
        <w:ind w:left="92" w:hanging="202"/>
      </w:pPr>
      <w:rPr>
        <w:rFonts w:hint="default"/>
      </w:rPr>
    </w:lvl>
    <w:lvl w:ilvl="8" w:tplc="40B4CB2E">
      <w:numFmt w:val="bullet"/>
      <w:lvlText w:val="•"/>
      <w:lvlJc w:val="left"/>
      <w:pPr>
        <w:ind w:left="61" w:hanging="202"/>
      </w:pPr>
      <w:rPr>
        <w:rFonts w:hint="default"/>
      </w:rPr>
    </w:lvl>
  </w:abstractNum>
  <w:abstractNum w:abstractNumId="5" w15:restartNumberingAfterBreak="0">
    <w:nsid w:val="63B20129"/>
    <w:multiLevelType w:val="hybridMultilevel"/>
    <w:tmpl w:val="868065C4"/>
    <w:lvl w:ilvl="0" w:tplc="9D22D2E6">
      <w:start w:val="1"/>
      <w:numFmt w:val="decimal"/>
      <w:lvlText w:val="%1."/>
      <w:lvlJc w:val="left"/>
      <w:pPr>
        <w:ind w:left="280" w:hanging="166"/>
        <w:jc w:val="right"/>
      </w:pPr>
      <w:rPr>
        <w:rFonts w:ascii="Calibri" w:eastAsia="Calibri" w:hAnsi="Calibri" w:cs="Calibri" w:hint="default"/>
        <w:color w:val="231F20"/>
        <w:spacing w:val="-1"/>
        <w:w w:val="80"/>
        <w:sz w:val="20"/>
        <w:szCs w:val="20"/>
      </w:rPr>
    </w:lvl>
    <w:lvl w:ilvl="1" w:tplc="5776E04A">
      <w:numFmt w:val="bullet"/>
      <w:lvlText w:val="•"/>
      <w:lvlJc w:val="left"/>
      <w:pPr>
        <w:ind w:left="735" w:hanging="166"/>
      </w:pPr>
      <w:rPr>
        <w:rFonts w:hint="default"/>
      </w:rPr>
    </w:lvl>
    <w:lvl w:ilvl="2" w:tplc="1B7E003E">
      <w:numFmt w:val="bullet"/>
      <w:lvlText w:val="•"/>
      <w:lvlJc w:val="left"/>
      <w:pPr>
        <w:ind w:left="1191" w:hanging="166"/>
      </w:pPr>
      <w:rPr>
        <w:rFonts w:hint="default"/>
      </w:rPr>
    </w:lvl>
    <w:lvl w:ilvl="3" w:tplc="A4387B90">
      <w:numFmt w:val="bullet"/>
      <w:lvlText w:val="•"/>
      <w:lvlJc w:val="left"/>
      <w:pPr>
        <w:ind w:left="1646" w:hanging="166"/>
      </w:pPr>
      <w:rPr>
        <w:rFonts w:hint="default"/>
      </w:rPr>
    </w:lvl>
    <w:lvl w:ilvl="4" w:tplc="E2626034">
      <w:numFmt w:val="bullet"/>
      <w:lvlText w:val="•"/>
      <w:lvlJc w:val="left"/>
      <w:pPr>
        <w:ind w:left="2102" w:hanging="166"/>
      </w:pPr>
      <w:rPr>
        <w:rFonts w:hint="default"/>
      </w:rPr>
    </w:lvl>
    <w:lvl w:ilvl="5" w:tplc="21BC923A">
      <w:numFmt w:val="bullet"/>
      <w:lvlText w:val="•"/>
      <w:lvlJc w:val="left"/>
      <w:pPr>
        <w:ind w:left="2558" w:hanging="166"/>
      </w:pPr>
      <w:rPr>
        <w:rFonts w:hint="default"/>
      </w:rPr>
    </w:lvl>
    <w:lvl w:ilvl="6" w:tplc="22C06CA2">
      <w:numFmt w:val="bullet"/>
      <w:lvlText w:val="•"/>
      <w:lvlJc w:val="left"/>
      <w:pPr>
        <w:ind w:left="3013" w:hanging="166"/>
      </w:pPr>
      <w:rPr>
        <w:rFonts w:hint="default"/>
      </w:rPr>
    </w:lvl>
    <w:lvl w:ilvl="7" w:tplc="13CA8466">
      <w:numFmt w:val="bullet"/>
      <w:lvlText w:val="•"/>
      <w:lvlJc w:val="left"/>
      <w:pPr>
        <w:ind w:left="3469" w:hanging="166"/>
      </w:pPr>
      <w:rPr>
        <w:rFonts w:hint="default"/>
      </w:rPr>
    </w:lvl>
    <w:lvl w:ilvl="8" w:tplc="A9083F90">
      <w:numFmt w:val="bullet"/>
      <w:lvlText w:val="•"/>
      <w:lvlJc w:val="left"/>
      <w:pPr>
        <w:ind w:left="3925" w:hanging="166"/>
      </w:pPr>
      <w:rPr>
        <w:rFonts w:hint="default"/>
      </w:rPr>
    </w:lvl>
  </w:abstractNum>
  <w:abstractNum w:abstractNumId="6" w15:restartNumberingAfterBreak="0">
    <w:nsid w:val="63ED3E78"/>
    <w:multiLevelType w:val="hybridMultilevel"/>
    <w:tmpl w:val="61FED7A4"/>
    <w:lvl w:ilvl="0" w:tplc="5A2CE0B0">
      <w:start w:val="1"/>
      <w:numFmt w:val="decimal"/>
      <w:lvlText w:val="%1"/>
      <w:lvlJc w:val="left"/>
      <w:pPr>
        <w:ind w:left="733" w:hanging="454"/>
        <w:jc w:val="left"/>
      </w:pPr>
      <w:rPr>
        <w:rFonts w:ascii="Calibri" w:eastAsia="Calibri" w:hAnsi="Calibri" w:cs="Calibri" w:hint="default"/>
        <w:color w:val="231F20"/>
        <w:w w:val="101"/>
        <w:sz w:val="20"/>
        <w:szCs w:val="20"/>
      </w:rPr>
    </w:lvl>
    <w:lvl w:ilvl="1" w:tplc="51D27102">
      <w:start w:val="1"/>
      <w:numFmt w:val="decimal"/>
      <w:lvlText w:val="%2."/>
      <w:lvlJc w:val="left"/>
      <w:pPr>
        <w:ind w:left="242" w:hanging="179"/>
        <w:jc w:val="left"/>
      </w:pPr>
      <w:rPr>
        <w:rFonts w:ascii="Calibri" w:eastAsia="Calibri" w:hAnsi="Calibri" w:cs="Calibri" w:hint="default"/>
        <w:color w:val="231F20"/>
        <w:spacing w:val="-1"/>
        <w:w w:val="81"/>
        <w:sz w:val="20"/>
        <w:szCs w:val="20"/>
      </w:rPr>
    </w:lvl>
    <w:lvl w:ilvl="2" w:tplc="CEB0B9FC">
      <w:numFmt w:val="bullet"/>
      <w:lvlText w:val="•"/>
      <w:lvlJc w:val="left"/>
      <w:pPr>
        <w:ind w:left="1192" w:hanging="179"/>
      </w:pPr>
      <w:rPr>
        <w:rFonts w:hint="default"/>
      </w:rPr>
    </w:lvl>
    <w:lvl w:ilvl="3" w:tplc="85081354">
      <w:numFmt w:val="bullet"/>
      <w:lvlText w:val="•"/>
      <w:lvlJc w:val="left"/>
      <w:pPr>
        <w:ind w:left="1645" w:hanging="179"/>
      </w:pPr>
      <w:rPr>
        <w:rFonts w:hint="default"/>
      </w:rPr>
    </w:lvl>
    <w:lvl w:ilvl="4" w:tplc="E55818B2">
      <w:numFmt w:val="bullet"/>
      <w:lvlText w:val="•"/>
      <w:lvlJc w:val="left"/>
      <w:pPr>
        <w:ind w:left="2098" w:hanging="179"/>
      </w:pPr>
      <w:rPr>
        <w:rFonts w:hint="default"/>
      </w:rPr>
    </w:lvl>
    <w:lvl w:ilvl="5" w:tplc="DCDC9984">
      <w:numFmt w:val="bullet"/>
      <w:lvlText w:val="•"/>
      <w:lvlJc w:val="left"/>
      <w:pPr>
        <w:ind w:left="2550" w:hanging="179"/>
      </w:pPr>
      <w:rPr>
        <w:rFonts w:hint="default"/>
      </w:rPr>
    </w:lvl>
    <w:lvl w:ilvl="6" w:tplc="0BD680A0">
      <w:numFmt w:val="bullet"/>
      <w:lvlText w:val="•"/>
      <w:lvlJc w:val="left"/>
      <w:pPr>
        <w:ind w:left="3003" w:hanging="179"/>
      </w:pPr>
      <w:rPr>
        <w:rFonts w:hint="default"/>
      </w:rPr>
    </w:lvl>
    <w:lvl w:ilvl="7" w:tplc="F7368992">
      <w:numFmt w:val="bullet"/>
      <w:lvlText w:val="•"/>
      <w:lvlJc w:val="left"/>
      <w:pPr>
        <w:ind w:left="3456" w:hanging="179"/>
      </w:pPr>
      <w:rPr>
        <w:rFonts w:hint="default"/>
      </w:rPr>
    </w:lvl>
    <w:lvl w:ilvl="8" w:tplc="07EE9E58">
      <w:numFmt w:val="bullet"/>
      <w:lvlText w:val="•"/>
      <w:lvlJc w:val="left"/>
      <w:pPr>
        <w:ind w:left="3908" w:hanging="17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654"/>
    <w:rsid w:val="002D7356"/>
    <w:rsid w:val="009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1BBDAD0F"/>
  <w15:docId w15:val="{E931D35A-80E4-4345-8DAA-3C2E594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line="778" w:lineRule="exact"/>
      <w:ind w:left="1946"/>
      <w:outlineLvl w:val="0"/>
    </w:pPr>
    <w:rPr>
      <w:rFonts w:ascii="Verdana" w:eastAsia="Verdana" w:hAnsi="Verdana" w:cs="Verdana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spacing w:before="54"/>
      <w:ind w:left="110"/>
      <w:outlineLvl w:val="1"/>
    </w:pPr>
  </w:style>
  <w:style w:type="paragraph" w:styleId="3">
    <w:name w:val="heading 3"/>
    <w:basedOn w:val="a"/>
    <w:uiPriority w:val="9"/>
    <w:unhideWhenUsed/>
    <w:qFormat/>
    <w:pPr>
      <w:spacing w:before="47"/>
      <w:ind w:left="733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80" w:firstLine="17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.et@e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3329</Words>
  <Characters>17982</Characters>
  <Application>Microsoft Office Word</Application>
  <DocSecurity>0</DocSecurity>
  <Lines>149</Lines>
  <Paragraphs>42</Paragraphs>
  <ScaleCrop>false</ScaleCrop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ΚΥΑ ΠΟΛ 1177 ΦΕΚ 4420,Β 4.10.18 .pdf.pdf</dc:title>
  <dc:creator>k.angelakopoulou</dc:creator>
  <cp:lastModifiedBy>Katerina Angelakopoulou</cp:lastModifiedBy>
  <cp:revision>2</cp:revision>
  <dcterms:created xsi:type="dcterms:W3CDTF">2018-10-16T07:23:00Z</dcterms:created>
  <dcterms:modified xsi:type="dcterms:W3CDTF">2018-10-16T07:27:00Z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LastSaved">
    <vt:filetime>2018-10-16T00:00:00Z</vt:filetime>
  </property>
</Properties>
</file>