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EE" w:rsidRPr="00C67EA1" w:rsidRDefault="00AF58EE" w:rsidP="00AF58EE">
      <w:pPr>
        <w:jc w:val="both"/>
        <w:rPr>
          <w:rFonts w:asciiTheme="minorHAnsi" w:hAnsiTheme="minorHAnsi"/>
          <w:sz w:val="22"/>
          <w:szCs w:val="22"/>
          <w:lang w:val="en-US"/>
        </w:rPr>
      </w:pPr>
    </w:p>
    <w:p w:rsidR="00AF58EE" w:rsidRPr="00C67EA1" w:rsidRDefault="00AF58EE" w:rsidP="00AF58EE">
      <w:pPr>
        <w:jc w:val="both"/>
        <w:rPr>
          <w:rFonts w:asciiTheme="minorHAnsi" w:hAnsiTheme="minorHAnsi"/>
          <w:b/>
          <w:sz w:val="22"/>
          <w:szCs w:val="22"/>
          <w:u w:val="single"/>
        </w:rPr>
      </w:pPr>
    </w:p>
    <w:p w:rsidR="00AF58EE" w:rsidRPr="00C67EA1" w:rsidRDefault="00AF58EE" w:rsidP="00AF58EE">
      <w:pPr>
        <w:jc w:val="center"/>
        <w:rPr>
          <w:rFonts w:asciiTheme="minorHAnsi" w:hAnsiTheme="minorHAnsi"/>
          <w:b/>
          <w:sz w:val="22"/>
          <w:szCs w:val="22"/>
          <w:u w:val="single"/>
        </w:rPr>
      </w:pPr>
      <w:r w:rsidRPr="00C67EA1">
        <w:rPr>
          <w:rFonts w:asciiTheme="minorHAnsi" w:hAnsiTheme="minorHAnsi"/>
          <w:b/>
          <w:sz w:val="22"/>
          <w:szCs w:val="22"/>
          <w:u w:val="single"/>
        </w:rPr>
        <w:t>ΔΕΛΤΙΟ ΤΥΠΟΥ ΙΑΝΟΥΑΡΙΟΥ ΦΕΒΡΟΥΑΡΙΟΥ 2017</w:t>
      </w:r>
    </w:p>
    <w:p w:rsidR="00AF58EE" w:rsidRPr="00C67EA1" w:rsidRDefault="00AF58EE" w:rsidP="00AF58EE">
      <w:pPr>
        <w:jc w:val="center"/>
        <w:rPr>
          <w:rFonts w:asciiTheme="minorHAnsi" w:hAnsiTheme="minorHAnsi"/>
          <w:sz w:val="22"/>
          <w:szCs w:val="22"/>
          <w:u w:val="single"/>
        </w:rPr>
      </w:pPr>
    </w:p>
    <w:p w:rsidR="00AF58EE" w:rsidRPr="00C67EA1" w:rsidRDefault="00AF58EE" w:rsidP="00AF58EE">
      <w:pPr>
        <w:pStyle w:val="a3"/>
        <w:ind w:left="0"/>
        <w:jc w:val="center"/>
        <w:rPr>
          <w:rFonts w:asciiTheme="minorHAnsi" w:hAnsiTheme="minorHAnsi"/>
          <w:b/>
          <w:u w:val="single"/>
        </w:rPr>
      </w:pPr>
      <w:r w:rsidRPr="00C67EA1">
        <w:rPr>
          <w:rFonts w:asciiTheme="minorHAnsi" w:hAnsiTheme="minorHAnsi"/>
          <w:b/>
          <w:u w:val="single"/>
        </w:rPr>
        <w:t>ΔΡΑΣΤΗΡΙΟΤΗΤΕΣ ΤΟΥ ΠΑΝΕΛΛΗΝΙΟΥ ΣΥΛΛΟΓΟΥ ΕΦΟΔΙΑΣΤΩΝ ΠΛΟΙΩΝ &amp; ΕΞΑΓΩΓΕΩΝ ΚΑΤΑ ΤΟΥΣ ΜΗΝΕΣ ΙΑΝΟΥΑΡΙΟ</w:t>
      </w:r>
      <w:r w:rsidR="004F68A6">
        <w:rPr>
          <w:rFonts w:asciiTheme="minorHAnsi" w:hAnsiTheme="minorHAnsi"/>
          <w:b/>
          <w:u w:val="single"/>
        </w:rPr>
        <w:t xml:space="preserve"> -</w:t>
      </w:r>
      <w:r w:rsidRPr="00C67EA1">
        <w:rPr>
          <w:rFonts w:asciiTheme="minorHAnsi" w:hAnsiTheme="minorHAnsi"/>
          <w:b/>
          <w:u w:val="single"/>
        </w:rPr>
        <w:t xml:space="preserve"> ΦΕΒΡΟΥΑΡΙΟ ΤΟΥ 2017</w:t>
      </w:r>
    </w:p>
    <w:p w:rsidR="00AF58EE" w:rsidRPr="00C67EA1" w:rsidRDefault="00AF58EE" w:rsidP="00AF58EE">
      <w:pPr>
        <w:pStyle w:val="a3"/>
        <w:ind w:left="0"/>
        <w:jc w:val="center"/>
        <w:rPr>
          <w:rFonts w:asciiTheme="minorHAnsi" w:hAnsiTheme="minorHAnsi"/>
          <w:b/>
          <w:u w:val="single"/>
        </w:rPr>
      </w:pPr>
    </w:p>
    <w:p w:rsidR="00AF58EE" w:rsidRPr="00C67EA1" w:rsidRDefault="00AF58EE" w:rsidP="00AF58EE">
      <w:pPr>
        <w:pStyle w:val="a3"/>
        <w:ind w:left="0"/>
        <w:jc w:val="center"/>
        <w:rPr>
          <w:rFonts w:asciiTheme="minorHAnsi" w:hAnsiTheme="minorHAnsi"/>
          <w:b/>
          <w:u w:val="single"/>
        </w:rPr>
      </w:pPr>
    </w:p>
    <w:p w:rsidR="00AF58EE" w:rsidRPr="00C67EA1" w:rsidRDefault="00AF58EE" w:rsidP="00AF58EE">
      <w:pPr>
        <w:jc w:val="both"/>
        <w:rPr>
          <w:rFonts w:asciiTheme="minorHAnsi" w:hAnsiTheme="minorHAnsi"/>
          <w:sz w:val="22"/>
          <w:szCs w:val="22"/>
        </w:rPr>
      </w:pPr>
    </w:p>
    <w:p w:rsidR="00AF58EE" w:rsidRPr="00C67EA1" w:rsidRDefault="00AF58EE" w:rsidP="00AF58EE">
      <w:pPr>
        <w:pStyle w:val="a3"/>
        <w:numPr>
          <w:ilvl w:val="0"/>
          <w:numId w:val="1"/>
        </w:numPr>
        <w:pBdr>
          <w:top w:val="single" w:sz="12" w:space="1" w:color="auto"/>
          <w:left w:val="single" w:sz="12" w:space="0" w:color="auto"/>
          <w:bottom w:val="single" w:sz="12" w:space="1" w:color="auto"/>
          <w:right w:val="single" w:sz="12" w:space="4" w:color="auto"/>
        </w:pBdr>
        <w:shd w:val="pct10" w:color="auto" w:fill="auto"/>
        <w:spacing w:line="360" w:lineRule="auto"/>
        <w:jc w:val="both"/>
        <w:rPr>
          <w:rFonts w:asciiTheme="minorHAnsi" w:hAnsiTheme="minorHAnsi"/>
          <w:b/>
        </w:rPr>
      </w:pPr>
      <w:r w:rsidRPr="00C67EA1">
        <w:rPr>
          <w:rFonts w:asciiTheme="minorHAnsi" w:hAnsiTheme="minorHAnsi"/>
          <w:b/>
        </w:rPr>
        <w:t>Συναντήσεις Προέδρου κ. Νικόλαου Μαυρίκου</w:t>
      </w:r>
    </w:p>
    <w:p w:rsidR="00AF58EE" w:rsidRPr="00C67EA1" w:rsidRDefault="00AF58EE" w:rsidP="00AF58EE">
      <w:pPr>
        <w:pStyle w:val="a3"/>
        <w:ind w:left="0"/>
        <w:jc w:val="center"/>
        <w:rPr>
          <w:rFonts w:asciiTheme="minorHAnsi" w:hAnsiTheme="minorHAnsi"/>
          <w:b/>
          <w:u w:val="single"/>
        </w:rPr>
      </w:pPr>
    </w:p>
    <w:p w:rsidR="00AF58EE" w:rsidRPr="00C67EA1" w:rsidRDefault="00AF58EE" w:rsidP="00AF58EE">
      <w:pPr>
        <w:pStyle w:val="Default"/>
        <w:ind w:left="720"/>
        <w:jc w:val="both"/>
        <w:rPr>
          <w:rFonts w:asciiTheme="minorHAnsi" w:hAnsiTheme="minorHAnsi"/>
          <w:sz w:val="22"/>
          <w:szCs w:val="22"/>
        </w:rPr>
      </w:pPr>
    </w:p>
    <w:p w:rsidR="00AF58EE" w:rsidRPr="004F68A6" w:rsidRDefault="00AF58EE" w:rsidP="00C67EA1">
      <w:pPr>
        <w:pStyle w:val="Default"/>
        <w:numPr>
          <w:ilvl w:val="1"/>
          <w:numId w:val="1"/>
        </w:numPr>
        <w:jc w:val="both"/>
        <w:rPr>
          <w:rFonts w:asciiTheme="minorHAnsi" w:hAnsiTheme="minorHAnsi"/>
          <w:b/>
          <w:i/>
          <w:sz w:val="22"/>
          <w:szCs w:val="22"/>
          <w:u w:val="single"/>
        </w:rPr>
      </w:pPr>
      <w:r w:rsidRPr="004F68A6">
        <w:rPr>
          <w:rFonts w:asciiTheme="minorHAnsi" w:hAnsiTheme="minorHAnsi"/>
          <w:b/>
          <w:i/>
          <w:sz w:val="22"/>
          <w:szCs w:val="22"/>
          <w:u w:val="single"/>
        </w:rPr>
        <w:t>ΚΟΠΗ ΠΡΩΤΟΧΡΟΝΙΑΤΙΚΗΣ ΠΙΤΑΣ ΣΥΝΔΕΣΜΩΝ ΣΤΟ ΕΒΕΠ 9.1.17</w:t>
      </w:r>
    </w:p>
    <w:p w:rsidR="004F68A6" w:rsidRDefault="004F68A6" w:rsidP="004F68A6">
      <w:pPr>
        <w:pStyle w:val="Default"/>
        <w:ind w:left="720"/>
        <w:jc w:val="both"/>
        <w:rPr>
          <w:rFonts w:asciiTheme="minorHAnsi" w:hAnsiTheme="minorHAnsi"/>
          <w:sz w:val="22"/>
          <w:szCs w:val="22"/>
        </w:rPr>
      </w:pPr>
    </w:p>
    <w:p w:rsidR="004F68A6" w:rsidRPr="004F68A6" w:rsidRDefault="004F68A6" w:rsidP="004F68A6">
      <w:pPr>
        <w:pStyle w:val="Default"/>
        <w:ind w:left="720"/>
        <w:jc w:val="both"/>
        <w:rPr>
          <w:rFonts w:asciiTheme="minorHAnsi" w:hAnsiTheme="minorHAnsi"/>
          <w:sz w:val="22"/>
          <w:szCs w:val="22"/>
        </w:rPr>
      </w:pPr>
      <w:r w:rsidRPr="004F68A6">
        <w:rPr>
          <w:rFonts w:asciiTheme="minorHAnsi" w:hAnsiTheme="minorHAnsi"/>
          <w:sz w:val="22"/>
          <w:szCs w:val="22"/>
        </w:rPr>
        <w:t xml:space="preserve">Σε κλίμα ενότητας και αισιοδοξίας πραγματοποιήθηκε, τη Δευτέρα 9 Ιανουαρίου 2017, στo Μέγαρο του Ε.Β.Ε.Π., η κοινή εκδήλωση των παραγωγικών φορέων του Πειραιά, για τον ετήσιο Αγιασμό και την κοπή της πρωτοχρονιάτικης πίτας την οποία ευλόγησε ο Σεβασμιότατος Μητροπολίτης Πειραιώς &amp; Φαλήρου, κ. κ. Σεραφείμ. Μεταξύ αυτών ήταν ο ΠΑΝΕΛΛΗΝΙΟΣ ΣΥΛΛΟΓΟΣ ΕΦΟΔΙΑΣΤΩΝ ΠΛΟΙΩΝ &amp; ΕΞΑΓΩΓΕΩΝ με εκπρόσωπο τον Πρόεδρο κ. Νικόλαο Μαυρίκο, που ήταν παρών και με την ιδιότητα του Β’ Αντιπροέδρου του ΕΒΕΠ. </w:t>
      </w:r>
    </w:p>
    <w:p w:rsidR="004F68A6" w:rsidRPr="004F68A6" w:rsidRDefault="004F68A6" w:rsidP="004F68A6">
      <w:pPr>
        <w:pStyle w:val="Default"/>
        <w:ind w:left="720"/>
        <w:jc w:val="both"/>
        <w:rPr>
          <w:rFonts w:asciiTheme="minorHAnsi" w:hAnsiTheme="minorHAnsi"/>
          <w:sz w:val="22"/>
          <w:szCs w:val="22"/>
        </w:rPr>
      </w:pPr>
      <w:r w:rsidRPr="004F68A6">
        <w:rPr>
          <w:rFonts w:asciiTheme="minorHAnsi" w:hAnsiTheme="minorHAnsi"/>
          <w:sz w:val="22"/>
          <w:szCs w:val="22"/>
        </w:rPr>
        <w:t>Για τέταρτη, συνεχή χρονιά και έπειτα από πρωτοβουλία του Προέδρου του Ε.Β.Ε.Π., κ. Βασίλη Κορκίδη, αποφασίστηκε η εκδήλωση του Επιμελητηρίου να είναι κοινή και με άλλους παραγωγικούς φορείς του Πειραιά, ενώ φέτος προστέθηκε και το Επαγγελματικό Επιμελητήριο Πειραιώς, γεγονός που επιβεβαιώνει το πνεύμα σύμπνοιας και αλληλεγγύης από το οποίο πρέπει να εμφορείται ο επιχειρηματικός κόσμος της πόλης, ιδιαίτερα αυτά τα δύσκολα χρόνια μιας πρωτόγνωρα παρατεταμένης οικονομικής ύφεσης.</w:t>
      </w:r>
    </w:p>
    <w:p w:rsidR="004F68A6" w:rsidRPr="004F68A6" w:rsidRDefault="004F68A6" w:rsidP="004F68A6">
      <w:pPr>
        <w:pStyle w:val="Default"/>
        <w:ind w:left="720"/>
        <w:jc w:val="both"/>
        <w:rPr>
          <w:rFonts w:asciiTheme="minorHAnsi" w:hAnsiTheme="minorHAnsi"/>
          <w:sz w:val="22"/>
          <w:szCs w:val="22"/>
        </w:rPr>
      </w:pPr>
      <w:r w:rsidRPr="004F68A6">
        <w:rPr>
          <w:rFonts w:asciiTheme="minorHAnsi" w:hAnsiTheme="minorHAnsi"/>
          <w:sz w:val="22"/>
          <w:szCs w:val="22"/>
        </w:rPr>
        <w:t>Φέτος, οι παραγωγικοί φορείς του Πειραιά αποφάσισαν ομόφωνα να τιμήσουν και να ανακηρύξουν επίτιμα μέλη τους, τρείς ξεχωριστούς ανθρώπους από τους κλάδους της Ναυτιλίας, της Βιομηχανίας και του Εμπορίου:</w:t>
      </w:r>
    </w:p>
    <w:p w:rsidR="004F68A6" w:rsidRPr="004F68A6" w:rsidRDefault="004F68A6" w:rsidP="004F68A6">
      <w:pPr>
        <w:pStyle w:val="Default"/>
        <w:ind w:left="720"/>
        <w:jc w:val="both"/>
        <w:rPr>
          <w:rFonts w:asciiTheme="minorHAnsi" w:hAnsiTheme="minorHAnsi"/>
          <w:sz w:val="22"/>
          <w:szCs w:val="22"/>
        </w:rPr>
      </w:pPr>
      <w:r w:rsidRPr="004F68A6">
        <w:rPr>
          <w:rFonts w:asciiTheme="minorHAnsi" w:hAnsiTheme="minorHAnsi"/>
          <w:b/>
          <w:sz w:val="22"/>
          <w:szCs w:val="22"/>
        </w:rPr>
        <w:t>1)</w:t>
      </w:r>
      <w:r w:rsidRPr="004F68A6">
        <w:rPr>
          <w:rFonts w:asciiTheme="minorHAnsi" w:hAnsiTheme="minorHAnsi"/>
          <w:sz w:val="22"/>
          <w:szCs w:val="22"/>
        </w:rPr>
        <w:t xml:space="preserve"> </w:t>
      </w:r>
      <w:r w:rsidRPr="004F68A6">
        <w:rPr>
          <w:rFonts w:asciiTheme="minorHAnsi" w:hAnsiTheme="minorHAnsi"/>
          <w:b/>
          <w:sz w:val="22"/>
          <w:szCs w:val="22"/>
        </w:rPr>
        <w:t>Τον καπετάν Παναγιώτη Τσάκο</w:t>
      </w:r>
      <w:r w:rsidRPr="004F68A6">
        <w:rPr>
          <w:rFonts w:asciiTheme="minorHAnsi" w:hAnsiTheme="minorHAnsi"/>
          <w:sz w:val="22"/>
          <w:szCs w:val="22"/>
        </w:rPr>
        <w:t xml:space="preserve">, έναν Έλληνα ευεργέτη, η διαδρομή του οποίου είναι ταυτόσημη με την ιστορία της ελληνικής ναυτιλίας και την πορεία της στην κορυφή του κόσμου. </w:t>
      </w:r>
    </w:p>
    <w:p w:rsidR="004F68A6" w:rsidRPr="004F68A6" w:rsidRDefault="004F68A6" w:rsidP="004F68A6">
      <w:pPr>
        <w:pStyle w:val="Default"/>
        <w:ind w:left="720"/>
        <w:jc w:val="both"/>
        <w:rPr>
          <w:rFonts w:asciiTheme="minorHAnsi" w:hAnsiTheme="minorHAnsi"/>
          <w:sz w:val="22"/>
          <w:szCs w:val="22"/>
        </w:rPr>
      </w:pPr>
      <w:r w:rsidRPr="004F68A6">
        <w:rPr>
          <w:rFonts w:asciiTheme="minorHAnsi" w:hAnsiTheme="minorHAnsi"/>
          <w:b/>
          <w:sz w:val="22"/>
          <w:szCs w:val="22"/>
        </w:rPr>
        <w:t>2)</w:t>
      </w:r>
      <w:r w:rsidRPr="004F68A6">
        <w:rPr>
          <w:rFonts w:asciiTheme="minorHAnsi" w:hAnsiTheme="minorHAnsi"/>
          <w:sz w:val="22"/>
          <w:szCs w:val="22"/>
        </w:rPr>
        <w:t xml:space="preserve"> </w:t>
      </w:r>
      <w:r w:rsidRPr="004F68A6">
        <w:rPr>
          <w:rFonts w:asciiTheme="minorHAnsi" w:hAnsiTheme="minorHAnsi"/>
          <w:b/>
          <w:sz w:val="22"/>
          <w:szCs w:val="22"/>
        </w:rPr>
        <w:t>Τον κ. Δημήτρη Κορωνάκη,</w:t>
      </w:r>
      <w:r w:rsidRPr="004F68A6">
        <w:rPr>
          <w:rFonts w:asciiTheme="minorHAnsi" w:hAnsiTheme="minorHAnsi"/>
          <w:sz w:val="22"/>
          <w:szCs w:val="22"/>
        </w:rPr>
        <w:t xml:space="preserve"> ιδρυτή της εταιρείας – μέλους μας Δ.ΚΟΡΩΝΑΚΗΣ Α.Ε., έναν άνθρωπο μετριοπαθή, σεμνό, αλλά ταυτόχρονα εργατικό και δραστήριο, που δημιούργησε την πιο υγιή, αυτοχρηματοδοτούμενη βιομηχανία στο χώρο της ναυτιλίας στην πατρίδα μας. </w:t>
      </w:r>
    </w:p>
    <w:p w:rsidR="004F68A6" w:rsidRPr="004F68A6" w:rsidRDefault="004F68A6" w:rsidP="004F68A6">
      <w:pPr>
        <w:pStyle w:val="Default"/>
        <w:ind w:left="720"/>
        <w:jc w:val="both"/>
        <w:rPr>
          <w:rFonts w:asciiTheme="minorHAnsi" w:hAnsiTheme="minorHAnsi"/>
          <w:sz w:val="22"/>
          <w:szCs w:val="22"/>
        </w:rPr>
      </w:pPr>
      <w:r w:rsidRPr="004F68A6">
        <w:rPr>
          <w:rFonts w:asciiTheme="minorHAnsi" w:hAnsiTheme="minorHAnsi"/>
          <w:b/>
          <w:sz w:val="22"/>
          <w:szCs w:val="22"/>
        </w:rPr>
        <w:t>3)</w:t>
      </w:r>
      <w:r w:rsidRPr="004F68A6">
        <w:rPr>
          <w:rFonts w:asciiTheme="minorHAnsi" w:hAnsiTheme="minorHAnsi"/>
          <w:sz w:val="22"/>
          <w:szCs w:val="22"/>
        </w:rPr>
        <w:t xml:space="preserve"> </w:t>
      </w:r>
      <w:r w:rsidRPr="004F68A6">
        <w:rPr>
          <w:rFonts w:asciiTheme="minorHAnsi" w:hAnsiTheme="minorHAnsi"/>
          <w:b/>
          <w:sz w:val="22"/>
          <w:szCs w:val="22"/>
        </w:rPr>
        <w:t>Τον κ. Σπύρο Ταβουλάρη</w:t>
      </w:r>
      <w:r w:rsidRPr="004F68A6">
        <w:rPr>
          <w:rFonts w:asciiTheme="minorHAnsi" w:hAnsiTheme="minorHAnsi"/>
          <w:sz w:val="22"/>
          <w:szCs w:val="22"/>
        </w:rPr>
        <w:t>, έναν καλοκάγαθο άνθρωπο της πόλης του Πειραιά από τη λεγόμενη μικρή λιανικής των περιπτέρων, που όμως και αυτός έχει σχέση με τη θάλασσα, αφού για πολλά χρόνια εργαζόταν στην Υπηρεσία Φάρων.</w:t>
      </w:r>
    </w:p>
    <w:p w:rsidR="00AF58EE" w:rsidRDefault="004F68A6" w:rsidP="004F68A6">
      <w:pPr>
        <w:pStyle w:val="Default"/>
        <w:ind w:left="720"/>
        <w:jc w:val="both"/>
        <w:rPr>
          <w:rFonts w:asciiTheme="minorHAnsi" w:hAnsiTheme="minorHAnsi"/>
          <w:sz w:val="22"/>
          <w:szCs w:val="22"/>
        </w:rPr>
      </w:pPr>
      <w:r w:rsidRPr="004F68A6">
        <w:rPr>
          <w:rFonts w:asciiTheme="minorHAnsi" w:hAnsiTheme="minorHAnsi"/>
          <w:sz w:val="22"/>
          <w:szCs w:val="22"/>
        </w:rPr>
        <w:t xml:space="preserve">Την εκδήλωση τίμησαν επίσης με την παρουσία τους οι κ. κ. : Ε. Σταματάκη, Βουλευτής Α΄ Πειραιά, η οποία εκπροσώπησε τον Πρόεδρο της Βουλής, Ο. Κωνσταντινόπουλος, Βουλευτής Αρκαδίας ΠΑ.ΣΟ.Κ., ο οποίος εκπροσώπησε την Πρόεδρο κα Φ. Γεννηματά, Δ. Σιούφας, τ. Υπουργός και τ. Πρόεδρος της Βουλής, Τ. Πετρόπουλος, Υφυπουργός Εργασίας, Κοινωνικής Ασφάλισης &amp; Κοινωνικής Αλληλεγγύης, Ν. Σαντορινιός, Υφυπουργός Ναυτιλίας, I. Πλακιωτάκης, τ. Πρόεδρος ΝΔ Βουλευτής Λασιθίου και Τομεάρχης Ναυτιλίας Ν.Δ., Ι. Τραγάκης, Βουλευτής Ν.Δ. </w:t>
      </w:r>
      <w:r w:rsidRPr="004F68A6">
        <w:rPr>
          <w:rFonts w:asciiTheme="minorHAnsi" w:hAnsiTheme="minorHAnsi"/>
          <w:sz w:val="22"/>
          <w:szCs w:val="22"/>
        </w:rPr>
        <w:lastRenderedPageBreak/>
        <w:t>Β΄ Πειραιά, Θ. Μπούρας, Βουλευτής Περιφέρειας Αττικής Ν.Δ., Κ. Κατσαφάδος Βουλευτής Α΄ Πειραιά, Γ. Γεννιά, Βουλευτής Α΄ Πειραιά, Θ. Μεγαλοοικονόμου, Βουλευτής Β΄ Πειραιά, , Ε. Καρακώστα, Βουλευτής Β΄ Πειραιά, K. Aρβανιτόπουλος, τ. Υπουργός Παιδείας &amp; Βουλευτής Α΄ Πειραιά, Δ. Μάρδας, τ. Υφυπουργός Εξωτερικών, Δ. Καρύδης, τ. Βουλευτής Πειραιά, A. Παπαδεράκης, Γεν. Γραμματέας Εμπορίου και Προστασίας Καταναλωτή, Ε. Ζαφείρης, Γεν. Γραμματέας Βιομηχανίας, Χ. Λαμπρίδης, Γ.Γ. Λιμένων, Λιμενικής Πολιτικής &amp; Ναυτιλιακών Επενδύσεων, I. Θεοτοκάς, Γεν. Γραμματέας Υπουργείου Ναυτιλίας, Λ. Βρυζίδης, Πρόεδρος Α.Ε.Ι. Πειραιά Τ.Τ., Γ. Γαβρίλης, Αντιπεριφερειάρχης Πειραιά, Τ. Χατζηπέρος, Αντιπεριφερειάρχης  Νήσων &amp; Σαρωνικού, Γ. Ιωακειμίδης, Δήμαρχος Νίκαιας – Ρέντη, Χ. Βρεττάκος, Δήμαρχος Κερατσίνου- Δραπετσώνας, Δ. Μούρτζης, Δήμαρχος Αίγινας, Γ. Σταμούλης, Δήμαρχος Μεγαρέων,  Αντιδήμαρχοι, κα Ειρήνη Νταϊφά, Αντιδήμαρχος και Πρόεδρος της Ναυτιλιακής Λέσχης Πειραιά, εκπρόσωποι Τοπικών Αρχών και Σωμάτων Ασφαλείας, ο Κ. Μίχαλος, Πρόεδρος Κ.Ε.Ε.Ε. &amp; Ε.Β.Ε.Α., Ι. Χατζηθεοδοσίου, Πρόεδρος Ε.Ε.Α., Π. Ραβάνης, Πρόεδρος Β.Ε.Α., μέλη Δ.Σ. Επιμελητηρίων, Γ. Σταματογιάννης,  Πρόεδρος  Δικηγορικού Συλλόγου Πειραιά, Ν. Πλατανησιώτης, Πρόεδρος  Ιατρικού Συλλόγου Πειραιά, η Γενική Διευθύντρια Τελωνείων &amp; ΕΦΚ κα Ειρήνη Γιαλούρη, εκπρόσωποι επαγγελματικών και επιστημονικών φορέων,  της πολιτικής ηγεσίας του Υπουργείου Οικονομικών, Διευθυντές των Τελωνειακών Υπηρεσιών του Πειραιά, εκπρόσωποι των μελών του ΠΣΕΠΕ πέρα από τη Δ.ΚΟΡΩΝΑΚΗΣ ΑΕ, όπως ο κ. Εμμανουήλ Βασιλόπουλος της εταιρείας ΒΑΝΟΣ ΑΕ, ο κ. ΚΑΣΣΕΛΑΚΗΣ ΑΛΕΞΑΝΔΡΟΣ κ.α., καθώς επίσης και πολλοί επιχειρηματίες της ευρύτερης περιοχής του Πειραιά.</w:t>
      </w:r>
    </w:p>
    <w:p w:rsidR="004F68A6" w:rsidRDefault="004F68A6" w:rsidP="004F68A6">
      <w:pPr>
        <w:pStyle w:val="Default"/>
        <w:ind w:left="720"/>
        <w:jc w:val="both"/>
        <w:rPr>
          <w:rFonts w:asciiTheme="minorHAnsi" w:hAnsiTheme="minorHAnsi"/>
          <w:sz w:val="22"/>
          <w:szCs w:val="22"/>
        </w:rPr>
      </w:pPr>
    </w:p>
    <w:p w:rsidR="004F68A6" w:rsidRPr="00C67EA1" w:rsidRDefault="004F68A6" w:rsidP="004F68A6">
      <w:pPr>
        <w:pStyle w:val="Default"/>
        <w:ind w:left="720"/>
        <w:jc w:val="both"/>
        <w:rPr>
          <w:rFonts w:asciiTheme="minorHAnsi" w:hAnsiTheme="minorHAnsi"/>
          <w:sz w:val="22"/>
          <w:szCs w:val="22"/>
        </w:rPr>
      </w:pPr>
    </w:p>
    <w:p w:rsidR="00AF58EE" w:rsidRPr="004F68A6" w:rsidRDefault="00AF58EE" w:rsidP="00C67EA1">
      <w:pPr>
        <w:pStyle w:val="a3"/>
        <w:numPr>
          <w:ilvl w:val="1"/>
          <w:numId w:val="1"/>
        </w:numPr>
        <w:spacing w:after="160" w:line="259" w:lineRule="auto"/>
        <w:jc w:val="both"/>
        <w:rPr>
          <w:rStyle w:val="xbe"/>
          <w:rFonts w:asciiTheme="minorHAnsi" w:hAnsiTheme="minorHAnsi"/>
          <w:b/>
          <w:i/>
          <w:color w:val="222222"/>
        </w:rPr>
      </w:pPr>
      <w:r w:rsidRPr="004F68A6">
        <w:rPr>
          <w:rFonts w:asciiTheme="minorHAnsi" w:hAnsiTheme="minorHAnsi"/>
          <w:b/>
          <w:i/>
        </w:rPr>
        <w:t>Τετάρτη 11 Ιανουαρίου 2017  ώρα 14.00 το Ναυτικό Επιμελητήριο της Ελλάδος (Ν.Ε.Ε.) που πραγματοποιήθηκε Εκδήλωση υπο</w:t>
      </w:r>
      <w:r w:rsidR="004F68A6">
        <w:rPr>
          <w:rFonts w:asciiTheme="minorHAnsi" w:hAnsiTheme="minorHAnsi"/>
          <w:b/>
          <w:i/>
        </w:rPr>
        <w:t>δοχής του νέου έτους - κοπή πίτ</w:t>
      </w:r>
      <w:r w:rsidRPr="004F68A6">
        <w:rPr>
          <w:rFonts w:asciiTheme="minorHAnsi" w:hAnsiTheme="minorHAnsi"/>
          <w:b/>
          <w:i/>
        </w:rPr>
        <w:t xml:space="preserve">ας στο «’Ίδρυμα Ευγενίδου </w:t>
      </w:r>
      <w:r w:rsidRPr="004F68A6">
        <w:rPr>
          <w:rStyle w:val="xbe"/>
          <w:rFonts w:asciiTheme="minorHAnsi" w:hAnsiTheme="minorHAnsi"/>
          <w:b/>
          <w:i/>
          <w:color w:val="222222"/>
        </w:rPr>
        <w:t>Λεωφ. Ανδρέα Συγγρού 387, Παλαιό Φάληρο 175 64</w:t>
      </w:r>
    </w:p>
    <w:p w:rsidR="00AF58EE" w:rsidRPr="004F68A6" w:rsidRDefault="00AF58EE" w:rsidP="00AF58EE">
      <w:pPr>
        <w:pStyle w:val="a3"/>
        <w:spacing w:after="160" w:line="259" w:lineRule="auto"/>
        <w:ind w:left="450"/>
        <w:jc w:val="both"/>
        <w:rPr>
          <w:rStyle w:val="xbe"/>
          <w:rFonts w:asciiTheme="minorHAnsi" w:hAnsiTheme="minorHAnsi"/>
          <w:b/>
          <w:i/>
        </w:rPr>
      </w:pPr>
    </w:p>
    <w:p w:rsidR="00AF58EE" w:rsidRPr="004F68A6" w:rsidRDefault="004F68A6" w:rsidP="00AF58EE">
      <w:pPr>
        <w:pStyle w:val="a3"/>
        <w:numPr>
          <w:ilvl w:val="1"/>
          <w:numId w:val="1"/>
        </w:numPr>
        <w:spacing w:after="160" w:line="360" w:lineRule="auto"/>
        <w:jc w:val="both"/>
        <w:rPr>
          <w:rFonts w:asciiTheme="minorHAnsi" w:hAnsiTheme="minorHAnsi" w:cs="Arial"/>
          <w:b/>
          <w:bCs/>
          <w:i/>
        </w:rPr>
      </w:pPr>
      <w:r w:rsidRPr="004F68A6">
        <w:rPr>
          <w:rFonts w:asciiTheme="minorHAnsi" w:hAnsiTheme="minorHAnsi" w:cs="Arial"/>
          <w:b/>
          <w:bCs/>
          <w:i/>
        </w:rPr>
        <w:t>Τετάρτη 11 Ιανουαρίου 2017</w:t>
      </w:r>
      <w:r w:rsidRPr="004F68A6">
        <w:rPr>
          <w:rFonts w:asciiTheme="minorHAnsi" w:hAnsiTheme="minorHAnsi" w:cs="Arial"/>
          <w:b/>
          <w:bCs/>
          <w:i/>
        </w:rPr>
        <w:t xml:space="preserve">, </w:t>
      </w:r>
      <w:r w:rsidRPr="004F68A6">
        <w:rPr>
          <w:rFonts w:asciiTheme="minorHAnsi" w:hAnsiTheme="minorHAnsi" w:cs="Arial"/>
          <w:b/>
          <w:bCs/>
          <w:i/>
        </w:rPr>
        <w:t xml:space="preserve">ώρα 20:00 </w:t>
      </w:r>
      <w:r w:rsidR="00AF58EE" w:rsidRPr="004F68A6">
        <w:rPr>
          <w:rFonts w:asciiTheme="minorHAnsi" w:hAnsiTheme="minorHAnsi" w:cs="Arial"/>
          <w:b/>
          <w:bCs/>
          <w:i/>
        </w:rPr>
        <w:t>Πρωτοχρονιάτικο δείπνο του Ελληνογερμανικού Επιμελητηρίου</w:t>
      </w:r>
      <w:r w:rsidRPr="004F68A6">
        <w:rPr>
          <w:rFonts w:asciiTheme="minorHAnsi" w:hAnsiTheme="minorHAnsi" w:cs="Arial"/>
          <w:b/>
          <w:bCs/>
          <w:i/>
        </w:rPr>
        <w:t xml:space="preserve">  </w:t>
      </w:r>
      <w:r w:rsidR="00AF58EE" w:rsidRPr="004F68A6">
        <w:rPr>
          <w:rFonts w:asciiTheme="minorHAnsi" w:hAnsiTheme="minorHAnsi"/>
          <w:b/>
          <w:i/>
        </w:rPr>
        <w:t xml:space="preserve">που πραγματοποιήθηκε </w:t>
      </w:r>
      <w:r w:rsidR="00AF58EE" w:rsidRPr="004F68A6">
        <w:rPr>
          <w:rFonts w:asciiTheme="minorHAnsi" w:hAnsiTheme="minorHAnsi" w:cs="Arial"/>
          <w:b/>
          <w:bCs/>
          <w:i/>
        </w:rPr>
        <w:t>στο</w:t>
      </w:r>
      <w:r w:rsidRPr="004F68A6">
        <w:rPr>
          <w:rFonts w:asciiTheme="minorHAnsi" w:hAnsiTheme="minorHAnsi" w:cs="Arial"/>
          <w:b/>
          <w:bCs/>
          <w:i/>
        </w:rPr>
        <w:t xml:space="preserve"> </w:t>
      </w:r>
      <w:r w:rsidR="00AF58EE" w:rsidRPr="004F68A6">
        <w:rPr>
          <w:rFonts w:asciiTheme="minorHAnsi" w:hAnsiTheme="minorHAnsi" w:cs="Arial"/>
          <w:b/>
          <w:bCs/>
          <w:i/>
        </w:rPr>
        <w:t xml:space="preserve">ξενοδοχείο </w:t>
      </w:r>
      <w:r w:rsidR="00AF58EE" w:rsidRPr="004F68A6">
        <w:rPr>
          <w:rFonts w:asciiTheme="minorHAnsi" w:hAnsiTheme="minorHAnsi" w:cs="Arial"/>
          <w:b/>
          <w:bCs/>
          <w:i/>
          <w:lang w:val="en-US"/>
        </w:rPr>
        <w:t>Athenaeum</w:t>
      </w:r>
      <w:r w:rsidR="00AF58EE" w:rsidRPr="004F68A6">
        <w:rPr>
          <w:rFonts w:asciiTheme="minorHAnsi" w:hAnsiTheme="minorHAnsi" w:cs="Arial"/>
          <w:b/>
          <w:bCs/>
          <w:i/>
        </w:rPr>
        <w:t xml:space="preserve"> </w:t>
      </w:r>
      <w:r w:rsidR="00AF58EE" w:rsidRPr="004F68A6">
        <w:rPr>
          <w:rFonts w:asciiTheme="minorHAnsi" w:hAnsiTheme="minorHAnsi" w:cs="Arial"/>
          <w:b/>
          <w:bCs/>
          <w:i/>
          <w:lang w:val="en-US"/>
        </w:rPr>
        <w:t>InterContinental</w:t>
      </w:r>
      <w:r w:rsidR="00AF58EE" w:rsidRPr="004F68A6">
        <w:rPr>
          <w:rFonts w:asciiTheme="minorHAnsi" w:hAnsiTheme="minorHAnsi" w:cs="Arial"/>
          <w:b/>
          <w:bCs/>
          <w:i/>
        </w:rPr>
        <w:t xml:space="preserve"> Α</w:t>
      </w:r>
      <w:r w:rsidR="00AF58EE" w:rsidRPr="004F68A6">
        <w:rPr>
          <w:rFonts w:asciiTheme="minorHAnsi" w:hAnsiTheme="minorHAnsi" w:cs="Arial"/>
          <w:b/>
          <w:bCs/>
          <w:i/>
          <w:lang w:val="en-US"/>
        </w:rPr>
        <w:t>thens</w:t>
      </w:r>
      <w:r w:rsidR="00AF58EE" w:rsidRPr="004F68A6">
        <w:rPr>
          <w:rFonts w:asciiTheme="minorHAnsi" w:hAnsiTheme="minorHAnsi" w:cs="Arial"/>
          <w:b/>
          <w:bCs/>
          <w:i/>
        </w:rPr>
        <w:t>.</w:t>
      </w:r>
    </w:p>
    <w:p w:rsidR="00AF58EE" w:rsidRPr="004F68A6" w:rsidRDefault="00AF58EE" w:rsidP="00AF58EE">
      <w:pPr>
        <w:spacing w:line="360" w:lineRule="auto"/>
        <w:jc w:val="both"/>
        <w:rPr>
          <w:rFonts w:asciiTheme="minorHAnsi" w:hAnsiTheme="minorHAnsi" w:cs="Arial"/>
          <w:b/>
          <w:bCs/>
          <w:sz w:val="22"/>
          <w:szCs w:val="22"/>
        </w:rPr>
      </w:pPr>
    </w:p>
    <w:p w:rsidR="00AF58EE" w:rsidRPr="004F68A6" w:rsidRDefault="00AF58EE" w:rsidP="00C67EA1">
      <w:pPr>
        <w:pStyle w:val="a3"/>
        <w:numPr>
          <w:ilvl w:val="1"/>
          <w:numId w:val="1"/>
        </w:numPr>
        <w:spacing w:after="160" w:line="259" w:lineRule="auto"/>
        <w:jc w:val="both"/>
        <w:rPr>
          <w:rFonts w:asciiTheme="minorHAnsi" w:hAnsiTheme="minorHAnsi"/>
          <w:i/>
        </w:rPr>
      </w:pPr>
      <w:r w:rsidRPr="004F68A6">
        <w:rPr>
          <w:rFonts w:asciiTheme="minorHAnsi" w:hAnsiTheme="minorHAnsi" w:cs="Calibri-Bold"/>
          <w:b/>
          <w:bCs/>
          <w:i/>
        </w:rPr>
        <w:t>Πέμπτη 12-01-2017 και ώρα 10:00</w:t>
      </w:r>
      <w:r w:rsidR="004F68A6" w:rsidRPr="004F68A6">
        <w:rPr>
          <w:rFonts w:asciiTheme="minorHAnsi" w:hAnsiTheme="minorHAnsi" w:cs="Calibri-Bold"/>
          <w:b/>
          <w:bCs/>
          <w:i/>
        </w:rPr>
        <w:t xml:space="preserve">  </w:t>
      </w:r>
      <w:r w:rsidRPr="004F68A6">
        <w:rPr>
          <w:rFonts w:asciiTheme="minorHAnsi" w:hAnsiTheme="minorHAnsi" w:cs="Calibri-Bold"/>
          <w:b/>
          <w:bCs/>
          <w:i/>
        </w:rPr>
        <w:t>πραγματοποιήθηκε σύσκεψη με την ομάδα 4 «</w:t>
      </w:r>
      <w:r w:rsidRPr="004F68A6">
        <w:rPr>
          <w:rFonts w:asciiTheme="minorHAnsi" w:hAnsiTheme="minorHAnsi" w:cs="Calibri"/>
          <w:i/>
        </w:rPr>
        <w:t xml:space="preserve">Εθνική Συντονιστική Επιτροπής Κρουαζιέρας», στην αίθουσα συσκέψεων (577) του Υπουργείου Ναυτιλίας και Νησιωτικής Πολιτικής, Ακτή Βασιλειάδη, Πύλη Ε1 – Ε2 Κεντρικού Λιμένα Πειραιά, Τ.Κ. 18510, Πειραιάς, 5ος όροφος, στο οποίο συμμετείχαν ο ΟΛΠ, το ΥΠ. ΟΙΚ., ΤΕΛ. ΠΕΡΙΦΕΡΕΙΑ, </w:t>
      </w:r>
      <w:r w:rsidRPr="004F68A6">
        <w:rPr>
          <w:rFonts w:asciiTheme="minorHAnsi" w:hAnsiTheme="minorHAnsi" w:cs="Calibri"/>
          <w:i/>
          <w:lang w:val="en-US"/>
        </w:rPr>
        <w:t>MSC</w:t>
      </w:r>
      <w:r w:rsidRPr="004F68A6">
        <w:rPr>
          <w:rFonts w:asciiTheme="minorHAnsi" w:hAnsiTheme="minorHAnsi" w:cs="Calibri"/>
          <w:i/>
        </w:rPr>
        <w:t xml:space="preserve">, </w:t>
      </w:r>
      <w:r w:rsidRPr="004F68A6">
        <w:rPr>
          <w:rFonts w:asciiTheme="minorHAnsi" w:hAnsiTheme="minorHAnsi" w:cs="Calibri"/>
          <w:i/>
          <w:lang w:val="en-US"/>
        </w:rPr>
        <w:t>INCHAPE</w:t>
      </w:r>
      <w:r w:rsidRPr="004F68A6">
        <w:rPr>
          <w:rFonts w:asciiTheme="minorHAnsi" w:hAnsiTheme="minorHAnsi" w:cs="Calibri"/>
          <w:i/>
        </w:rPr>
        <w:t xml:space="preserve">, ΝΑΥΤΙΚΟ ΕΠΙΜΕΛΗΤΗΡΙΟ ΕΛΛΑΔΟΣ + ΠΕΡΙΦΕΡΕΙΑ ΑΤΤΙΚΗΣ. </w:t>
      </w:r>
    </w:p>
    <w:p w:rsidR="00AF58EE" w:rsidRPr="004F68A6" w:rsidRDefault="00AF58EE" w:rsidP="00AF58EE">
      <w:pPr>
        <w:pStyle w:val="a3"/>
        <w:numPr>
          <w:ilvl w:val="0"/>
          <w:numId w:val="2"/>
        </w:numPr>
        <w:jc w:val="both"/>
        <w:rPr>
          <w:rFonts w:asciiTheme="minorHAnsi" w:hAnsiTheme="minorHAnsi"/>
          <w:i/>
        </w:rPr>
      </w:pPr>
      <w:r w:rsidRPr="004F68A6">
        <w:rPr>
          <w:rFonts w:asciiTheme="minorHAnsi" w:hAnsiTheme="minorHAnsi" w:cs="Calibri-Bold"/>
          <w:b/>
          <w:bCs/>
          <w:i/>
        </w:rPr>
        <w:t xml:space="preserve">ΕΚΤΕΘΗΚΑΝ ΤΑ ΘΕΜΑΤΑ ΜΑΣ ΟΠΩΣ ΤΑ ΣΤΕΙΛΑΜΕ ΜΕ ΤΗΝ </w:t>
      </w:r>
      <w:r w:rsidRPr="004F68A6">
        <w:rPr>
          <w:rFonts w:asciiTheme="minorHAnsi" w:hAnsiTheme="minorHAnsi"/>
          <w:i/>
        </w:rPr>
        <w:t xml:space="preserve">ΑΡ. ΠΡΩΤ. 442/11.8.16 ΕΠΙΣΤΟΛΗ ΜΑΣ, ΤΑ ΟΠΟΙΑ ΑΚΟΥΣΑΝ ΜΕ ΜΕΓΑΛΗ ΠΡΟΣΟΧΗ ΚΑΙ ΘΑ ΑΚΟΛΟΥΘΗΣΕΙ ΣΧΕΤΙΚΟ ΥΠΟΜΝΗΜΑ ΜΑΣ </w:t>
      </w:r>
    </w:p>
    <w:p w:rsidR="00AF58EE" w:rsidRPr="00C67EA1" w:rsidRDefault="00AF58EE" w:rsidP="00C67EA1">
      <w:pPr>
        <w:pStyle w:val="Default"/>
        <w:numPr>
          <w:ilvl w:val="1"/>
          <w:numId w:val="1"/>
        </w:numPr>
        <w:jc w:val="both"/>
        <w:rPr>
          <w:rFonts w:asciiTheme="minorHAnsi" w:hAnsiTheme="minorHAnsi"/>
          <w:sz w:val="22"/>
          <w:szCs w:val="22"/>
        </w:rPr>
      </w:pPr>
      <w:r w:rsidRPr="00C67EA1">
        <w:rPr>
          <w:rFonts w:asciiTheme="minorHAnsi" w:eastAsia="Times New Roman" w:hAnsiTheme="minorHAnsi" w:cs="Cambria"/>
          <w:b/>
          <w:i/>
          <w:sz w:val="22"/>
          <w:szCs w:val="22"/>
          <w:u w:val="single"/>
        </w:rPr>
        <w:t>Κοπή πίτας ΣΩΝΠΑΠ  14.01.2017  19:30 στο Ε/Γ - Ο/Γ '' ΠΟΣΕΙΔΩΝ ΕΛΛΑΣ ''</w:t>
      </w:r>
    </w:p>
    <w:p w:rsidR="00AF58EE" w:rsidRDefault="00AF58EE" w:rsidP="00AF58EE">
      <w:pPr>
        <w:pStyle w:val="a3"/>
        <w:ind w:left="0"/>
        <w:jc w:val="center"/>
        <w:rPr>
          <w:rFonts w:asciiTheme="minorHAnsi" w:hAnsiTheme="minorHAnsi"/>
          <w:b/>
          <w:u w:val="single"/>
        </w:rPr>
      </w:pPr>
    </w:p>
    <w:p w:rsidR="004F68A6" w:rsidRDefault="004F68A6" w:rsidP="00AF58EE">
      <w:pPr>
        <w:pStyle w:val="a3"/>
        <w:ind w:left="0"/>
        <w:jc w:val="center"/>
        <w:rPr>
          <w:rFonts w:asciiTheme="minorHAnsi" w:hAnsiTheme="minorHAnsi"/>
          <w:b/>
          <w:u w:val="single"/>
        </w:rPr>
      </w:pPr>
    </w:p>
    <w:p w:rsidR="004F68A6" w:rsidRPr="00C67EA1" w:rsidRDefault="004F68A6" w:rsidP="00AF58EE">
      <w:pPr>
        <w:pStyle w:val="a3"/>
        <w:ind w:left="0"/>
        <w:jc w:val="center"/>
        <w:rPr>
          <w:rFonts w:asciiTheme="minorHAnsi" w:hAnsiTheme="minorHAnsi"/>
          <w:b/>
          <w:u w:val="single"/>
        </w:rPr>
      </w:pPr>
    </w:p>
    <w:p w:rsidR="00AF58EE" w:rsidRPr="00C67EA1" w:rsidRDefault="00AF58EE" w:rsidP="00AF58EE">
      <w:pPr>
        <w:pStyle w:val="a3"/>
        <w:numPr>
          <w:ilvl w:val="0"/>
          <w:numId w:val="1"/>
        </w:numPr>
        <w:pBdr>
          <w:top w:val="single" w:sz="4" w:space="1" w:color="auto"/>
          <w:left w:val="single" w:sz="4" w:space="4" w:color="auto"/>
          <w:bottom w:val="single" w:sz="4" w:space="1" w:color="auto"/>
          <w:right w:val="single" w:sz="4" w:space="4" w:color="auto"/>
        </w:pBdr>
        <w:shd w:val="pct12" w:color="auto" w:fill="auto"/>
        <w:jc w:val="both"/>
        <w:rPr>
          <w:rFonts w:asciiTheme="minorHAnsi" w:hAnsiTheme="minorHAnsi"/>
        </w:rPr>
      </w:pPr>
      <w:r w:rsidRPr="00C67EA1">
        <w:rPr>
          <w:rFonts w:asciiTheme="minorHAnsi" w:hAnsiTheme="minorHAnsi"/>
          <w:b/>
        </w:rPr>
        <w:t xml:space="preserve">ΕΞΕΡΧΟΜΕΝΑ ΕΓΓΡΑΦΑ ΑΠΟ ΤΟΝ Π.Σ.Ε.Π.Ε. </w:t>
      </w:r>
    </w:p>
    <w:p w:rsidR="00AF58EE" w:rsidRPr="00C67EA1" w:rsidRDefault="00AF58EE" w:rsidP="00AF58EE">
      <w:pPr>
        <w:pStyle w:val="a3"/>
        <w:ind w:left="0"/>
        <w:jc w:val="center"/>
        <w:rPr>
          <w:rFonts w:asciiTheme="minorHAnsi" w:hAnsiTheme="minorHAnsi"/>
          <w:b/>
          <w:u w:val="single"/>
        </w:rPr>
      </w:pPr>
    </w:p>
    <w:p w:rsidR="00AF58EE" w:rsidRPr="00C67EA1" w:rsidRDefault="00AF58EE" w:rsidP="00C67EA1">
      <w:pPr>
        <w:pStyle w:val="a3"/>
        <w:numPr>
          <w:ilvl w:val="1"/>
          <w:numId w:val="1"/>
        </w:numPr>
        <w:autoSpaceDE w:val="0"/>
        <w:autoSpaceDN w:val="0"/>
        <w:rPr>
          <w:rFonts w:asciiTheme="minorHAnsi" w:hAnsiTheme="minorHAnsi"/>
          <w:b/>
        </w:rPr>
      </w:pPr>
      <w:r w:rsidRPr="00C67EA1">
        <w:rPr>
          <w:rFonts w:asciiTheme="minorHAnsi" w:hAnsiTheme="minorHAnsi"/>
          <w:b/>
        </w:rPr>
        <w:t xml:space="preserve">ΓΙΑ ΤΗΝ ΠΟΛ. 1026/2016 – ΑΠΑΛΛΑΓΗ ΦΠΑ ΣΤΗΝ ΕΛΕΥΘΕΡΗ ΖΩΝΗ </w:t>
      </w:r>
    </w:p>
    <w:p w:rsidR="00AF58EE" w:rsidRPr="00C67EA1" w:rsidRDefault="00AF58EE" w:rsidP="00AF58EE">
      <w:pPr>
        <w:pStyle w:val="a3"/>
        <w:numPr>
          <w:ilvl w:val="0"/>
          <w:numId w:val="4"/>
        </w:numPr>
        <w:autoSpaceDE w:val="0"/>
        <w:autoSpaceDN w:val="0"/>
        <w:jc w:val="both"/>
        <w:rPr>
          <w:rFonts w:asciiTheme="minorHAnsi" w:hAnsiTheme="minorHAnsi"/>
        </w:rPr>
      </w:pPr>
      <w:r w:rsidRPr="00C67EA1">
        <w:rPr>
          <w:rFonts w:asciiTheme="minorHAnsi" w:hAnsiTheme="minorHAnsi"/>
        </w:rPr>
        <w:t xml:space="preserve">ΕΠΙΣΤΟΛΗ ΕΒΕΠ ΠΡΟΣ ΓΔΤ ΜΕ ΑΡΙΘΜ. ΠΡΩΤ. 4593 23/12/16 ΜΕ ΜΕΣΟΛΑΒΗΣΗ ΤΟΥ ΠΡΟΕΔΡΟΥ Κ. ΝΙΚΟΛΑΟΥ ΜΑΥΡΙΚΟΥ ΩΣ Β’ ΑΝΤΙΠΡΟΕΔΡΟΥ ΤΟΥ ΕΒΕΠ ΚΙ ΑΠΟΔΟΧΗ ΤΟΥ ΠΡΟΕΔΡΟΥ ΤΟΥ ΕΒΕΠ Κ. ΒΑΣΙΛΕΙΟΥ ΚΟΡΚΙΔΗ , ΤΗΝ ΟΠΟΙΑ ΚΑΙ ΤΗ ΣΥΝΕΤΑΞΕ Ο ΠΣΕΠΕ (Ο ΠΡΟΕΔΡΟΣ Κ. ΝΙΚΟΣ ΜΑΥΡΙΚΟΣ ΚΙ Ο ΤΕΛ. ΣΥΜΒΟΥΛΟΣ Γ. ΒΗΤΟΣ) </w:t>
      </w:r>
    </w:p>
    <w:p w:rsidR="00AF58EE" w:rsidRPr="00C67EA1" w:rsidRDefault="00AF58EE" w:rsidP="00AF58EE">
      <w:pPr>
        <w:pStyle w:val="a3"/>
        <w:numPr>
          <w:ilvl w:val="0"/>
          <w:numId w:val="4"/>
        </w:numPr>
        <w:autoSpaceDE w:val="0"/>
        <w:autoSpaceDN w:val="0"/>
        <w:jc w:val="both"/>
        <w:rPr>
          <w:rFonts w:asciiTheme="minorHAnsi" w:hAnsiTheme="minorHAnsi"/>
        </w:rPr>
      </w:pPr>
      <w:r w:rsidRPr="00C67EA1">
        <w:rPr>
          <w:rFonts w:asciiTheme="minorHAnsi" w:hAnsiTheme="minorHAnsi"/>
        </w:rPr>
        <w:t xml:space="preserve">ΕΝΗΜΕΡΩΣΗ ΤΟΥ ΜΕΛΟΥΣ ΚΑΤΡΑΔΗΣ ΚΑΙ ΣΥΓΚΕΚΡΙΜΕΝΑ ΤΟΥ ΓΕΝΙΚΟΥ ΓΡΑΜΜΑΤΕΑ Κ. ΚΩΝΣΤΑΝΤΙΝΟΥ ΚΑΤΡΑΔΗ, ΤΟΥ Κ. ΝΙΚΟΛΑΟΥ ΚΑΤΡΑΔΗ, ΤΟΥ Κ. ΝΙΚΟΥ ΑΡΑΠΗ ΚΑΙ ΤΩΝ ΕΚΤΕΛΩΝΙΣΤΩΝ Κ. ΧΡΗΣΤΟΥ ΦΑΝΟΥΡΓΑΚΗ ΚΑΙ ΚΑΣ ΠΕΤΡΟΥΛΑΣ ΓΙΑ ΤΙΣ ΕΝΕΡΓΕΙΕΣ ΤΟΥ ΠΣΕΠΕ ΚΑΙ ΤΟΥ ΠΡΟΕΔΡΟΥ ΕΙΔΙΚΑ ΓΙΑ ΤΟ ΘΕΜΑ ΤΟΥ ΕΙΔΙΚΟΥ ΠΡΟΟΡΙΣΜΟΥ ΠΟΥ ΤΟΥΣ ΑΦΟΡΑ. </w:t>
      </w:r>
    </w:p>
    <w:p w:rsidR="00AF58EE" w:rsidRPr="00C67EA1" w:rsidRDefault="00AF58EE" w:rsidP="00AF58EE">
      <w:pPr>
        <w:pStyle w:val="a3"/>
        <w:autoSpaceDE w:val="0"/>
        <w:autoSpaceDN w:val="0"/>
        <w:ind w:left="1440"/>
        <w:jc w:val="both"/>
        <w:rPr>
          <w:rFonts w:asciiTheme="minorHAnsi" w:hAnsiTheme="minorHAnsi"/>
        </w:rPr>
      </w:pPr>
    </w:p>
    <w:p w:rsidR="00AF58EE" w:rsidRPr="00C67EA1" w:rsidRDefault="00AF58EE" w:rsidP="00C67EA1">
      <w:pPr>
        <w:pStyle w:val="a3"/>
        <w:numPr>
          <w:ilvl w:val="1"/>
          <w:numId w:val="1"/>
        </w:numPr>
        <w:jc w:val="both"/>
        <w:rPr>
          <w:rFonts w:asciiTheme="minorHAnsi" w:hAnsiTheme="minorHAnsi"/>
          <w:b/>
          <w:u w:val="single"/>
        </w:rPr>
      </w:pPr>
      <w:r w:rsidRPr="00C67EA1">
        <w:rPr>
          <w:rFonts w:asciiTheme="minorHAnsi" w:hAnsiTheme="minorHAnsi"/>
        </w:rPr>
        <w:t xml:space="preserve">ΕΥΧΑΡΙΣΤΗΡΙΟ </w:t>
      </w:r>
      <w:r w:rsidRPr="00C67EA1">
        <w:rPr>
          <w:rFonts w:asciiTheme="minorHAnsi" w:hAnsiTheme="minorHAnsi"/>
          <w:lang w:val="en-US"/>
        </w:rPr>
        <w:t>E</w:t>
      </w:r>
      <w:r w:rsidRPr="00C67EA1">
        <w:rPr>
          <w:rFonts w:asciiTheme="minorHAnsi" w:hAnsiTheme="minorHAnsi"/>
        </w:rPr>
        <w:t>-</w:t>
      </w:r>
      <w:r w:rsidRPr="00C67EA1">
        <w:rPr>
          <w:rFonts w:asciiTheme="minorHAnsi" w:hAnsiTheme="minorHAnsi"/>
          <w:lang w:val="en-US"/>
        </w:rPr>
        <w:t>MAIL</w:t>
      </w:r>
      <w:r w:rsidRPr="00C67EA1">
        <w:rPr>
          <w:rFonts w:asciiTheme="minorHAnsi" w:hAnsiTheme="minorHAnsi"/>
        </w:rPr>
        <w:t xml:space="preserve"> ΣΤΙΣ 23.12.16  ΑΠΟ ΠΡΟΪΣΤΑΜΕΝΗ ΤΜΗΜΑΤΟΣ Α’ ΣΤΡΑΤΗΓΙΚΟΥ ΣΧΕΔΙΑΣΜΟΥ ΚΑΙ ΠΑΡΑΚΟΛΟΥΘΗΣΗΣ ΑΠΟΔΟΣΗΣ ΚΑ ΜΑΡΙΝΑ ΚΟΛΥΒΟΔΙΑΚΟΥ ΓΙΑ ΤΟ </w:t>
      </w:r>
      <w:r w:rsidRPr="00C67EA1">
        <w:rPr>
          <w:rFonts w:asciiTheme="minorHAnsi" w:hAnsiTheme="minorHAnsi"/>
          <w:u w:val="single"/>
        </w:rPr>
        <w:t xml:space="preserve">ΑΡ. ΠΡΩΤ 487/21.11.16 ΥΠΟΜΝΗΜΑ ΜΑΣ ΜΕ ΠΡΟΤΑΣΕΙΣ ΓΙΑ </w:t>
      </w:r>
      <w:r w:rsidRPr="00C67EA1">
        <w:rPr>
          <w:rFonts w:asciiTheme="minorHAnsi" w:hAnsiTheme="minorHAnsi"/>
          <w:b/>
          <w:u w:val="single"/>
        </w:rPr>
        <w:t>ΕΠΙΧΕΙΡΗΣΙΑΚΟ ΣΧΕΔΙΟ ΕΤΟΥΣ 2017 ΤΗΣ Α.Α.Δ.Ε – ΕΠΙΤΕΥΞΗ ΤΩΝ ΣΤΟΧΩΝ ΣΤΟΝ ΤΟΜΕΑ ΤΟΥ ΕΦΟΔΙΑΣΜΟΥ ΠΛΟΙΩΝ</w:t>
      </w:r>
    </w:p>
    <w:p w:rsidR="00AF58EE" w:rsidRPr="00C67EA1" w:rsidRDefault="00AF58EE" w:rsidP="00AF58EE">
      <w:pPr>
        <w:pStyle w:val="a3"/>
        <w:ind w:left="0"/>
        <w:jc w:val="center"/>
        <w:rPr>
          <w:rFonts w:asciiTheme="minorHAnsi" w:hAnsiTheme="minorHAnsi"/>
          <w:b/>
          <w:u w:val="single"/>
        </w:rPr>
      </w:pPr>
    </w:p>
    <w:p w:rsidR="00AF58EE" w:rsidRPr="00C67EA1" w:rsidRDefault="00AF58EE" w:rsidP="00AF58EE">
      <w:pPr>
        <w:pStyle w:val="a3"/>
        <w:numPr>
          <w:ilvl w:val="0"/>
          <w:numId w:val="1"/>
        </w:numPr>
        <w:pBdr>
          <w:top w:val="single" w:sz="4" w:space="1" w:color="auto"/>
          <w:left w:val="single" w:sz="4" w:space="4" w:color="auto"/>
          <w:bottom w:val="single" w:sz="4" w:space="1" w:color="auto"/>
          <w:right w:val="single" w:sz="4" w:space="4" w:color="auto"/>
        </w:pBdr>
        <w:shd w:val="pct12" w:color="auto" w:fill="auto"/>
        <w:overflowPunct w:val="0"/>
        <w:autoSpaceDE w:val="0"/>
        <w:autoSpaceDN w:val="0"/>
        <w:adjustRightInd w:val="0"/>
        <w:jc w:val="both"/>
        <w:textAlignment w:val="baseline"/>
        <w:rPr>
          <w:rFonts w:asciiTheme="minorHAnsi" w:hAnsiTheme="minorHAnsi"/>
          <w:b/>
        </w:rPr>
      </w:pPr>
      <w:r w:rsidRPr="00C67EA1">
        <w:rPr>
          <w:rFonts w:asciiTheme="minorHAnsi" w:hAnsiTheme="minorHAnsi"/>
          <w:b/>
        </w:rPr>
        <w:t>Λήψη αποφάσεων, εγκυκλίων κ.λπ.  και κοινοποίησή τους στα μέλη</w:t>
      </w:r>
    </w:p>
    <w:p w:rsidR="00AF58EE" w:rsidRPr="00C67EA1" w:rsidRDefault="00AF58EE" w:rsidP="00AF58EE">
      <w:pPr>
        <w:pStyle w:val="a3"/>
        <w:ind w:left="0"/>
        <w:jc w:val="center"/>
        <w:rPr>
          <w:rFonts w:asciiTheme="minorHAnsi" w:hAnsiTheme="minorHAnsi"/>
          <w:b/>
          <w:u w:val="single"/>
        </w:rPr>
      </w:pPr>
    </w:p>
    <w:p w:rsidR="00AF58EE" w:rsidRPr="00C67EA1" w:rsidRDefault="00AF58EE" w:rsidP="00AF58EE">
      <w:pPr>
        <w:pStyle w:val="a3"/>
        <w:ind w:left="0"/>
        <w:jc w:val="center"/>
        <w:rPr>
          <w:rFonts w:asciiTheme="minorHAnsi" w:hAnsiTheme="minorHAnsi"/>
          <w:b/>
          <w:u w:val="single"/>
        </w:rPr>
      </w:pPr>
    </w:p>
    <w:p w:rsidR="00AF58EE" w:rsidRPr="00C67EA1" w:rsidRDefault="00AF58EE" w:rsidP="00C67EA1">
      <w:pPr>
        <w:pStyle w:val="a3"/>
        <w:numPr>
          <w:ilvl w:val="1"/>
          <w:numId w:val="1"/>
        </w:numPr>
        <w:spacing w:line="360" w:lineRule="auto"/>
        <w:jc w:val="both"/>
        <w:rPr>
          <w:rFonts w:asciiTheme="minorHAnsi" w:hAnsiTheme="minorHAnsi"/>
          <w:b/>
          <w:u w:val="single"/>
        </w:rPr>
      </w:pPr>
      <w:r w:rsidRPr="00C67EA1">
        <w:rPr>
          <w:rFonts w:asciiTheme="minorHAnsi" w:hAnsiTheme="minorHAnsi"/>
          <w:b/>
          <w:u w:val="single"/>
        </w:rPr>
        <w:t xml:space="preserve">ΤΕΛΩΝΕΙΑΚΑ ΘΕΜΑΤΑ </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Δ.ΗΛ.ΤΕΛ. 1167509 EΞ2016 21.11.16 Αλλαγή στην προθεσμία λήξης των εντολών πληρωμής στην Δήλωση Ειδικού Φόρου Κατανάλωσης (Δ.Ε.Φ.Κ.) και στην Αίτηση Διάθεσης Ενσήμων Ταινιών (ΑΔΕΤ) στο ICIS-net.</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ΔΔΘΤΟΚΒ1176336 1.12.16 Εφαρμογή του συστήματος εγγεγραμμένων εξαγωγέων REX από 1-1-2017</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ΔΕΦΚΦ Α 1183726 13.12.16 Οδηγίες πώλησης προϊόντων  Ε.Φ.Κ. μεταξύ αποθηκευτών για εξαγωγή αυτών χωρίς φυσική διακίνηση μεταξύ φορολογικών αποθηκών</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ΔΤΔ Δ 1188891 ΕΞ2016 23.12.16 Υποχρεωτική ηλεκτρονική πληρωμή τελωνειακών οφειλών</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ΔΕΦΚΔ 1181343 ΕΞ2016 14.12.16Διευκρινίσεις αναφορικά με την παράδοση αγαθών προς εξαγωγή (παράδειγμα 9 της εγκυκλίου ΔΤΔ Α 1068392 ΕΞ</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 xml:space="preserve">ΔΕΦΚΦ Β 1182030 ΕΞ2016 14.12.16 Φορολογική αποθήκη για προϊόντα του άρθρου 53α του Ν. 2960/01 (Εθνικός Τελωνειακός Κώδικας)(υγρά </w:t>
      </w:r>
      <w:r w:rsidRPr="00C67EA1">
        <w:rPr>
          <w:rFonts w:asciiTheme="minorHAnsi" w:hAnsiTheme="minorHAnsi"/>
        </w:rPr>
        <w:lastRenderedPageBreak/>
        <w:t>αναπλήρωσης των ηλεκτρονικών τσιγάρων) για τα οποία επιβάλλεται από 1/1/2017ΔΕΦΚΦ1188105 22.12. 2016 ΑΥΟ ΦΕΚ 4241 Β 29.12.16 και  αριθ. ΔΕΦΚΦΓ1190234 30.12.16 σχετικά με τους όρους αναγνώρισης εγγεγραμμένου παραλήπτη, εγκεκριμένου αποθηκευτή και φορολογικής αποθήκης για προϊόντα καφέ που αναφέρονται στο  άρθρο 53Α του Ν. 2960/01 ΕΤΚ, τα οποία από 1/1/2017 υπόκεινται σε Ειδικό Φόρο Κατανάλωσης, καθώς και τις διαδικασίας παραλαβής και διέθεσης αυτών των προϊόντων.  ΕΦΚ.</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αριθ. ΔΔΘΤΟΚΑ1151455 17.10.2016 ΑΥΟ και  αριθ. ΔΔΘΤΟΚΑ1187347 22.12.2016 με τις οποίες καθορίζεται ο τρόπος προσδιορισμού της δασμολογητέας αξίας στις περιπτώσεις που θα πρέπει να εφαρμοσθεί η εφεδρική 6η μέθοδος προσδιορισμού της δασμολογητέας αξίας εισαγομένων εμπορευμάτων, λόγω αδυναμίας εφαρμογής των προηγούμενων 5 μεθόδων (συναλλακτική τιμή, συναλλακτική τιμή πανομοιότυπων, συναλλακτική τιμή ομοειδών, αξία μονάδας, υπολογιζόμενη αξία).</w:t>
      </w:r>
    </w:p>
    <w:p w:rsidR="00AF58EE" w:rsidRPr="00C67EA1" w:rsidRDefault="00AF58EE" w:rsidP="00AF58EE">
      <w:pPr>
        <w:pStyle w:val="a3"/>
        <w:spacing w:line="360" w:lineRule="auto"/>
        <w:jc w:val="both"/>
        <w:rPr>
          <w:rFonts w:asciiTheme="minorHAnsi" w:hAnsiTheme="minorHAnsi"/>
          <w:b/>
        </w:rPr>
      </w:pPr>
    </w:p>
    <w:p w:rsidR="00AF58EE" w:rsidRPr="00C67EA1" w:rsidRDefault="00AF58EE" w:rsidP="00C67EA1">
      <w:pPr>
        <w:pStyle w:val="a3"/>
        <w:numPr>
          <w:ilvl w:val="1"/>
          <w:numId w:val="1"/>
        </w:numPr>
        <w:spacing w:line="360" w:lineRule="auto"/>
        <w:jc w:val="both"/>
        <w:rPr>
          <w:rFonts w:asciiTheme="minorHAnsi" w:hAnsiTheme="minorHAnsi"/>
          <w:b/>
          <w:u w:val="single"/>
        </w:rPr>
      </w:pPr>
      <w:r w:rsidRPr="00C67EA1">
        <w:rPr>
          <w:rFonts w:asciiTheme="minorHAnsi" w:hAnsiTheme="minorHAnsi"/>
          <w:b/>
          <w:u w:val="single"/>
        </w:rPr>
        <w:t xml:space="preserve">ΦΟΡΟΛΟΓΙΚΑ  ΘΕΜΑΤΑ </w:t>
      </w:r>
    </w:p>
    <w:p w:rsidR="00AF58EE" w:rsidRPr="00C67EA1" w:rsidRDefault="00AF58EE" w:rsidP="00C67EA1">
      <w:pPr>
        <w:pStyle w:val="a3"/>
        <w:numPr>
          <w:ilvl w:val="2"/>
          <w:numId w:val="1"/>
        </w:numPr>
        <w:spacing w:line="360" w:lineRule="auto"/>
        <w:jc w:val="both"/>
        <w:rPr>
          <w:rFonts w:asciiTheme="minorHAnsi" w:hAnsiTheme="minorHAnsi"/>
        </w:rPr>
      </w:pPr>
      <w:r w:rsidRPr="00C67EA1">
        <w:rPr>
          <w:rFonts w:asciiTheme="minorHAnsi" w:hAnsiTheme="minorHAnsi"/>
        </w:rPr>
        <w:t>ΠΟΛ.1180/2016 (ΦΕΚ Β' 4086/20-12-2016) Διαδικασία απαλλαγής Φ.Π.Α. των παραδόσεων αγαθών και παροχής υπηρεσιών στο πλαίσιο αντιμετώπισης της προσφυγικής κρίσης</w:t>
      </w:r>
    </w:p>
    <w:p w:rsidR="00AF58EE" w:rsidRPr="00C67EA1" w:rsidRDefault="00AF58EE" w:rsidP="00AF58EE">
      <w:pPr>
        <w:spacing w:line="360" w:lineRule="auto"/>
        <w:jc w:val="both"/>
        <w:rPr>
          <w:rFonts w:asciiTheme="minorHAnsi" w:hAnsiTheme="minorHAnsi"/>
          <w:b/>
          <w:sz w:val="22"/>
          <w:szCs w:val="22"/>
          <w:u w:val="single"/>
        </w:rPr>
      </w:pPr>
    </w:p>
    <w:p w:rsidR="00AF58EE" w:rsidRPr="00C67EA1" w:rsidRDefault="00AF58EE" w:rsidP="00C67EA1">
      <w:pPr>
        <w:pStyle w:val="a3"/>
        <w:numPr>
          <w:ilvl w:val="0"/>
          <w:numId w:val="1"/>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heme="minorHAnsi" w:hAnsiTheme="minorHAnsi"/>
          <w:b/>
        </w:rPr>
      </w:pPr>
      <w:r w:rsidRPr="00C67EA1">
        <w:rPr>
          <w:rFonts w:asciiTheme="minorHAnsi" w:hAnsiTheme="minorHAnsi"/>
          <w:b/>
        </w:rPr>
        <w:t>ΑΡΘΡΑ Σ’ ΕΦΗΜΕΡΙΔΕΣ ΚΑΙ ΠΕΡΙΟΔΙΚΑ</w:t>
      </w:r>
    </w:p>
    <w:p w:rsidR="003C2905" w:rsidRPr="00C67EA1" w:rsidRDefault="003C2905" w:rsidP="003C2905">
      <w:pPr>
        <w:pStyle w:val="a3"/>
        <w:rPr>
          <w:rFonts w:asciiTheme="minorHAnsi" w:hAnsiTheme="minorHAnsi"/>
          <w:b/>
          <w:u w:val="single"/>
        </w:rPr>
      </w:pPr>
    </w:p>
    <w:p w:rsidR="00AF58EE" w:rsidRPr="00C67EA1" w:rsidRDefault="00AF58EE" w:rsidP="00C67EA1">
      <w:pPr>
        <w:pStyle w:val="a3"/>
        <w:numPr>
          <w:ilvl w:val="1"/>
          <w:numId w:val="1"/>
        </w:numPr>
        <w:rPr>
          <w:rFonts w:asciiTheme="minorHAnsi" w:hAnsiTheme="minorHAnsi"/>
          <w:b/>
          <w:u w:val="single"/>
        </w:rPr>
      </w:pPr>
      <w:r w:rsidRPr="00C67EA1">
        <w:rPr>
          <w:rFonts w:asciiTheme="minorHAnsi" w:hAnsiTheme="minorHAnsi"/>
          <w:b/>
          <w:u w:val="single"/>
        </w:rPr>
        <w:t xml:space="preserve">ΠΟΛΙΣ – ΖΩ ΠΕΙΡΑΙΑΣ </w:t>
      </w:r>
      <w:r w:rsidRPr="00C67EA1">
        <w:rPr>
          <w:rFonts w:asciiTheme="minorHAnsi" w:hAnsiTheme="minorHAnsi"/>
          <w:b/>
          <w:u w:val="single"/>
          <w:lang w:val="en-US"/>
        </w:rPr>
        <w:t>THEHAMBURGSUMMIT</w:t>
      </w:r>
      <w:r w:rsidRPr="00C67EA1">
        <w:rPr>
          <w:rFonts w:asciiTheme="minorHAnsi" w:hAnsiTheme="minorHAnsi"/>
          <w:b/>
          <w:u w:val="single"/>
        </w:rPr>
        <w:t xml:space="preserve"> – </w:t>
      </w:r>
      <w:r w:rsidRPr="00C67EA1">
        <w:rPr>
          <w:rFonts w:asciiTheme="minorHAnsi" w:hAnsiTheme="minorHAnsi"/>
          <w:b/>
          <w:u w:val="single"/>
          <w:lang w:val="en-US"/>
        </w:rPr>
        <w:t>CHINAMEETSEUROPE</w:t>
      </w:r>
      <w:r w:rsidRPr="00C67EA1">
        <w:rPr>
          <w:rFonts w:asciiTheme="minorHAnsi" w:hAnsiTheme="minorHAnsi"/>
          <w:b/>
          <w:u w:val="single"/>
        </w:rPr>
        <w:t>, ΣΤΙΣ 23 ΚΑΙ 24 ΝΟΕΜΒΡΊΟΥ 2016  (ΤΟ ΔΕΛΤΙΟ ΤΥΠΟΥ ΤΟΥ ΠΣΕΠΕ)</w:t>
      </w:r>
    </w:p>
    <w:p w:rsidR="00AF58EE" w:rsidRPr="00C67EA1" w:rsidRDefault="00AF58EE" w:rsidP="00AF58EE">
      <w:pPr>
        <w:spacing w:line="360" w:lineRule="auto"/>
        <w:jc w:val="both"/>
        <w:rPr>
          <w:rFonts w:asciiTheme="minorHAnsi" w:hAnsiTheme="minorHAnsi"/>
          <w:i/>
          <w:sz w:val="22"/>
          <w:szCs w:val="22"/>
        </w:rPr>
      </w:pPr>
      <w:r w:rsidRPr="00C67EA1">
        <w:rPr>
          <w:rFonts w:asciiTheme="minorHAnsi" w:hAnsiTheme="minorHAnsi"/>
          <w:i/>
          <w:sz w:val="22"/>
          <w:szCs w:val="22"/>
        </w:rPr>
        <w:t xml:space="preserve">ΓΙΑ ΚΑΘΕ ΝΕΑ ΔΡΑΣΤΗΡΙΟΤΗΤΑ ΜΑΣ Ο ΠΣΕΠΕ ΕΝΗΜΕΡΩΝΕΙ ΟΛΕΣ ΤΙΣ ΕΦΗΜΕΡΙΔΕΣ ΤΟΥ ΠΕΙΡΑΙΑ (ΕΠΤΑ, ΝΑΥΤΕΜΠΟΡΙΚΗ, ΠΟΛΙΣ ΖΩ), ΟΙ ΣΥΝΤΑΚΤΕΣ ΤΩΝ ΟΠΟΙΩΝ ΕΙΝΑΙ ΚΑΙ ΦΙΛΟΙ ΜΑΣ ΣΤΟ </w:t>
      </w:r>
      <w:r w:rsidRPr="00C67EA1">
        <w:rPr>
          <w:rFonts w:asciiTheme="minorHAnsi" w:hAnsiTheme="minorHAnsi"/>
          <w:i/>
          <w:sz w:val="22"/>
          <w:szCs w:val="22"/>
          <w:lang w:val="en-US"/>
        </w:rPr>
        <w:t>FACEBOOOK</w:t>
      </w:r>
      <w:r w:rsidRPr="00C67EA1">
        <w:rPr>
          <w:rFonts w:asciiTheme="minorHAnsi" w:hAnsiTheme="minorHAnsi"/>
          <w:i/>
          <w:sz w:val="22"/>
          <w:szCs w:val="22"/>
        </w:rPr>
        <w:t xml:space="preserve"> ΚΙ ΕΝΗΜΕΡΩΝΟΝΤΑΙ  ΑΜΕΣΑ. (Π.Χ. ΕΠΙΒΕΒΑΙΩΣΗ ΛΗΨΕΩΝ ΑΠΟ ΔΗΜΟΣΙΟΓΡΑΦΟ ΚΛΑΙΡΗ ΠΑΠΑΓΕΡΟΘΕΟΥ) </w:t>
      </w:r>
    </w:p>
    <w:p w:rsidR="00AF58EE" w:rsidRPr="00C67EA1" w:rsidRDefault="00AF58EE" w:rsidP="00AF58EE">
      <w:pPr>
        <w:pStyle w:val="a3"/>
        <w:ind w:left="0"/>
        <w:jc w:val="center"/>
        <w:rPr>
          <w:rFonts w:asciiTheme="minorHAnsi" w:hAnsiTheme="minorHAnsi"/>
          <w:b/>
          <w:u w:val="single"/>
        </w:rPr>
      </w:pPr>
    </w:p>
    <w:p w:rsidR="003C2905" w:rsidRPr="00C67EA1" w:rsidRDefault="003C2905" w:rsidP="00C67EA1">
      <w:pPr>
        <w:pStyle w:val="a3"/>
        <w:numPr>
          <w:ilvl w:val="0"/>
          <w:numId w:val="1"/>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heme="minorHAnsi" w:hAnsiTheme="minorHAnsi"/>
          <w:b/>
        </w:rPr>
      </w:pPr>
      <w:r w:rsidRPr="00C67EA1">
        <w:rPr>
          <w:rFonts w:asciiTheme="minorHAnsi" w:hAnsiTheme="minorHAnsi"/>
          <w:b/>
        </w:rPr>
        <w:t>ΤΑΚΤΙΚΗ ΓΕΝΙΚΗ ΣΥΝΕΛΕΥΣΗ ΚΑΙ ΑΡΧΑΙΡΕΣΙΕΣ 22-2-2017</w:t>
      </w:r>
    </w:p>
    <w:p w:rsidR="00AF58EE" w:rsidRPr="00C67EA1" w:rsidRDefault="00AF58EE" w:rsidP="00AF58EE">
      <w:pPr>
        <w:pStyle w:val="a3"/>
        <w:ind w:left="0"/>
        <w:jc w:val="center"/>
        <w:rPr>
          <w:rFonts w:asciiTheme="minorHAnsi" w:hAnsiTheme="minorHAnsi"/>
          <w:b/>
          <w:u w:val="single"/>
        </w:rPr>
      </w:pPr>
    </w:p>
    <w:p w:rsidR="0049189B" w:rsidRPr="00C67EA1" w:rsidRDefault="003C2905" w:rsidP="00C67EA1">
      <w:pPr>
        <w:pStyle w:val="a3"/>
        <w:numPr>
          <w:ilvl w:val="1"/>
          <w:numId w:val="1"/>
        </w:numPr>
        <w:shd w:val="clear" w:color="auto" w:fill="FFFFFF"/>
        <w:spacing w:before="314" w:after="314" w:line="314" w:lineRule="atLeast"/>
        <w:textAlignment w:val="baseline"/>
        <w:rPr>
          <w:rFonts w:asciiTheme="minorHAnsi" w:hAnsiTheme="minorHAnsi" w:cs="Arial"/>
          <w:color w:val="01252B"/>
        </w:rPr>
      </w:pPr>
      <w:r w:rsidRPr="00C67EA1">
        <w:rPr>
          <w:rFonts w:asciiTheme="minorHAnsi" w:hAnsiTheme="minorHAnsi" w:cs="Arial"/>
          <w:color w:val="01252B"/>
          <w:shd w:val="clear" w:color="auto" w:fill="FFFFFF"/>
        </w:rPr>
        <w:t xml:space="preserve">Την Τετάρτη 22 ΦΕΒΡΟΥΑΡΙΟΥ του 2017, στον Α’ όροφο του Εμπορικού Επιμελητηρίου Πειραιώς, στην αίθουσα εκδηλώσεων «ΣΠΥΡΟΣ ΜΠΡΟΥΣΚΑΡΗΣ» </w:t>
      </w:r>
      <w:r w:rsidRPr="00C67EA1">
        <w:rPr>
          <w:rFonts w:asciiTheme="minorHAnsi" w:hAnsiTheme="minorHAnsi" w:cs="Arial"/>
          <w:color w:val="01252B"/>
          <w:shd w:val="clear" w:color="auto" w:fill="FFFFFF"/>
        </w:rPr>
        <w:lastRenderedPageBreak/>
        <w:t>διεξήχθη η ετήσια Γενική Συνέλευση των τακτικών κι οικονομικά τακτοποιημένων μελών του Συλλόγου μας κι ακολούθησαν οι αρχαιρεσίες για την επιλογή των προσώπων που θα συγκροτήσουν το 9μελές Διοικητικό Συμβούλιο και την 3μελή Εξελεγκτική Επιτροπή.</w:t>
      </w:r>
      <w:r w:rsidRPr="00C67EA1">
        <w:rPr>
          <w:rFonts w:asciiTheme="minorHAnsi" w:hAnsiTheme="minorHAnsi" w:cs="Arial"/>
          <w:color w:val="01252B"/>
          <w:shd w:val="clear" w:color="auto" w:fill="FFFFFF"/>
        </w:rPr>
        <w:br/>
      </w:r>
      <w:r w:rsidRPr="00C67EA1">
        <w:rPr>
          <w:rFonts w:asciiTheme="minorHAnsi" w:hAnsiTheme="minorHAnsi" w:cs="Arial"/>
          <w:color w:val="01252B"/>
        </w:rPr>
        <w:t> Κατά τη διάρκεια της Γενικής Συνέλευσης έγινε παρουσίαση  των πεπραγμένων του Συλλόγου για το έτος 2016, εξαιτίας των οποίων η δράση του Συλλόγου θεωρήθηκε επιτυχημένη από όλους τους παρευρισκομένους. Έπειτα, εγκρίθηκαν ο ισολογισμός εσόδων και εξόδων του Συλλόγου για το 2016 και ο προϋπολογισμός για το 2017. </w:t>
      </w:r>
      <w:r w:rsidRPr="00C67EA1">
        <w:rPr>
          <w:rFonts w:asciiTheme="minorHAnsi" w:hAnsiTheme="minorHAnsi" w:cs="Arial"/>
          <w:color w:val="01252B"/>
        </w:rPr>
        <w:br/>
        <w:t>Στην Τακτική Γενική Συνέλευση το λόγο έλαβε κι ο Πρόεδρος του Εμπορικού και Βιομηχανικού Επιμελητηρίου Πειραιώς κ. Βασίλειος Κορκίδης, ως Πρόεδρος μάλιστα της εταιρείας – μέλους μας ΑΦΟΙ Σ.ΚΟΡΚΙΔΗ &amp;ΣΙΑ Ο.Ε. Ο κ. Κορκίδης εξήρε την επιτυχημένη πορεία του Συλλόγου. Κυρίως όμως ευχαρίστησε τον Πρόεδρο μας κ. Νικόλαο Μαυρίκο για τη συνεισφορά του τόσο στο Σύλλογο όσο και στις δράσεις που έχουν αναλάβει από κοινού για το ΕΒΕΠ, στο οποίο είναι ο κ. Μαυρίκος Β’ Αντιπρόεδρος. Ο Πρόεδρος με τη σειρά του ευχαρίστησε τον κ. Κορκίδη για τη στήριξη του ΕΒΕΠ στις προσπάθειες - ενέργειες του Συλλόγου, καθώς και για την οικονομική ενίσχυση που κάθε χρόνο εγκρίνεται και μας παρέχεται.</w:t>
      </w:r>
      <w:r w:rsidRPr="00C67EA1">
        <w:rPr>
          <w:rFonts w:asciiTheme="minorHAnsi" w:hAnsiTheme="minorHAnsi" w:cs="Arial"/>
          <w:color w:val="01252B"/>
        </w:rPr>
        <w:br/>
      </w:r>
    </w:p>
    <w:p w:rsidR="003C2905" w:rsidRPr="00C67EA1" w:rsidRDefault="003C2905" w:rsidP="00C67EA1">
      <w:pPr>
        <w:pStyle w:val="a3"/>
        <w:numPr>
          <w:ilvl w:val="1"/>
          <w:numId w:val="1"/>
        </w:numPr>
        <w:shd w:val="clear" w:color="auto" w:fill="FFFFFF"/>
        <w:spacing w:before="314" w:after="314" w:line="314" w:lineRule="atLeast"/>
        <w:textAlignment w:val="baseline"/>
        <w:rPr>
          <w:rFonts w:asciiTheme="minorHAnsi" w:hAnsiTheme="minorHAnsi" w:cs="Arial"/>
          <w:color w:val="01252B"/>
        </w:rPr>
      </w:pPr>
      <w:r w:rsidRPr="00C67EA1">
        <w:rPr>
          <w:rFonts w:asciiTheme="minorHAnsi" w:hAnsiTheme="minorHAnsi" w:cs="Arial"/>
          <w:color w:val="01252B"/>
        </w:rPr>
        <w:t>Στη συνέχεια, διεξήχθησαν οι αρχαιρεσίες για την ανάδειξη του Διοικητικού Συμβουλίου και της Εξελεγκτικής Επιτροπής. Tα αποτελέσματα της ψηφοφορίας είναι τα ακόλουθα:</w:t>
      </w:r>
    </w:p>
    <w:p w:rsidR="0049189B" w:rsidRPr="00C67EA1" w:rsidRDefault="003C2905" w:rsidP="003C2905">
      <w:pPr>
        <w:pStyle w:val="Web"/>
        <w:shd w:val="clear" w:color="auto" w:fill="FFFFFF"/>
        <w:spacing w:before="314" w:beforeAutospacing="0" w:after="314" w:afterAutospacing="0" w:line="314" w:lineRule="atLeast"/>
        <w:textAlignment w:val="baseline"/>
        <w:rPr>
          <w:rFonts w:asciiTheme="minorHAnsi" w:hAnsiTheme="minorHAnsi" w:cs="Arial"/>
          <w:color w:val="01252B"/>
          <w:sz w:val="22"/>
          <w:szCs w:val="22"/>
        </w:rPr>
      </w:pPr>
      <w:r w:rsidRPr="00C67EA1">
        <w:rPr>
          <w:rFonts w:asciiTheme="minorHAnsi" w:hAnsiTheme="minorHAnsi" w:cs="Arial"/>
          <w:color w:val="01252B"/>
          <w:sz w:val="22"/>
          <w:szCs w:val="22"/>
        </w:rPr>
        <w:t> ΔΙΟΙΚΗΤΙΚΟ ΣΥΜΒΟΥΛΙΟ</w:t>
      </w:r>
    </w:p>
    <w:p w:rsidR="003C2905" w:rsidRPr="00C67EA1" w:rsidRDefault="003C2905" w:rsidP="003C2905">
      <w:pPr>
        <w:pStyle w:val="Web"/>
        <w:shd w:val="clear" w:color="auto" w:fill="FFFFFF"/>
        <w:spacing w:before="314" w:beforeAutospacing="0" w:after="314" w:afterAutospacing="0" w:line="314" w:lineRule="atLeast"/>
        <w:textAlignment w:val="baseline"/>
        <w:rPr>
          <w:rFonts w:asciiTheme="minorHAnsi" w:hAnsiTheme="minorHAnsi" w:cs="Arial"/>
          <w:color w:val="01252B"/>
          <w:sz w:val="22"/>
          <w:szCs w:val="22"/>
        </w:rPr>
      </w:pPr>
      <w:r w:rsidRPr="00C67EA1">
        <w:rPr>
          <w:rFonts w:asciiTheme="minorHAnsi" w:hAnsiTheme="minorHAnsi" w:cs="Arial"/>
          <w:color w:val="01252B"/>
          <w:sz w:val="22"/>
          <w:szCs w:val="22"/>
        </w:rPr>
        <w:br/>
        <w:t xml:space="preserve">1) ΜΑΥΡΙΚΟΣ ΝΙΚΟΛΑΟΣ ΤΟΥ ΠΑΝΑΓΙΩΤΗ – ΓΕΩΡΓΙΟΥ               </w:t>
      </w:r>
      <w:bookmarkStart w:id="0" w:name="_GoBack"/>
      <w:bookmarkEnd w:id="0"/>
      <w:r w:rsidRPr="00C67EA1">
        <w:rPr>
          <w:rFonts w:asciiTheme="minorHAnsi" w:hAnsiTheme="minorHAnsi" w:cs="Arial"/>
          <w:color w:val="01252B"/>
          <w:sz w:val="22"/>
          <w:szCs w:val="22"/>
        </w:rPr>
        <w:t> 27</w:t>
      </w:r>
      <w:r w:rsidRPr="00C67EA1">
        <w:rPr>
          <w:rFonts w:asciiTheme="minorHAnsi" w:hAnsiTheme="minorHAnsi" w:cs="Arial"/>
          <w:color w:val="01252B"/>
          <w:sz w:val="22"/>
          <w:szCs w:val="22"/>
        </w:rPr>
        <w:br/>
        <w:t>2) ΠΑΠΑΧΑΣΤΑΣ ΧΡΙΣΤΟΦΟΡΟΣ ΤΟΥ ΜΙΧΑΗΛ                            </w:t>
      </w:r>
      <w:r w:rsidR="004F68A6">
        <w:rPr>
          <w:rFonts w:asciiTheme="minorHAnsi" w:hAnsiTheme="minorHAnsi" w:cs="Arial"/>
          <w:color w:val="01252B"/>
          <w:sz w:val="22"/>
          <w:szCs w:val="22"/>
        </w:rPr>
        <w:t xml:space="preserve"> </w:t>
      </w:r>
      <w:r w:rsidRPr="00C67EA1">
        <w:rPr>
          <w:rFonts w:asciiTheme="minorHAnsi" w:hAnsiTheme="minorHAnsi" w:cs="Arial"/>
          <w:color w:val="01252B"/>
          <w:sz w:val="22"/>
          <w:szCs w:val="22"/>
        </w:rPr>
        <w:t xml:space="preserve">   18</w:t>
      </w:r>
      <w:r w:rsidRPr="00C67EA1">
        <w:rPr>
          <w:rFonts w:asciiTheme="minorHAnsi" w:hAnsiTheme="minorHAnsi" w:cs="Arial"/>
          <w:color w:val="01252B"/>
          <w:sz w:val="22"/>
          <w:szCs w:val="22"/>
        </w:rPr>
        <w:br/>
        <w:t>3) ΓΡΥΜΠΛΑΣ ΙΩΑΝΝΗΣ ΤΟΥ ΠΕΡΙΚΛΗ                                          </w:t>
      </w:r>
      <w:r w:rsidR="004F68A6">
        <w:rPr>
          <w:rFonts w:asciiTheme="minorHAnsi" w:hAnsiTheme="minorHAnsi" w:cs="Arial"/>
          <w:color w:val="01252B"/>
          <w:sz w:val="22"/>
          <w:szCs w:val="22"/>
        </w:rPr>
        <w:t xml:space="preserve">  </w:t>
      </w:r>
      <w:r w:rsidRPr="00C67EA1">
        <w:rPr>
          <w:rFonts w:asciiTheme="minorHAnsi" w:hAnsiTheme="minorHAnsi" w:cs="Arial"/>
          <w:color w:val="01252B"/>
          <w:sz w:val="22"/>
          <w:szCs w:val="22"/>
        </w:rPr>
        <w:t xml:space="preserve"> 12</w:t>
      </w:r>
      <w:r w:rsidRPr="00C67EA1">
        <w:rPr>
          <w:rFonts w:asciiTheme="minorHAnsi" w:hAnsiTheme="minorHAnsi" w:cs="Arial"/>
          <w:color w:val="01252B"/>
          <w:sz w:val="22"/>
          <w:szCs w:val="22"/>
        </w:rPr>
        <w:br/>
        <w:t>4) ΚΑΦΟΥΡΟΣ ΕΜΜΑΝΟΥΗΛ ΤΟΥ ΝΙΚΟΛΑΟΥ                                 12</w:t>
      </w:r>
      <w:r w:rsidRPr="00C67EA1">
        <w:rPr>
          <w:rFonts w:asciiTheme="minorHAnsi" w:hAnsiTheme="minorHAnsi" w:cs="Arial"/>
          <w:color w:val="01252B"/>
          <w:sz w:val="22"/>
          <w:szCs w:val="22"/>
        </w:rPr>
        <w:br/>
        <w:t>5) ΜΑΝΤΟΥΒΑΛΟΣ ΔΗΜΗΤΡΙΟΣ ΤΟΥ ΘΕΟΔΩΡΟΥ                          12</w:t>
      </w:r>
      <w:r w:rsidRPr="00C67EA1">
        <w:rPr>
          <w:rFonts w:asciiTheme="minorHAnsi" w:hAnsiTheme="minorHAnsi" w:cs="Arial"/>
          <w:color w:val="01252B"/>
          <w:sz w:val="22"/>
          <w:szCs w:val="22"/>
        </w:rPr>
        <w:br/>
        <w:t>6) ΠΕΡΠΕΡΟΠΟΥΛΟΥ - ΡΕΠΟΥΣΚΟΥ ΜΑΡΙΑ ΤΟΥ ΧΡΗΣΤΟΥ          </w:t>
      </w:r>
      <w:r w:rsidR="004F68A6">
        <w:rPr>
          <w:rFonts w:asciiTheme="minorHAnsi" w:hAnsiTheme="minorHAnsi" w:cs="Arial"/>
          <w:color w:val="01252B"/>
          <w:sz w:val="22"/>
          <w:szCs w:val="22"/>
        </w:rPr>
        <w:t xml:space="preserve">  </w:t>
      </w:r>
      <w:r w:rsidRPr="00C67EA1">
        <w:rPr>
          <w:rFonts w:asciiTheme="minorHAnsi" w:hAnsiTheme="minorHAnsi" w:cs="Arial"/>
          <w:color w:val="01252B"/>
          <w:sz w:val="22"/>
          <w:szCs w:val="22"/>
        </w:rPr>
        <w:t>12</w:t>
      </w:r>
      <w:r w:rsidRPr="00C67EA1">
        <w:rPr>
          <w:rFonts w:asciiTheme="minorHAnsi" w:hAnsiTheme="minorHAnsi" w:cs="Arial"/>
          <w:color w:val="01252B"/>
          <w:sz w:val="22"/>
          <w:szCs w:val="22"/>
        </w:rPr>
        <w:br/>
        <w:t>7) ΝΟΜΙΚΟΣ ΜΙΧΑΛΑΚΗΣ ΤΟΥ ΣΠΥΡΙΔΩΝΟΣ                                   11</w:t>
      </w:r>
      <w:r w:rsidRPr="00C67EA1">
        <w:rPr>
          <w:rFonts w:asciiTheme="minorHAnsi" w:hAnsiTheme="minorHAnsi" w:cs="Arial"/>
          <w:color w:val="01252B"/>
          <w:sz w:val="22"/>
          <w:szCs w:val="22"/>
        </w:rPr>
        <w:br/>
        <w:t>8) ΠΑΝΟΥΣΟΥ – ΚΩΝΣΤΑΝΤΕΛΟΥ ΝΙΚΗ ΤΟΥ ΙΩΑΝΝΟΥ                  11</w:t>
      </w:r>
      <w:r w:rsidRPr="00C67EA1">
        <w:rPr>
          <w:rFonts w:asciiTheme="minorHAnsi" w:hAnsiTheme="minorHAnsi" w:cs="Arial"/>
          <w:color w:val="01252B"/>
          <w:sz w:val="22"/>
          <w:szCs w:val="22"/>
        </w:rPr>
        <w:br/>
        <w:t xml:space="preserve">9) ΔΕΓΡΕΑΣ ΠΑΝΑΓΙΩΤΗΣ ΤΟΥ ΗΛΙΑ                                               </w:t>
      </w:r>
      <w:r w:rsidR="004F68A6">
        <w:rPr>
          <w:rFonts w:asciiTheme="minorHAnsi" w:hAnsiTheme="minorHAnsi" w:cs="Arial"/>
          <w:color w:val="01252B"/>
          <w:sz w:val="22"/>
          <w:szCs w:val="22"/>
        </w:rPr>
        <w:t xml:space="preserve">  </w:t>
      </w:r>
      <w:r w:rsidRPr="00C67EA1">
        <w:rPr>
          <w:rFonts w:asciiTheme="minorHAnsi" w:hAnsiTheme="minorHAnsi" w:cs="Arial"/>
          <w:color w:val="01252B"/>
          <w:sz w:val="22"/>
          <w:szCs w:val="22"/>
        </w:rPr>
        <w:t>  10</w:t>
      </w:r>
    </w:p>
    <w:p w:rsidR="0049189B" w:rsidRPr="00C67EA1" w:rsidRDefault="003C2905" w:rsidP="003C2905">
      <w:pPr>
        <w:pStyle w:val="Web"/>
        <w:shd w:val="clear" w:color="auto" w:fill="FFFFFF"/>
        <w:spacing w:before="314" w:beforeAutospacing="0" w:after="314" w:afterAutospacing="0" w:line="314" w:lineRule="atLeast"/>
        <w:textAlignment w:val="baseline"/>
        <w:rPr>
          <w:rFonts w:asciiTheme="minorHAnsi" w:hAnsiTheme="minorHAnsi" w:cs="Arial"/>
          <w:color w:val="01252B"/>
          <w:sz w:val="22"/>
          <w:szCs w:val="22"/>
        </w:rPr>
      </w:pPr>
      <w:r w:rsidRPr="00C67EA1">
        <w:rPr>
          <w:rFonts w:asciiTheme="minorHAnsi" w:hAnsiTheme="minorHAnsi" w:cs="Arial"/>
          <w:color w:val="01252B"/>
          <w:sz w:val="22"/>
          <w:szCs w:val="22"/>
        </w:rPr>
        <w:br/>
        <w:t>ΑΝΑΠΛΗΡΩΜΑΤΙΚΑ ΜΕΛΗ:</w:t>
      </w:r>
    </w:p>
    <w:p w:rsidR="003C2905" w:rsidRPr="00C67EA1" w:rsidRDefault="003C2905" w:rsidP="003C2905">
      <w:pPr>
        <w:pStyle w:val="Web"/>
        <w:shd w:val="clear" w:color="auto" w:fill="FFFFFF"/>
        <w:spacing w:before="314" w:beforeAutospacing="0" w:after="314" w:afterAutospacing="0" w:line="314" w:lineRule="atLeast"/>
        <w:textAlignment w:val="baseline"/>
        <w:rPr>
          <w:rFonts w:asciiTheme="minorHAnsi" w:hAnsiTheme="minorHAnsi" w:cs="Arial"/>
          <w:color w:val="01252B"/>
          <w:sz w:val="22"/>
          <w:szCs w:val="22"/>
        </w:rPr>
      </w:pPr>
      <w:r w:rsidRPr="00C67EA1">
        <w:rPr>
          <w:rFonts w:asciiTheme="minorHAnsi" w:hAnsiTheme="minorHAnsi" w:cs="Arial"/>
          <w:color w:val="01252B"/>
          <w:sz w:val="22"/>
          <w:szCs w:val="22"/>
        </w:rPr>
        <w:br/>
        <w:t>1. ΒΑΣΙΛΟΠΟΥΛΟΣ ΕΜΜΑΝΟΥΗΛ ΤΟΥ ΑΝΑΣΤΑΣΙΟΥ          2</w:t>
      </w:r>
      <w:r w:rsidRPr="00C67EA1">
        <w:rPr>
          <w:rFonts w:asciiTheme="minorHAnsi" w:hAnsiTheme="minorHAnsi" w:cs="Arial"/>
          <w:color w:val="01252B"/>
          <w:sz w:val="22"/>
          <w:szCs w:val="22"/>
        </w:rPr>
        <w:br/>
        <w:t>2. ΚΑΣΙΔΙΑΡΗΣ ΣΤΑΥΡΟΣ ΤΟΥ ΠΕΤΡΟΥ                              </w:t>
      </w:r>
      <w:r w:rsidR="004F68A6">
        <w:rPr>
          <w:rFonts w:asciiTheme="minorHAnsi" w:hAnsiTheme="minorHAnsi" w:cs="Arial"/>
          <w:color w:val="01252B"/>
          <w:sz w:val="22"/>
          <w:szCs w:val="22"/>
        </w:rPr>
        <w:t xml:space="preserve">    </w:t>
      </w:r>
      <w:r w:rsidRPr="00C67EA1">
        <w:rPr>
          <w:rFonts w:asciiTheme="minorHAnsi" w:hAnsiTheme="minorHAnsi" w:cs="Arial"/>
          <w:color w:val="01252B"/>
          <w:sz w:val="22"/>
          <w:szCs w:val="22"/>
        </w:rPr>
        <w:t xml:space="preserve"> 2</w:t>
      </w:r>
      <w:r w:rsidRPr="00C67EA1">
        <w:rPr>
          <w:rFonts w:asciiTheme="minorHAnsi" w:hAnsiTheme="minorHAnsi" w:cs="Arial"/>
          <w:color w:val="01252B"/>
          <w:sz w:val="22"/>
          <w:szCs w:val="22"/>
        </w:rPr>
        <w:br/>
        <w:t>3. ΠΑΝΟΥΤΣΟΠΟΥΛΟΣ ΜΕΡΚΟΥΡΙΟΣ ΤΟΥ ΔΗΜΗΤΡΙΟΥ    4</w:t>
      </w:r>
    </w:p>
    <w:p w:rsidR="0049189B" w:rsidRPr="00C67EA1" w:rsidRDefault="003C2905" w:rsidP="003C2905">
      <w:pPr>
        <w:pStyle w:val="Web"/>
        <w:shd w:val="clear" w:color="auto" w:fill="FFFFFF"/>
        <w:spacing w:before="0" w:beforeAutospacing="0" w:after="0" w:afterAutospacing="0" w:line="314" w:lineRule="atLeast"/>
        <w:textAlignment w:val="baseline"/>
        <w:rPr>
          <w:rStyle w:val="a4"/>
          <w:rFonts w:asciiTheme="minorHAnsi" w:hAnsiTheme="minorHAnsi" w:cs="Arial"/>
          <w:color w:val="01252B"/>
          <w:sz w:val="22"/>
          <w:szCs w:val="22"/>
          <w:u w:val="single"/>
          <w:bdr w:val="none" w:sz="0" w:space="0" w:color="auto" w:frame="1"/>
        </w:rPr>
      </w:pPr>
      <w:r w:rsidRPr="00C67EA1">
        <w:rPr>
          <w:rFonts w:asciiTheme="minorHAnsi" w:hAnsiTheme="minorHAnsi" w:cs="Arial"/>
          <w:color w:val="01252B"/>
          <w:sz w:val="22"/>
          <w:szCs w:val="22"/>
        </w:rPr>
        <w:lastRenderedPageBreak/>
        <w:br/>
      </w:r>
      <w:r w:rsidRPr="00C67EA1">
        <w:rPr>
          <w:rStyle w:val="a4"/>
          <w:rFonts w:asciiTheme="minorHAnsi" w:hAnsiTheme="minorHAnsi" w:cs="Arial"/>
          <w:color w:val="01252B"/>
          <w:sz w:val="22"/>
          <w:szCs w:val="22"/>
          <w:u w:val="single"/>
          <w:bdr w:val="none" w:sz="0" w:space="0" w:color="auto" w:frame="1"/>
        </w:rPr>
        <w:t>ΕΞΕΛΕΓΚΤΙΚΗ ΕΠΙΤΡΟΠΗ</w:t>
      </w:r>
    </w:p>
    <w:p w:rsidR="003C2905" w:rsidRPr="00C67EA1" w:rsidRDefault="003C2905" w:rsidP="0049189B">
      <w:pPr>
        <w:pStyle w:val="a5"/>
        <w:rPr>
          <w:rFonts w:asciiTheme="minorHAnsi" w:hAnsiTheme="minorHAnsi"/>
          <w:sz w:val="22"/>
          <w:szCs w:val="22"/>
        </w:rPr>
      </w:pPr>
      <w:r w:rsidRPr="00C67EA1">
        <w:rPr>
          <w:rFonts w:asciiTheme="minorHAnsi" w:hAnsiTheme="minorHAnsi"/>
          <w:sz w:val="22"/>
          <w:szCs w:val="22"/>
        </w:rPr>
        <w:br/>
        <w:t>1) ΜΑΥΡΙΚΟΣ ΝΙΚΟΛΑΟΣ ΤΟΥ ΙΩΑΝΝΟΥ                23</w:t>
      </w:r>
    </w:p>
    <w:p w:rsidR="003C2905" w:rsidRPr="00C67EA1" w:rsidRDefault="003C2905" w:rsidP="0049189B">
      <w:pPr>
        <w:pStyle w:val="a5"/>
        <w:rPr>
          <w:rFonts w:asciiTheme="minorHAnsi" w:hAnsiTheme="minorHAnsi"/>
          <w:sz w:val="22"/>
          <w:szCs w:val="22"/>
        </w:rPr>
      </w:pPr>
      <w:r w:rsidRPr="00C67EA1">
        <w:rPr>
          <w:rFonts w:asciiTheme="minorHAnsi" w:hAnsiTheme="minorHAnsi"/>
          <w:sz w:val="22"/>
          <w:szCs w:val="22"/>
        </w:rPr>
        <w:t>2) ΚΑΣΕΛΑΚΗΣ ΑΛΕΞΑΝΔΡΟΣ ΤΟΥ ΑΝΔΡΕΑ      </w:t>
      </w:r>
      <w:r w:rsidR="004F68A6">
        <w:rPr>
          <w:rFonts w:asciiTheme="minorHAnsi" w:hAnsiTheme="minorHAnsi"/>
          <w:sz w:val="22"/>
          <w:szCs w:val="22"/>
        </w:rPr>
        <w:t xml:space="preserve"> </w:t>
      </w:r>
      <w:r w:rsidRPr="00C67EA1">
        <w:rPr>
          <w:rFonts w:asciiTheme="minorHAnsi" w:hAnsiTheme="minorHAnsi"/>
          <w:sz w:val="22"/>
          <w:szCs w:val="22"/>
        </w:rPr>
        <w:t xml:space="preserve">    11</w:t>
      </w:r>
    </w:p>
    <w:p w:rsidR="0049189B" w:rsidRPr="00C67EA1" w:rsidRDefault="003C2905" w:rsidP="0049189B">
      <w:pPr>
        <w:pStyle w:val="a5"/>
        <w:rPr>
          <w:rFonts w:asciiTheme="minorHAnsi" w:hAnsiTheme="minorHAnsi"/>
          <w:sz w:val="22"/>
          <w:szCs w:val="22"/>
        </w:rPr>
      </w:pPr>
      <w:r w:rsidRPr="00C67EA1">
        <w:rPr>
          <w:rFonts w:asciiTheme="minorHAnsi" w:hAnsiTheme="minorHAnsi"/>
          <w:sz w:val="22"/>
          <w:szCs w:val="22"/>
        </w:rPr>
        <w:t xml:space="preserve">3) ΛΟΥΒΡΟΣ ΑΡΗΣ ΤΟΥ ΠΑΝΑΓΙΩΤΗ                     </w:t>
      </w:r>
      <w:r w:rsidR="004F68A6">
        <w:rPr>
          <w:rFonts w:asciiTheme="minorHAnsi" w:hAnsiTheme="minorHAnsi"/>
          <w:sz w:val="22"/>
          <w:szCs w:val="22"/>
        </w:rPr>
        <w:t xml:space="preserve"> </w:t>
      </w:r>
      <w:r w:rsidRPr="00C67EA1">
        <w:rPr>
          <w:rFonts w:asciiTheme="minorHAnsi" w:hAnsiTheme="minorHAnsi"/>
          <w:sz w:val="22"/>
          <w:szCs w:val="22"/>
        </w:rPr>
        <w:t> 14</w:t>
      </w:r>
    </w:p>
    <w:p w:rsidR="0049189B" w:rsidRPr="00C67EA1" w:rsidRDefault="0049189B" w:rsidP="0049189B">
      <w:pPr>
        <w:pStyle w:val="a5"/>
        <w:rPr>
          <w:rFonts w:asciiTheme="minorHAnsi" w:hAnsiTheme="minorHAnsi"/>
          <w:sz w:val="22"/>
          <w:szCs w:val="22"/>
        </w:rPr>
      </w:pPr>
    </w:p>
    <w:p w:rsidR="003C2905" w:rsidRPr="00C67EA1" w:rsidRDefault="003C2905" w:rsidP="00C67EA1">
      <w:pPr>
        <w:pStyle w:val="a5"/>
        <w:numPr>
          <w:ilvl w:val="1"/>
          <w:numId w:val="1"/>
        </w:numPr>
        <w:rPr>
          <w:rFonts w:asciiTheme="minorHAnsi" w:hAnsiTheme="minorHAnsi"/>
          <w:sz w:val="22"/>
          <w:szCs w:val="22"/>
        </w:rPr>
      </w:pPr>
      <w:r w:rsidRPr="00C67EA1">
        <w:rPr>
          <w:rFonts w:asciiTheme="minorHAnsi" w:hAnsiTheme="minorHAnsi" w:cs="Arial"/>
          <w:color w:val="01252B"/>
          <w:sz w:val="22"/>
          <w:szCs w:val="22"/>
        </w:rPr>
        <w:t>Ύστερα από την διενέργεια της Ετήσιας Γενικής Συνέλευσης και των Αρχαιρεσιών του Συλλόγου μας το νεοεκλεγέν Διοικητικό Συμβούλιο  συνεδρίασε τη Δευτέρα 28/2/17 στα γραφεία του Συλλόγου μας, προκειμένου να εκλεγούν ο Πρόεδρος, ο Α’ Αντιπρόεδρος, ο Β’ Αντιπρόεδρος, ο Γενικός Γραμματέας, ο Ταμίας κι οι Σύμβουλοι. Τα αποτελέσματα της εν λόγω ψηφοφορίας είναι τα κάτωθι:</w:t>
      </w:r>
    </w:p>
    <w:p w:rsidR="003C2905" w:rsidRPr="00C67EA1" w:rsidRDefault="003C2905" w:rsidP="003C2905">
      <w:pPr>
        <w:pStyle w:val="Web"/>
        <w:shd w:val="clear" w:color="auto" w:fill="FFFFFF"/>
        <w:spacing w:before="314" w:beforeAutospacing="0" w:after="314" w:afterAutospacing="0" w:line="314" w:lineRule="atLeast"/>
        <w:textAlignment w:val="baseline"/>
        <w:rPr>
          <w:rFonts w:asciiTheme="minorHAnsi" w:hAnsiTheme="minorHAnsi" w:cs="Arial"/>
          <w:color w:val="01252B"/>
          <w:sz w:val="22"/>
          <w:szCs w:val="22"/>
        </w:rPr>
      </w:pPr>
      <w:r w:rsidRPr="00C67EA1">
        <w:rPr>
          <w:rFonts w:asciiTheme="minorHAnsi" w:hAnsiTheme="minorHAnsi" w:cs="Arial"/>
          <w:color w:val="01252B"/>
          <w:sz w:val="22"/>
          <w:szCs w:val="22"/>
        </w:rPr>
        <w:t>Πρόεδρος:  ΜΑΥΡΙΚΟΣ ΝΙΚΟΛΑΟΣ ΤΟΥ ΠΑΝΑΓΙΩΤΗ – ΓΕΩΡΓΙΟΥ</w:t>
      </w:r>
      <w:r w:rsidRPr="00C67EA1">
        <w:rPr>
          <w:rFonts w:asciiTheme="minorHAnsi" w:hAnsiTheme="minorHAnsi" w:cs="Arial"/>
          <w:color w:val="01252B"/>
          <w:sz w:val="22"/>
          <w:szCs w:val="22"/>
        </w:rPr>
        <w:br/>
        <w:t>Α΄ Αντιπρόεδρος:  ΠΕΡΠΕΡΟΠΟΥΛΟΥ - ΡΕΠΟΥΣΚΟΥ ΜΑΡΙΑ ΤΟΥ ΧΡΗΣΤΟΥ</w:t>
      </w:r>
      <w:r w:rsidRPr="00C67EA1">
        <w:rPr>
          <w:rFonts w:asciiTheme="minorHAnsi" w:hAnsiTheme="minorHAnsi" w:cs="Arial"/>
          <w:color w:val="01252B"/>
          <w:sz w:val="22"/>
          <w:szCs w:val="22"/>
        </w:rPr>
        <w:br/>
        <w:t>Β' Αντιπρόεδρος: ΠΑΠΑΧΑΣΤΑΣ ΧΡΙΣΤΟΦΟΡΟΣ ΤΟΥ ΜΙΧΑΗΛ</w:t>
      </w:r>
      <w:r w:rsidRPr="00C67EA1">
        <w:rPr>
          <w:rFonts w:asciiTheme="minorHAnsi" w:hAnsiTheme="minorHAnsi" w:cs="Arial"/>
          <w:color w:val="01252B"/>
          <w:sz w:val="22"/>
          <w:szCs w:val="22"/>
        </w:rPr>
        <w:br/>
        <w:t>Γενικός Γραμματέας: ΝΟΜΙΚΟΣ ΜΙΧΑΛΑΚΗΣ ΤΟΥ ΣΠΥΡΙΔΩΝΟΣ</w:t>
      </w:r>
      <w:r w:rsidRPr="00C67EA1">
        <w:rPr>
          <w:rFonts w:asciiTheme="minorHAnsi" w:hAnsiTheme="minorHAnsi" w:cs="Arial"/>
          <w:color w:val="01252B"/>
          <w:sz w:val="22"/>
          <w:szCs w:val="22"/>
        </w:rPr>
        <w:br/>
        <w:t>Ταμίας:  ΔΕΓΡΕΑΣ ΠΑΝΑΓΙΩΤΗΣ ΤΟΥ ΗΛΙΑ</w:t>
      </w:r>
    </w:p>
    <w:p w:rsidR="003C2905" w:rsidRPr="00C67EA1" w:rsidRDefault="003C2905" w:rsidP="003C2905">
      <w:pPr>
        <w:pStyle w:val="Web"/>
        <w:shd w:val="clear" w:color="auto" w:fill="FFFFFF"/>
        <w:spacing w:before="314" w:beforeAutospacing="0" w:after="314" w:afterAutospacing="0" w:line="314" w:lineRule="atLeast"/>
        <w:textAlignment w:val="baseline"/>
        <w:rPr>
          <w:rFonts w:asciiTheme="minorHAnsi" w:hAnsiTheme="minorHAnsi" w:cs="Arial"/>
          <w:color w:val="01252B"/>
          <w:sz w:val="22"/>
          <w:szCs w:val="22"/>
        </w:rPr>
      </w:pPr>
      <w:r w:rsidRPr="00C67EA1">
        <w:rPr>
          <w:rFonts w:asciiTheme="minorHAnsi" w:hAnsiTheme="minorHAnsi" w:cs="Arial"/>
          <w:color w:val="01252B"/>
          <w:sz w:val="22"/>
          <w:szCs w:val="22"/>
        </w:rPr>
        <w:t>Σύμβουλοι</w:t>
      </w:r>
      <w:r w:rsidRPr="00C67EA1">
        <w:rPr>
          <w:rFonts w:asciiTheme="minorHAnsi" w:hAnsiTheme="minorHAnsi" w:cs="Arial"/>
          <w:color w:val="01252B"/>
          <w:sz w:val="22"/>
          <w:szCs w:val="22"/>
        </w:rPr>
        <w:br/>
        <w:t>ΠΑΝΟΥΣΟΥ – ΚΩΝΣΤΑΝΤΕΛΟΥ ΝΙΚΗ ΤΟΥ ΙΩΑΝΝΟΥ</w:t>
      </w:r>
      <w:r w:rsidRPr="00C67EA1">
        <w:rPr>
          <w:rFonts w:asciiTheme="minorHAnsi" w:hAnsiTheme="minorHAnsi" w:cs="Arial"/>
          <w:color w:val="01252B"/>
          <w:sz w:val="22"/>
          <w:szCs w:val="22"/>
        </w:rPr>
        <w:br/>
        <w:t>ΜΑΝΤΟΥΒΑΛΟΣ ΔΗΜΗΤΡΙΟΣ ΤΟΥ ΘΕΟΔΩΡΟΥ</w:t>
      </w:r>
      <w:r w:rsidRPr="00C67EA1">
        <w:rPr>
          <w:rFonts w:asciiTheme="minorHAnsi" w:hAnsiTheme="minorHAnsi" w:cs="Arial"/>
          <w:color w:val="01252B"/>
          <w:sz w:val="22"/>
          <w:szCs w:val="22"/>
        </w:rPr>
        <w:br/>
        <w:t>ΚΑΦΟΥΡΟΣ ΕΜΜΑΝΟΥΗΛ ΤΟΥ ΝΙΚΟΛΑΟΥ</w:t>
      </w:r>
      <w:r w:rsidRPr="00C67EA1">
        <w:rPr>
          <w:rFonts w:asciiTheme="minorHAnsi" w:hAnsiTheme="minorHAnsi" w:cs="Arial"/>
          <w:color w:val="01252B"/>
          <w:sz w:val="22"/>
          <w:szCs w:val="22"/>
        </w:rPr>
        <w:br/>
        <w:t>ΓΡΥΜΠΛΑΣ ΙΩΑΝΝΗΣ ΤΟΥ ΠΕΡΙΚΛΗ</w:t>
      </w:r>
    </w:p>
    <w:p w:rsidR="003C2905" w:rsidRPr="00C67EA1" w:rsidRDefault="003C2905" w:rsidP="003C2905">
      <w:pPr>
        <w:pStyle w:val="a3"/>
        <w:ind w:left="0"/>
        <w:rPr>
          <w:rFonts w:asciiTheme="minorHAnsi" w:hAnsiTheme="minorHAnsi"/>
          <w:b/>
          <w:u w:val="single"/>
        </w:rPr>
      </w:pPr>
    </w:p>
    <w:p w:rsidR="00D77282" w:rsidRPr="00C67EA1" w:rsidRDefault="00D77282">
      <w:pPr>
        <w:rPr>
          <w:rFonts w:asciiTheme="minorHAnsi" w:hAnsiTheme="minorHAnsi"/>
          <w:sz w:val="22"/>
          <w:szCs w:val="22"/>
        </w:rPr>
      </w:pPr>
    </w:p>
    <w:sectPr w:rsidR="00D77282" w:rsidRPr="00C67EA1" w:rsidSect="00E2717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E0" w:rsidRDefault="00E074E0" w:rsidP="004F68A6">
      <w:r>
        <w:separator/>
      </w:r>
    </w:p>
  </w:endnote>
  <w:endnote w:type="continuationSeparator" w:id="0">
    <w:p w:rsidR="00E074E0" w:rsidRDefault="00E074E0" w:rsidP="004F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242752"/>
      <w:docPartObj>
        <w:docPartGallery w:val="Page Numbers (Bottom of Page)"/>
        <w:docPartUnique/>
      </w:docPartObj>
    </w:sdtPr>
    <w:sdtContent>
      <w:p w:rsidR="004F68A6" w:rsidRDefault="004F68A6">
        <w:pPr>
          <w:pStyle w:val="a7"/>
          <w:jc w:val="right"/>
        </w:pPr>
        <w:r>
          <w:fldChar w:fldCharType="begin"/>
        </w:r>
        <w:r>
          <w:instrText>PAGE   \* MERGEFORMAT</w:instrText>
        </w:r>
        <w:r>
          <w:fldChar w:fldCharType="separate"/>
        </w:r>
        <w:r>
          <w:rPr>
            <w:noProof/>
          </w:rPr>
          <w:t>1</w:t>
        </w:r>
        <w:r>
          <w:fldChar w:fldCharType="end"/>
        </w:r>
      </w:p>
    </w:sdtContent>
  </w:sdt>
  <w:p w:rsidR="004F68A6" w:rsidRDefault="004F68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E0" w:rsidRDefault="00E074E0" w:rsidP="004F68A6">
      <w:r>
        <w:separator/>
      </w:r>
    </w:p>
  </w:footnote>
  <w:footnote w:type="continuationSeparator" w:id="0">
    <w:p w:rsidR="00E074E0" w:rsidRDefault="00E074E0" w:rsidP="004F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573F7"/>
    <w:multiLevelType w:val="hybridMultilevel"/>
    <w:tmpl w:val="D00E5E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FB83F78"/>
    <w:multiLevelType w:val="multilevel"/>
    <w:tmpl w:val="170A4A6C"/>
    <w:lvl w:ilvl="0">
      <w:start w:val="3"/>
      <w:numFmt w:val="decimal"/>
      <w:lvlText w:val="%1."/>
      <w:lvlJc w:val="left"/>
      <w:pPr>
        <w:ind w:left="450" w:hanging="45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457E47E4"/>
    <w:multiLevelType w:val="multilevel"/>
    <w:tmpl w:val="F9CEDE28"/>
    <w:lvl w:ilvl="0">
      <w:start w:val="1"/>
      <w:numFmt w:val="decimal"/>
      <w:lvlText w:val="%1."/>
      <w:lvlJc w:val="left"/>
      <w:pPr>
        <w:ind w:left="117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 w15:restartNumberingAfterBreak="0">
    <w:nsid w:val="7A70798A"/>
    <w:multiLevelType w:val="hybridMultilevel"/>
    <w:tmpl w:val="146CE23E"/>
    <w:lvl w:ilvl="0" w:tplc="E196C974">
      <w:start w:val="6"/>
      <w:numFmt w:val="bullet"/>
      <w:lvlText w:val=""/>
      <w:lvlJc w:val="left"/>
      <w:pPr>
        <w:ind w:left="720" w:hanging="360"/>
      </w:pPr>
      <w:rPr>
        <w:rFonts w:ascii="Wingdings" w:eastAsia="Times New Roman" w:hAnsi="Wingdings" w:cs="Calibri-Bold" w:hint="default"/>
        <w:b/>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EE"/>
    <w:rsid w:val="003C2905"/>
    <w:rsid w:val="0049189B"/>
    <w:rsid w:val="004F68A6"/>
    <w:rsid w:val="00AF58EE"/>
    <w:rsid w:val="00C67EA1"/>
    <w:rsid w:val="00D77282"/>
    <w:rsid w:val="00E074E0"/>
    <w:rsid w:val="00E271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B6D8D"/>
  <w15:docId w15:val="{F112DA65-717D-462C-9F25-52403E63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F58E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8E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F58EE"/>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xbe">
    <w:name w:val="_xbe"/>
    <w:basedOn w:val="a0"/>
    <w:rsid w:val="00AF58EE"/>
  </w:style>
  <w:style w:type="paragraph" w:styleId="Web">
    <w:name w:val="Normal (Web)"/>
    <w:basedOn w:val="a"/>
    <w:uiPriority w:val="99"/>
    <w:semiHidden/>
    <w:unhideWhenUsed/>
    <w:rsid w:val="003C2905"/>
    <w:pPr>
      <w:spacing w:before="100" w:beforeAutospacing="1" w:after="100" w:afterAutospacing="1"/>
    </w:pPr>
  </w:style>
  <w:style w:type="character" w:styleId="a4">
    <w:name w:val="Strong"/>
    <w:basedOn w:val="a0"/>
    <w:uiPriority w:val="22"/>
    <w:qFormat/>
    <w:rsid w:val="003C2905"/>
    <w:rPr>
      <w:b/>
      <w:bCs/>
    </w:rPr>
  </w:style>
  <w:style w:type="paragraph" w:styleId="a5">
    <w:name w:val="No Spacing"/>
    <w:uiPriority w:val="1"/>
    <w:qFormat/>
    <w:rsid w:val="0049189B"/>
    <w:pPr>
      <w:spacing w:after="0" w:line="240" w:lineRule="auto"/>
    </w:pPr>
    <w:rPr>
      <w:rFonts w:ascii="Times New Roman" w:eastAsia="Times New Roman" w:hAnsi="Times New Roman" w:cs="Times New Roman"/>
      <w:sz w:val="24"/>
      <w:szCs w:val="24"/>
      <w:lang w:eastAsia="el-GR"/>
    </w:rPr>
  </w:style>
  <w:style w:type="paragraph" w:styleId="a6">
    <w:name w:val="header"/>
    <w:basedOn w:val="a"/>
    <w:link w:val="Char"/>
    <w:uiPriority w:val="99"/>
    <w:unhideWhenUsed/>
    <w:rsid w:val="004F68A6"/>
    <w:pPr>
      <w:tabs>
        <w:tab w:val="center" w:pos="4153"/>
        <w:tab w:val="right" w:pos="8306"/>
      </w:tabs>
    </w:pPr>
  </w:style>
  <w:style w:type="character" w:customStyle="1" w:styleId="Char">
    <w:name w:val="Κεφαλίδα Char"/>
    <w:basedOn w:val="a0"/>
    <w:link w:val="a6"/>
    <w:uiPriority w:val="99"/>
    <w:rsid w:val="004F68A6"/>
    <w:rPr>
      <w:rFonts w:ascii="Times New Roman" w:eastAsia="Times New Roman" w:hAnsi="Times New Roman" w:cs="Times New Roman"/>
      <w:sz w:val="24"/>
      <w:szCs w:val="24"/>
      <w:lang w:eastAsia="el-GR"/>
    </w:rPr>
  </w:style>
  <w:style w:type="paragraph" w:styleId="a7">
    <w:name w:val="footer"/>
    <w:basedOn w:val="a"/>
    <w:link w:val="Char0"/>
    <w:uiPriority w:val="99"/>
    <w:unhideWhenUsed/>
    <w:rsid w:val="004F68A6"/>
    <w:pPr>
      <w:tabs>
        <w:tab w:val="center" w:pos="4153"/>
        <w:tab w:val="right" w:pos="8306"/>
      </w:tabs>
    </w:pPr>
  </w:style>
  <w:style w:type="character" w:customStyle="1" w:styleId="Char0">
    <w:name w:val="Υποσέλιδο Char"/>
    <w:basedOn w:val="a0"/>
    <w:link w:val="a7"/>
    <w:uiPriority w:val="99"/>
    <w:rsid w:val="004F68A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2766">
      <w:bodyDiv w:val="1"/>
      <w:marLeft w:val="0"/>
      <w:marRight w:val="0"/>
      <w:marTop w:val="0"/>
      <w:marBottom w:val="0"/>
      <w:divBdr>
        <w:top w:val="none" w:sz="0" w:space="0" w:color="auto"/>
        <w:left w:val="none" w:sz="0" w:space="0" w:color="auto"/>
        <w:bottom w:val="none" w:sz="0" w:space="0" w:color="auto"/>
        <w:right w:val="none" w:sz="0" w:space="0" w:color="auto"/>
      </w:divBdr>
    </w:div>
    <w:div w:id="1540626693">
      <w:bodyDiv w:val="1"/>
      <w:marLeft w:val="0"/>
      <w:marRight w:val="0"/>
      <w:marTop w:val="0"/>
      <w:marBottom w:val="0"/>
      <w:divBdr>
        <w:top w:val="none" w:sz="0" w:space="0" w:color="auto"/>
        <w:left w:val="none" w:sz="0" w:space="0" w:color="auto"/>
        <w:bottom w:val="none" w:sz="0" w:space="0" w:color="auto"/>
        <w:right w:val="none" w:sz="0" w:space="0" w:color="auto"/>
      </w:divBdr>
    </w:div>
    <w:div w:id="19885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10196</Characters>
  <Application>Microsoft Office Word</Application>
  <DocSecurity>0</DocSecurity>
  <Lines>84</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vitosgeo</dc:creator>
  <cp:keywords/>
  <dc:description/>
  <cp:lastModifiedBy>psepe</cp:lastModifiedBy>
  <cp:revision>2</cp:revision>
  <dcterms:created xsi:type="dcterms:W3CDTF">2017-04-09T12:14:00Z</dcterms:created>
  <dcterms:modified xsi:type="dcterms:W3CDTF">2017-04-09T12:14:00Z</dcterms:modified>
</cp:coreProperties>
</file>