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374AD" w14:textId="77777777" w:rsidR="00F4555E" w:rsidRPr="004940AE" w:rsidRDefault="00F4555E" w:rsidP="00B40B7A">
      <w:pPr>
        <w:spacing w:after="0"/>
        <w:jc w:val="both"/>
        <w:rPr>
          <w:rFonts w:ascii="Verdana Pro" w:hAnsi="Verdana Pro"/>
          <w:sz w:val="28"/>
          <w:szCs w:val="28"/>
        </w:rPr>
      </w:pPr>
    </w:p>
    <w:p w14:paraId="5D7CA47E" w14:textId="77777777" w:rsidR="00F4555E" w:rsidRPr="00207655" w:rsidRDefault="00F4555E" w:rsidP="00B40B7A">
      <w:pPr>
        <w:spacing w:after="0"/>
        <w:jc w:val="both"/>
        <w:rPr>
          <w:rFonts w:ascii="Verdana Pro" w:hAnsi="Verdana Pro"/>
          <w:sz w:val="28"/>
          <w:szCs w:val="28"/>
        </w:rPr>
      </w:pPr>
    </w:p>
    <w:p w14:paraId="1792B579" w14:textId="77777777" w:rsidR="00F4555E" w:rsidRPr="00207655" w:rsidRDefault="00F4555E" w:rsidP="00C660E1">
      <w:pPr>
        <w:spacing w:after="0"/>
        <w:jc w:val="center"/>
        <w:rPr>
          <w:rFonts w:ascii="Verdana Pro" w:hAnsi="Verdana Pro"/>
          <w:sz w:val="28"/>
          <w:szCs w:val="28"/>
        </w:rPr>
      </w:pPr>
    </w:p>
    <w:tbl>
      <w:tblPr>
        <w:tblStyle w:val="TableGrid"/>
        <w:tblW w:w="12475" w:type="dxa"/>
        <w:tblInd w:w="-1990" w:type="dxa"/>
        <w:shd w:val="clear" w:color="auto" w:fill="0F4761" w:themeFill="accent1" w:themeFillShade="BF"/>
        <w:tblLook w:val="04A0" w:firstRow="1" w:lastRow="0" w:firstColumn="1" w:lastColumn="0" w:noHBand="0" w:noVBand="1"/>
      </w:tblPr>
      <w:tblGrid>
        <w:gridCol w:w="12475"/>
      </w:tblGrid>
      <w:tr w:rsidR="00241E18" w:rsidRPr="00207655" w14:paraId="48B3D686" w14:textId="77777777" w:rsidTr="00C660E1">
        <w:tc>
          <w:tcPr>
            <w:tcW w:w="12475" w:type="dxa"/>
            <w:shd w:val="clear" w:color="auto" w:fill="215E99" w:themeFill="text2" w:themeFillTint="BF"/>
            <w:vAlign w:val="center"/>
          </w:tcPr>
          <w:p w14:paraId="78BFFE0A"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ΑΝΑΣΚΟΠΗΣΗ ΔΡΑΣΗΣ</w:t>
            </w:r>
          </w:p>
          <w:p w14:paraId="7881AFA7"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ΤΟΥ ΠΑΝΕΛΛΗΝΙΟΥ ΣΥΛΛΟΓΟΥ ΕΦΟΔΙΑΣΤΩΝ ΠΛΟΙΩΝ</w:t>
            </w:r>
          </w:p>
          <w:p w14:paraId="223C9AC6"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&amp; ΕΞΑΓΩΓΕΩΝ</w:t>
            </w:r>
          </w:p>
          <w:p w14:paraId="0A0A5036" w14:textId="711187F1" w:rsidR="00241E18" w:rsidRPr="00207655" w:rsidRDefault="00241E18" w:rsidP="00C660E1">
            <w:pPr>
              <w:spacing w:after="0"/>
              <w:jc w:val="center"/>
              <w:rPr>
                <w:rFonts w:ascii="Verdana Pro" w:hAnsi="Verdana Pro" w:cs="Calibri"/>
                <w:b/>
                <w:bCs/>
                <w:color w:val="FFFFFF" w:themeColor="background1"/>
                <w:sz w:val="28"/>
                <w:szCs w:val="28"/>
              </w:rPr>
            </w:pPr>
            <w:r w:rsidRPr="00207655">
              <w:rPr>
                <w:rFonts w:ascii="Verdana Pro" w:hAnsi="Verdana Pro" w:cs="Calibri"/>
                <w:b/>
                <w:bCs/>
                <w:color w:val="FFFFFF" w:themeColor="background1"/>
                <w:sz w:val="32"/>
                <w:szCs w:val="32"/>
              </w:rPr>
              <w:t>ΓΙΑ ΤΟ ΕΤΟΣ 202</w:t>
            </w:r>
            <w:r w:rsidR="00A60E3D">
              <w:rPr>
                <w:rFonts w:ascii="Verdana Pro" w:hAnsi="Verdana Pro" w:cs="Calibri"/>
                <w:b/>
                <w:bCs/>
                <w:color w:val="FFFFFF" w:themeColor="background1"/>
                <w:sz w:val="32"/>
                <w:szCs w:val="32"/>
              </w:rPr>
              <w:t>4</w:t>
            </w:r>
          </w:p>
        </w:tc>
      </w:tr>
    </w:tbl>
    <w:p w14:paraId="50C38B33" w14:textId="77777777" w:rsidR="00241E18" w:rsidRPr="00207655" w:rsidRDefault="00241E18" w:rsidP="00B40B7A">
      <w:pPr>
        <w:spacing w:after="0"/>
        <w:jc w:val="both"/>
        <w:rPr>
          <w:rFonts w:ascii="Verdana Pro" w:hAnsi="Verdana Pro" w:cs="Calibri"/>
          <w:sz w:val="28"/>
          <w:szCs w:val="28"/>
        </w:rPr>
      </w:pPr>
    </w:p>
    <w:p w14:paraId="68C80F13" w14:textId="4E878B6C" w:rsidR="00F4555E" w:rsidRDefault="00F4555E" w:rsidP="00B40B7A">
      <w:pPr>
        <w:spacing w:after="0"/>
        <w:jc w:val="both"/>
        <w:rPr>
          <w:rFonts w:ascii="Verdana Pro" w:hAnsi="Verdana Pro" w:cs="Calibri"/>
          <w:sz w:val="28"/>
          <w:szCs w:val="28"/>
          <w:lang w:val="en-US"/>
        </w:rPr>
      </w:pPr>
    </w:p>
    <w:p w14:paraId="357855FE" w14:textId="77777777" w:rsidR="00A37658" w:rsidRDefault="00A37658" w:rsidP="00B40B7A">
      <w:pPr>
        <w:spacing w:after="0"/>
        <w:jc w:val="both"/>
        <w:rPr>
          <w:rFonts w:ascii="Verdana Pro" w:hAnsi="Verdana Pro" w:cs="Calibri"/>
          <w:sz w:val="28"/>
          <w:szCs w:val="28"/>
          <w:lang w:val="en-US"/>
        </w:rPr>
      </w:pPr>
    </w:p>
    <w:p w14:paraId="49F4F8C8" w14:textId="77777777" w:rsidR="00A37658" w:rsidRPr="00A37658" w:rsidRDefault="00A37658" w:rsidP="00B40B7A">
      <w:pPr>
        <w:spacing w:after="0"/>
        <w:jc w:val="both"/>
        <w:rPr>
          <w:rFonts w:ascii="Verdana Pro" w:hAnsi="Verdana Pro" w:cs="Calibri"/>
          <w:sz w:val="28"/>
          <w:szCs w:val="28"/>
          <w:lang w:val="en-US"/>
        </w:rPr>
      </w:pPr>
    </w:p>
    <w:p w14:paraId="2588FFB8" w14:textId="35451087" w:rsidR="00F4555E" w:rsidRPr="00207655" w:rsidRDefault="00F4555E" w:rsidP="00B40B7A">
      <w:pPr>
        <w:spacing w:after="0"/>
        <w:jc w:val="both"/>
        <w:rPr>
          <w:rFonts w:ascii="Verdana Pro" w:hAnsi="Verdana Pro" w:cs="Calibri"/>
          <w:sz w:val="28"/>
          <w:szCs w:val="28"/>
        </w:rPr>
      </w:pPr>
      <w:r w:rsidRPr="00207655">
        <w:rPr>
          <w:rFonts w:ascii="Verdana Pro" w:hAnsi="Verdana Pro"/>
          <w:noProof/>
          <w:sz w:val="28"/>
          <w:szCs w:val="28"/>
        </w:rPr>
        <w:drawing>
          <wp:inline distT="0" distB="0" distL="0" distR="0" wp14:anchorId="3597C962" wp14:editId="41767940">
            <wp:extent cx="6067425" cy="2762064"/>
            <wp:effectExtent l="0" t="0" r="0" b="635"/>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8095" cy="2771474"/>
                    </a:xfrm>
                    <a:prstGeom prst="rect">
                      <a:avLst/>
                    </a:prstGeom>
                    <a:noFill/>
                    <a:ln>
                      <a:noFill/>
                    </a:ln>
                  </pic:spPr>
                </pic:pic>
              </a:graphicData>
            </a:graphic>
          </wp:inline>
        </w:drawing>
      </w:r>
    </w:p>
    <w:p w14:paraId="28CAE3FE" w14:textId="77777777" w:rsidR="0090376C" w:rsidRDefault="0090376C" w:rsidP="00B40B7A">
      <w:pPr>
        <w:spacing w:after="0"/>
        <w:jc w:val="both"/>
        <w:rPr>
          <w:rFonts w:ascii="Verdana Pro" w:hAnsi="Verdana Pro" w:cs="Calibri"/>
          <w:sz w:val="28"/>
          <w:szCs w:val="28"/>
        </w:rPr>
      </w:pPr>
    </w:p>
    <w:p w14:paraId="061FD4C1" w14:textId="77777777" w:rsidR="00031108" w:rsidRDefault="00031108" w:rsidP="00B40B7A">
      <w:pPr>
        <w:spacing w:after="0"/>
        <w:jc w:val="both"/>
        <w:rPr>
          <w:rFonts w:ascii="Verdana Pro" w:hAnsi="Verdana Pro" w:cs="Calibri"/>
          <w:sz w:val="28"/>
          <w:szCs w:val="28"/>
        </w:rPr>
      </w:pPr>
    </w:p>
    <w:p w14:paraId="239F8687" w14:textId="77777777" w:rsidR="00031108" w:rsidRDefault="00031108" w:rsidP="00B40B7A">
      <w:pPr>
        <w:spacing w:after="0"/>
        <w:jc w:val="both"/>
        <w:rPr>
          <w:rFonts w:ascii="Verdana Pro" w:hAnsi="Verdana Pro" w:cs="Calibri"/>
          <w:sz w:val="28"/>
          <w:szCs w:val="28"/>
        </w:rPr>
      </w:pPr>
    </w:p>
    <w:p w14:paraId="15FBE97D" w14:textId="77777777" w:rsidR="00031108" w:rsidRDefault="00031108" w:rsidP="00B40B7A">
      <w:pPr>
        <w:spacing w:after="0"/>
        <w:jc w:val="both"/>
        <w:rPr>
          <w:rFonts w:ascii="Verdana Pro" w:hAnsi="Verdana Pro" w:cs="Calibri"/>
          <w:sz w:val="28"/>
          <w:szCs w:val="28"/>
        </w:rPr>
      </w:pPr>
    </w:p>
    <w:p w14:paraId="37D8F950" w14:textId="77777777" w:rsidR="00031108" w:rsidRPr="00207655" w:rsidRDefault="00031108" w:rsidP="00B40B7A">
      <w:pPr>
        <w:spacing w:after="0"/>
        <w:jc w:val="both"/>
        <w:rPr>
          <w:rFonts w:ascii="Verdana Pro" w:hAnsi="Verdana Pro" w:cs="Calibri"/>
          <w:sz w:val="28"/>
          <w:szCs w:val="28"/>
        </w:rPr>
      </w:pPr>
    </w:p>
    <w:p w14:paraId="36C28324" w14:textId="77777777" w:rsidR="0090376C" w:rsidRPr="00207655" w:rsidRDefault="0090376C" w:rsidP="00B40B7A">
      <w:pPr>
        <w:spacing w:after="0"/>
        <w:jc w:val="both"/>
        <w:rPr>
          <w:rFonts w:ascii="Verdana Pro" w:hAnsi="Verdana Pro" w:cs="Calibri"/>
          <w:sz w:val="28"/>
          <w:szCs w:val="28"/>
        </w:rPr>
      </w:pPr>
    </w:p>
    <w:p w14:paraId="0A46D297" w14:textId="77777777" w:rsidR="0090376C" w:rsidRPr="00207655" w:rsidRDefault="0090376C" w:rsidP="00B40B7A">
      <w:pPr>
        <w:spacing w:after="0"/>
        <w:jc w:val="both"/>
        <w:rPr>
          <w:rFonts w:ascii="Verdana Pro" w:hAnsi="Verdana Pro" w:cs="Calibri"/>
          <w:sz w:val="28"/>
          <w:szCs w:val="28"/>
        </w:rPr>
      </w:pPr>
    </w:p>
    <w:p w14:paraId="0815572C" w14:textId="77777777" w:rsidR="0090376C" w:rsidRPr="00207655" w:rsidRDefault="0090376C" w:rsidP="00B40B7A">
      <w:pPr>
        <w:spacing w:after="0"/>
        <w:jc w:val="both"/>
        <w:rPr>
          <w:rFonts w:ascii="Verdana Pro" w:hAnsi="Verdana Pro" w:cs="Calibri"/>
          <w:sz w:val="28"/>
          <w:szCs w:val="28"/>
        </w:rPr>
      </w:pPr>
    </w:p>
    <w:p w14:paraId="44DCFA82" w14:textId="6380C216" w:rsidR="0090376C" w:rsidRPr="00C87701" w:rsidRDefault="0091255C" w:rsidP="00B40B7A">
      <w:pPr>
        <w:spacing w:after="0"/>
        <w:jc w:val="both"/>
        <w:rPr>
          <w:rFonts w:ascii="Verdana Pro" w:hAnsi="Verdana Pro" w:cs="Calibri"/>
          <w:sz w:val="28"/>
          <w:szCs w:val="28"/>
        </w:rPr>
      </w:pPr>
      <w:r>
        <w:rPr>
          <w:rFonts w:ascii="Verdana Pro" w:hAnsi="Verdana Pro" w:cs="Calibri"/>
          <w:sz w:val="28"/>
          <w:szCs w:val="28"/>
        </w:rPr>
        <w:t xml:space="preserve">ΗΜΕΡΟΜΗΝΙΑ ΣΥΝΤΑΞΗΣ </w:t>
      </w:r>
      <w:r w:rsidR="00A60E3D">
        <w:rPr>
          <w:rFonts w:ascii="Verdana Pro" w:hAnsi="Verdana Pro" w:cs="Calibri"/>
          <w:sz w:val="28"/>
          <w:szCs w:val="28"/>
        </w:rPr>
        <w:t>1</w:t>
      </w:r>
      <w:r w:rsidR="002576C3">
        <w:rPr>
          <w:rFonts w:ascii="Verdana Pro" w:hAnsi="Verdana Pro" w:cs="Calibri"/>
          <w:sz w:val="28"/>
          <w:szCs w:val="28"/>
        </w:rPr>
        <w:t>2</w:t>
      </w:r>
      <w:r>
        <w:rPr>
          <w:rFonts w:ascii="Verdana Pro" w:hAnsi="Verdana Pro" w:cs="Calibri"/>
          <w:sz w:val="28"/>
          <w:szCs w:val="28"/>
        </w:rPr>
        <w:t>/</w:t>
      </w:r>
      <w:r w:rsidR="002576C3">
        <w:rPr>
          <w:rFonts w:ascii="Verdana Pro" w:hAnsi="Verdana Pro" w:cs="Calibri"/>
          <w:sz w:val="28"/>
          <w:szCs w:val="28"/>
        </w:rPr>
        <w:t>2</w:t>
      </w:r>
      <w:r>
        <w:rPr>
          <w:rFonts w:ascii="Verdana Pro" w:hAnsi="Verdana Pro" w:cs="Calibri"/>
          <w:sz w:val="28"/>
          <w:szCs w:val="28"/>
        </w:rPr>
        <w:t>/202</w:t>
      </w:r>
      <w:r w:rsidR="00607C08" w:rsidRPr="00C87701">
        <w:rPr>
          <w:rFonts w:ascii="Verdana Pro" w:hAnsi="Verdana Pro" w:cs="Calibri"/>
          <w:sz w:val="28"/>
          <w:szCs w:val="28"/>
        </w:rPr>
        <w:t>5</w:t>
      </w:r>
    </w:p>
    <w:sdt>
      <w:sdtPr>
        <w:rPr>
          <w:rFonts w:asciiTheme="minorHAnsi" w:eastAsiaTheme="minorHAnsi" w:hAnsiTheme="minorHAnsi" w:cstheme="minorBidi"/>
          <w:color w:val="auto"/>
          <w:sz w:val="28"/>
          <w:szCs w:val="28"/>
          <w:lang w:val="el-GR"/>
        </w:rPr>
        <w:id w:val="-1407914402"/>
        <w:docPartObj>
          <w:docPartGallery w:val="Table of Contents"/>
          <w:docPartUnique/>
        </w:docPartObj>
      </w:sdtPr>
      <w:sdtEndPr>
        <w:rPr>
          <w:rFonts w:asciiTheme="majorHAnsi" w:eastAsiaTheme="majorEastAsia" w:hAnsiTheme="majorHAnsi" w:cstheme="majorBidi"/>
          <w:b/>
          <w:bCs/>
          <w:noProof/>
          <w:color w:val="0F4761" w:themeColor="accent1" w:themeShade="BF"/>
          <w:lang w:val="en-US"/>
        </w:rPr>
      </w:sdtEndPr>
      <w:sdtContent>
        <w:sdt>
          <w:sdtPr>
            <w:rPr>
              <w:rFonts w:asciiTheme="minorHAnsi" w:eastAsiaTheme="minorHAnsi" w:hAnsiTheme="minorHAnsi" w:cstheme="minorBidi"/>
              <w:color w:val="auto"/>
              <w:sz w:val="22"/>
              <w:szCs w:val="22"/>
              <w:lang w:val="el-GR"/>
            </w:rPr>
            <w:id w:val="563916450"/>
            <w:docPartObj>
              <w:docPartGallery w:val="Table of Contents"/>
              <w:docPartUnique/>
            </w:docPartObj>
          </w:sdtPr>
          <w:sdtEndPr>
            <w:rPr>
              <w:b/>
              <w:bCs/>
              <w:noProof/>
              <w:sz w:val="28"/>
              <w:szCs w:val="28"/>
            </w:rPr>
          </w:sdtEndPr>
          <w:sdtContent>
            <w:p w14:paraId="6CCEE571" w14:textId="77777777" w:rsidR="006841B7" w:rsidRPr="00AA31BB" w:rsidRDefault="006841B7" w:rsidP="00505700">
              <w:pPr>
                <w:pStyle w:val="TOCHeading"/>
                <w:rPr>
                  <w:b/>
                  <w:bCs/>
                  <w:lang w:val="el-GR"/>
                </w:rPr>
              </w:pPr>
              <w:proofErr w:type="spellStart"/>
              <w:r w:rsidRPr="00A238BA">
                <w:rPr>
                  <w:b/>
                  <w:bCs/>
                </w:rPr>
                <w:t>Περιεχόμεν</w:t>
              </w:r>
              <w:proofErr w:type="spellEnd"/>
              <w:r w:rsidRPr="00A238BA">
                <w:rPr>
                  <w:b/>
                  <w:bCs/>
                </w:rPr>
                <w:t>α</w:t>
              </w:r>
              <w:r w:rsidR="00AA31BB">
                <w:rPr>
                  <w:b/>
                  <w:bCs/>
                  <w:lang w:val="el-GR"/>
                </w:rPr>
                <w:t xml:space="preserve">                                                                           </w:t>
              </w:r>
              <w:r w:rsidR="00E812B2">
                <w:rPr>
                  <w:b/>
                  <w:bCs/>
                  <w:lang w:val="el-GR"/>
                </w:rPr>
                <w:t xml:space="preserve">   </w:t>
              </w:r>
              <w:r w:rsidR="00AA31BB">
                <w:rPr>
                  <w:b/>
                  <w:bCs/>
                  <w:lang w:val="el-GR"/>
                </w:rPr>
                <w:t xml:space="preserve">            </w:t>
              </w:r>
              <w:r w:rsidR="009470E8">
                <w:rPr>
                  <w:b/>
                  <w:bCs/>
                  <w:lang w:val="el-GR"/>
                </w:rPr>
                <w:t>Σ</w:t>
              </w:r>
              <w:r w:rsidR="00AA31BB">
                <w:rPr>
                  <w:b/>
                  <w:bCs/>
                  <w:lang w:val="el-GR"/>
                </w:rPr>
                <w:t>ελ</w:t>
              </w:r>
              <w:r w:rsidR="006C26FE">
                <w:rPr>
                  <w:b/>
                  <w:bCs/>
                  <w:lang w:val="el-GR"/>
                </w:rPr>
                <w:t>ί</w:t>
              </w:r>
              <w:r w:rsidR="00AA31BB">
                <w:rPr>
                  <w:b/>
                  <w:bCs/>
                  <w:lang w:val="el-GR"/>
                </w:rPr>
                <w:t>δα</w:t>
              </w:r>
            </w:p>
            <w:p w14:paraId="6FE87ABB" w14:textId="6309657B" w:rsidR="00954915" w:rsidRDefault="006841B7">
              <w:pPr>
                <w:pStyle w:val="TOC1"/>
                <w:tabs>
                  <w:tab w:val="left" w:pos="440"/>
                  <w:tab w:val="right" w:leader="dot" w:pos="8296"/>
                </w:tabs>
                <w:rPr>
                  <w:rFonts w:eastAsiaTheme="minorEastAsia"/>
                  <w:noProof/>
                  <w:kern w:val="2"/>
                  <w:sz w:val="24"/>
                  <w:szCs w:val="24"/>
                  <w:lang w:eastAsia="el-GR"/>
                  <w14:ligatures w14:val="standardContextual"/>
                </w:rPr>
              </w:pPr>
              <w:r w:rsidRPr="0090067B">
                <w:rPr>
                  <w:sz w:val="28"/>
                  <w:szCs w:val="28"/>
                </w:rPr>
                <w:fldChar w:fldCharType="begin"/>
              </w:r>
              <w:r w:rsidRPr="0090067B">
                <w:rPr>
                  <w:sz w:val="28"/>
                  <w:szCs w:val="28"/>
                </w:rPr>
                <w:instrText xml:space="preserve"> TOC \o "1-3" \h \z \u </w:instrText>
              </w:r>
              <w:r w:rsidRPr="0090067B">
                <w:rPr>
                  <w:sz w:val="28"/>
                  <w:szCs w:val="28"/>
                </w:rPr>
                <w:fldChar w:fldCharType="separate"/>
              </w:r>
              <w:hyperlink w:anchor="_Toc190429390" w:history="1">
                <w:r w:rsidR="00954915" w:rsidRPr="002D6C42">
                  <w:rPr>
                    <w:rStyle w:val="Hyperlink"/>
                    <w:b/>
                    <w:bCs/>
                    <w:noProof/>
                  </w:rPr>
                  <w:t>1.</w:t>
                </w:r>
                <w:r w:rsidR="00954915">
                  <w:rPr>
                    <w:rFonts w:eastAsiaTheme="minorEastAsia"/>
                    <w:noProof/>
                    <w:kern w:val="2"/>
                    <w:sz w:val="24"/>
                    <w:szCs w:val="24"/>
                    <w:lang w:eastAsia="el-GR"/>
                    <w14:ligatures w14:val="standardContextual"/>
                  </w:rPr>
                  <w:tab/>
                </w:r>
                <w:r w:rsidR="00954915" w:rsidRPr="002D6C42">
                  <w:rPr>
                    <w:rStyle w:val="Hyperlink"/>
                    <w:b/>
                    <w:bCs/>
                    <w:noProof/>
                  </w:rPr>
                  <w:t>ΣΥΝΟΠΤΙΚΑ</w:t>
                </w:r>
                <w:r w:rsidR="00954915">
                  <w:rPr>
                    <w:noProof/>
                    <w:webHidden/>
                  </w:rPr>
                  <w:tab/>
                </w:r>
                <w:r w:rsidR="00954915">
                  <w:rPr>
                    <w:noProof/>
                    <w:webHidden/>
                  </w:rPr>
                  <w:fldChar w:fldCharType="begin"/>
                </w:r>
                <w:r w:rsidR="00954915">
                  <w:rPr>
                    <w:noProof/>
                    <w:webHidden/>
                  </w:rPr>
                  <w:instrText xml:space="preserve"> PAGEREF _Toc190429390 \h </w:instrText>
                </w:r>
                <w:r w:rsidR="00954915">
                  <w:rPr>
                    <w:noProof/>
                    <w:webHidden/>
                  </w:rPr>
                </w:r>
                <w:r w:rsidR="00954915">
                  <w:rPr>
                    <w:noProof/>
                    <w:webHidden/>
                  </w:rPr>
                  <w:fldChar w:fldCharType="separate"/>
                </w:r>
                <w:r w:rsidR="00954915">
                  <w:rPr>
                    <w:noProof/>
                    <w:webHidden/>
                  </w:rPr>
                  <w:t>3</w:t>
                </w:r>
                <w:r w:rsidR="00954915">
                  <w:rPr>
                    <w:noProof/>
                    <w:webHidden/>
                  </w:rPr>
                  <w:fldChar w:fldCharType="end"/>
                </w:r>
              </w:hyperlink>
            </w:p>
            <w:p w14:paraId="44B95464" w14:textId="6A67B036"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1" w:history="1">
                <w:r w:rsidRPr="002D6C42">
                  <w:rPr>
                    <w:rStyle w:val="Hyperlink"/>
                    <w:b/>
                    <w:bCs/>
                    <w:noProof/>
                  </w:rPr>
                  <w:t>2.</w:t>
                </w:r>
                <w:r>
                  <w:rPr>
                    <w:rFonts w:eastAsiaTheme="minorEastAsia"/>
                    <w:noProof/>
                    <w:kern w:val="2"/>
                    <w:sz w:val="24"/>
                    <w:szCs w:val="24"/>
                    <w:lang w:eastAsia="el-GR"/>
                    <w14:ligatures w14:val="standardContextual"/>
                  </w:rPr>
                  <w:tab/>
                </w:r>
                <w:r w:rsidRPr="002D6C42">
                  <w:rPr>
                    <w:rStyle w:val="Hyperlink"/>
                    <w:b/>
                    <w:bCs/>
                    <w:noProof/>
                  </w:rPr>
                  <w:t>ΔΙΟΙΚΗΤΙΚΟ ΣΥΜΒΟΥΛΙΟ                                 ΑΠΟ 20-2-23 ΕΩΣ 20-2-26</w:t>
                </w:r>
                <w:r>
                  <w:rPr>
                    <w:noProof/>
                    <w:webHidden/>
                  </w:rPr>
                  <w:tab/>
                </w:r>
                <w:r>
                  <w:rPr>
                    <w:noProof/>
                    <w:webHidden/>
                  </w:rPr>
                  <w:fldChar w:fldCharType="begin"/>
                </w:r>
                <w:r>
                  <w:rPr>
                    <w:noProof/>
                    <w:webHidden/>
                  </w:rPr>
                  <w:instrText xml:space="preserve"> PAGEREF _Toc190429391 \h </w:instrText>
                </w:r>
                <w:r>
                  <w:rPr>
                    <w:noProof/>
                    <w:webHidden/>
                  </w:rPr>
                </w:r>
                <w:r>
                  <w:rPr>
                    <w:noProof/>
                    <w:webHidden/>
                  </w:rPr>
                  <w:fldChar w:fldCharType="separate"/>
                </w:r>
                <w:r>
                  <w:rPr>
                    <w:noProof/>
                    <w:webHidden/>
                  </w:rPr>
                  <w:t>5</w:t>
                </w:r>
                <w:r>
                  <w:rPr>
                    <w:noProof/>
                    <w:webHidden/>
                  </w:rPr>
                  <w:fldChar w:fldCharType="end"/>
                </w:r>
              </w:hyperlink>
            </w:p>
            <w:p w14:paraId="14E74EEE" w14:textId="7723A84D"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2" w:history="1">
                <w:r w:rsidRPr="002D6C42">
                  <w:rPr>
                    <w:rStyle w:val="Hyperlink"/>
                    <w:b/>
                    <w:bCs/>
                    <w:noProof/>
                  </w:rPr>
                  <w:t>3.</w:t>
                </w:r>
                <w:r>
                  <w:rPr>
                    <w:rFonts w:eastAsiaTheme="minorEastAsia"/>
                    <w:noProof/>
                    <w:kern w:val="2"/>
                    <w:sz w:val="24"/>
                    <w:szCs w:val="24"/>
                    <w:lang w:eastAsia="el-GR"/>
                    <w14:ligatures w14:val="standardContextual"/>
                  </w:rPr>
                  <w:tab/>
                </w:r>
                <w:r w:rsidRPr="002D6C42">
                  <w:rPr>
                    <w:rStyle w:val="Hyperlink"/>
                    <w:b/>
                    <w:bCs/>
                    <w:noProof/>
                  </w:rPr>
                  <w:t>Ο ΠΣΕΠΕ ΩΣ ΜΕΛΟΣ ΔΙΕΘΝΩΝ ΟΡΓΑΝΙΣΜΩΝ</w:t>
                </w:r>
                <w:r>
                  <w:rPr>
                    <w:noProof/>
                    <w:webHidden/>
                  </w:rPr>
                  <w:tab/>
                </w:r>
                <w:r>
                  <w:rPr>
                    <w:noProof/>
                    <w:webHidden/>
                  </w:rPr>
                  <w:fldChar w:fldCharType="begin"/>
                </w:r>
                <w:r>
                  <w:rPr>
                    <w:noProof/>
                    <w:webHidden/>
                  </w:rPr>
                  <w:instrText xml:space="preserve"> PAGEREF _Toc190429392 \h </w:instrText>
                </w:r>
                <w:r>
                  <w:rPr>
                    <w:noProof/>
                    <w:webHidden/>
                  </w:rPr>
                </w:r>
                <w:r>
                  <w:rPr>
                    <w:noProof/>
                    <w:webHidden/>
                  </w:rPr>
                  <w:fldChar w:fldCharType="separate"/>
                </w:r>
                <w:r>
                  <w:rPr>
                    <w:noProof/>
                    <w:webHidden/>
                  </w:rPr>
                  <w:t>8</w:t>
                </w:r>
                <w:r>
                  <w:rPr>
                    <w:noProof/>
                    <w:webHidden/>
                  </w:rPr>
                  <w:fldChar w:fldCharType="end"/>
                </w:r>
              </w:hyperlink>
            </w:p>
            <w:p w14:paraId="08CBC8B2" w14:textId="4B671234"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3" w:history="1">
                <w:r w:rsidRPr="002D6C42">
                  <w:rPr>
                    <w:rStyle w:val="Hyperlink"/>
                    <w:rFonts w:cs="Calibri"/>
                    <w:b/>
                    <w:bCs/>
                    <w:noProof/>
                    <w:lang w:eastAsia="el-GR"/>
                  </w:rPr>
                  <w:t>4.</w:t>
                </w:r>
                <w:r>
                  <w:rPr>
                    <w:rFonts w:eastAsiaTheme="minorEastAsia"/>
                    <w:noProof/>
                    <w:kern w:val="2"/>
                    <w:sz w:val="24"/>
                    <w:szCs w:val="24"/>
                    <w:lang w:eastAsia="el-GR"/>
                    <w14:ligatures w14:val="standardContextual"/>
                  </w:rPr>
                  <w:tab/>
                </w:r>
                <w:r w:rsidRPr="002D6C42">
                  <w:rPr>
                    <w:rStyle w:val="Hyperlink"/>
                    <w:b/>
                    <w:bCs/>
                    <w:noProof/>
                  </w:rPr>
                  <w:t>Ο ΠΣΕΠΕ ΩΣ ΜΕΛΟΣ ΕΘΝΙΚΩΝ ΟΡΓΑΝΙΣΜΩΝ-ΕΝΩΣΕΩΝ</w:t>
                </w:r>
                <w:r>
                  <w:rPr>
                    <w:noProof/>
                    <w:webHidden/>
                  </w:rPr>
                  <w:tab/>
                </w:r>
                <w:r>
                  <w:rPr>
                    <w:noProof/>
                    <w:webHidden/>
                  </w:rPr>
                  <w:fldChar w:fldCharType="begin"/>
                </w:r>
                <w:r>
                  <w:rPr>
                    <w:noProof/>
                    <w:webHidden/>
                  </w:rPr>
                  <w:instrText xml:space="preserve"> PAGEREF _Toc190429393 \h </w:instrText>
                </w:r>
                <w:r>
                  <w:rPr>
                    <w:noProof/>
                    <w:webHidden/>
                  </w:rPr>
                </w:r>
                <w:r>
                  <w:rPr>
                    <w:noProof/>
                    <w:webHidden/>
                  </w:rPr>
                  <w:fldChar w:fldCharType="separate"/>
                </w:r>
                <w:r>
                  <w:rPr>
                    <w:noProof/>
                    <w:webHidden/>
                  </w:rPr>
                  <w:t>18</w:t>
                </w:r>
                <w:r>
                  <w:rPr>
                    <w:noProof/>
                    <w:webHidden/>
                  </w:rPr>
                  <w:fldChar w:fldCharType="end"/>
                </w:r>
              </w:hyperlink>
            </w:p>
            <w:p w14:paraId="0CDF0C0A" w14:textId="3CA7A890"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4" w:history="1">
                <w:r w:rsidRPr="002D6C42">
                  <w:rPr>
                    <w:rStyle w:val="Hyperlink"/>
                    <w:rFonts w:cs="Calibri"/>
                    <w:b/>
                    <w:bCs/>
                    <w:noProof/>
                  </w:rPr>
                  <w:t>5.</w:t>
                </w:r>
                <w:r>
                  <w:rPr>
                    <w:rFonts w:eastAsiaTheme="minorEastAsia"/>
                    <w:noProof/>
                    <w:kern w:val="2"/>
                    <w:sz w:val="24"/>
                    <w:szCs w:val="24"/>
                    <w:lang w:eastAsia="el-GR"/>
                    <w14:ligatures w14:val="standardContextual"/>
                  </w:rPr>
                  <w:tab/>
                </w:r>
                <w:r w:rsidRPr="002D6C42">
                  <w:rPr>
                    <w:rStyle w:val="Hyperlink"/>
                    <w:rFonts w:cs="Calibri"/>
                    <w:b/>
                    <w:bCs/>
                    <w:noProof/>
                  </w:rPr>
                  <w:t>ΕΝΕΡΓΕΙΕΣ ΤΟΥ ΣΥΛΛΟΓΟΥ ΓΙΑ ΕΠΙΛΥΣΗ ΘΕΜΑΤΩΝ &amp; ΔΙΕΥΚΟΛΥΝΣΗ ΤΟΥ ΕΦΟΔΙΑΣΤΙΚΟΥ ΕΜΠΟΡΙΟΥ</w:t>
                </w:r>
                <w:r>
                  <w:rPr>
                    <w:noProof/>
                    <w:webHidden/>
                  </w:rPr>
                  <w:tab/>
                </w:r>
                <w:r>
                  <w:rPr>
                    <w:noProof/>
                    <w:webHidden/>
                  </w:rPr>
                  <w:fldChar w:fldCharType="begin"/>
                </w:r>
                <w:r>
                  <w:rPr>
                    <w:noProof/>
                    <w:webHidden/>
                  </w:rPr>
                  <w:instrText xml:space="preserve"> PAGEREF _Toc190429394 \h </w:instrText>
                </w:r>
                <w:r>
                  <w:rPr>
                    <w:noProof/>
                    <w:webHidden/>
                  </w:rPr>
                </w:r>
                <w:r>
                  <w:rPr>
                    <w:noProof/>
                    <w:webHidden/>
                  </w:rPr>
                  <w:fldChar w:fldCharType="separate"/>
                </w:r>
                <w:r>
                  <w:rPr>
                    <w:noProof/>
                    <w:webHidden/>
                  </w:rPr>
                  <w:t>30</w:t>
                </w:r>
                <w:r>
                  <w:rPr>
                    <w:noProof/>
                    <w:webHidden/>
                  </w:rPr>
                  <w:fldChar w:fldCharType="end"/>
                </w:r>
              </w:hyperlink>
            </w:p>
            <w:p w14:paraId="63DD9806" w14:textId="506B7529"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5" w:history="1">
                <w:r w:rsidRPr="002D6C42">
                  <w:rPr>
                    <w:rStyle w:val="Hyperlink"/>
                    <w:b/>
                    <w:bCs/>
                    <w:noProof/>
                  </w:rPr>
                  <w:t>6.</w:t>
                </w:r>
                <w:r>
                  <w:rPr>
                    <w:rFonts w:eastAsiaTheme="minorEastAsia"/>
                    <w:noProof/>
                    <w:kern w:val="2"/>
                    <w:sz w:val="24"/>
                    <w:szCs w:val="24"/>
                    <w:lang w:eastAsia="el-GR"/>
                    <w14:ligatures w14:val="standardContextual"/>
                  </w:rPr>
                  <w:tab/>
                </w:r>
                <w:r w:rsidRPr="002D6C42">
                  <w:rPr>
                    <w:rStyle w:val="Hyperlink"/>
                    <w:b/>
                    <w:bCs/>
                    <w:noProof/>
                  </w:rPr>
                  <w:t>ΘΕΜΑΤΑ ΠΟΥ ΠΑΡΕΜΕΙΝΑΝ ΑΝΕΠΙΛΥΤΑ ΚΑΤΑ ΤΟ 2024</w:t>
                </w:r>
                <w:r>
                  <w:rPr>
                    <w:noProof/>
                    <w:webHidden/>
                  </w:rPr>
                  <w:tab/>
                </w:r>
                <w:r>
                  <w:rPr>
                    <w:noProof/>
                    <w:webHidden/>
                  </w:rPr>
                  <w:fldChar w:fldCharType="begin"/>
                </w:r>
                <w:r>
                  <w:rPr>
                    <w:noProof/>
                    <w:webHidden/>
                  </w:rPr>
                  <w:instrText xml:space="preserve"> PAGEREF _Toc190429395 \h </w:instrText>
                </w:r>
                <w:r>
                  <w:rPr>
                    <w:noProof/>
                    <w:webHidden/>
                  </w:rPr>
                </w:r>
                <w:r>
                  <w:rPr>
                    <w:noProof/>
                    <w:webHidden/>
                  </w:rPr>
                  <w:fldChar w:fldCharType="separate"/>
                </w:r>
                <w:r>
                  <w:rPr>
                    <w:noProof/>
                    <w:webHidden/>
                  </w:rPr>
                  <w:t>35</w:t>
                </w:r>
                <w:r>
                  <w:rPr>
                    <w:noProof/>
                    <w:webHidden/>
                  </w:rPr>
                  <w:fldChar w:fldCharType="end"/>
                </w:r>
              </w:hyperlink>
            </w:p>
            <w:p w14:paraId="471E0774" w14:textId="07D0BD7B"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6" w:history="1">
                <w:r w:rsidRPr="002D6C42">
                  <w:rPr>
                    <w:rStyle w:val="Hyperlink"/>
                    <w:rFonts w:cs="Calibri"/>
                    <w:b/>
                    <w:bCs/>
                    <w:noProof/>
                  </w:rPr>
                  <w:t>7.</w:t>
                </w:r>
                <w:r>
                  <w:rPr>
                    <w:rFonts w:eastAsiaTheme="minorEastAsia"/>
                    <w:noProof/>
                    <w:kern w:val="2"/>
                    <w:sz w:val="24"/>
                    <w:szCs w:val="24"/>
                    <w:lang w:eastAsia="el-GR"/>
                    <w14:ligatures w14:val="standardContextual"/>
                  </w:rPr>
                  <w:tab/>
                </w:r>
                <w:r w:rsidRPr="002D6C42">
                  <w:rPr>
                    <w:rStyle w:val="Hyperlink"/>
                    <w:rFonts w:cs="Calibri"/>
                    <w:b/>
                    <w:bCs/>
                    <w:noProof/>
                  </w:rPr>
                  <w:t>ΚΥΡΙΟΤΕΡΑ ΧΑΡΑΚΤΗΡΙΣΤΙΚΑ ΤΩΝ ΔΡΑΣΕΩΝ ΤΟ 2024</w:t>
                </w:r>
                <w:r>
                  <w:rPr>
                    <w:noProof/>
                    <w:webHidden/>
                  </w:rPr>
                  <w:tab/>
                </w:r>
                <w:r>
                  <w:rPr>
                    <w:noProof/>
                    <w:webHidden/>
                  </w:rPr>
                  <w:fldChar w:fldCharType="begin"/>
                </w:r>
                <w:r>
                  <w:rPr>
                    <w:noProof/>
                    <w:webHidden/>
                  </w:rPr>
                  <w:instrText xml:space="preserve"> PAGEREF _Toc190429396 \h </w:instrText>
                </w:r>
                <w:r>
                  <w:rPr>
                    <w:noProof/>
                    <w:webHidden/>
                  </w:rPr>
                </w:r>
                <w:r>
                  <w:rPr>
                    <w:noProof/>
                    <w:webHidden/>
                  </w:rPr>
                  <w:fldChar w:fldCharType="separate"/>
                </w:r>
                <w:r>
                  <w:rPr>
                    <w:noProof/>
                    <w:webHidden/>
                  </w:rPr>
                  <w:t>38</w:t>
                </w:r>
                <w:r>
                  <w:rPr>
                    <w:noProof/>
                    <w:webHidden/>
                  </w:rPr>
                  <w:fldChar w:fldCharType="end"/>
                </w:r>
              </w:hyperlink>
            </w:p>
            <w:p w14:paraId="6610CED8" w14:textId="565D0FBF"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7" w:history="1">
                <w:r w:rsidRPr="002D6C42">
                  <w:rPr>
                    <w:rStyle w:val="Hyperlink"/>
                    <w:b/>
                    <w:bCs/>
                    <w:noProof/>
                    <w:lang w:eastAsia="el-GR"/>
                  </w:rPr>
                  <w:t>8.</w:t>
                </w:r>
                <w:r>
                  <w:rPr>
                    <w:rFonts w:eastAsiaTheme="minorEastAsia"/>
                    <w:noProof/>
                    <w:kern w:val="2"/>
                    <w:sz w:val="24"/>
                    <w:szCs w:val="24"/>
                    <w:lang w:eastAsia="el-GR"/>
                    <w14:ligatures w14:val="standardContextual"/>
                  </w:rPr>
                  <w:tab/>
                </w:r>
                <w:r w:rsidRPr="002D6C42">
                  <w:rPr>
                    <w:rStyle w:val="Hyperlink"/>
                    <w:b/>
                    <w:bCs/>
                    <w:noProof/>
                    <w:lang w:eastAsia="el-GR"/>
                  </w:rPr>
                  <w:t>ΟΙΚΟΝΟΜΙΚΗ ΔΙΑΧΕΙΡΙΣΗ</w:t>
                </w:r>
                <w:r>
                  <w:rPr>
                    <w:noProof/>
                    <w:webHidden/>
                  </w:rPr>
                  <w:tab/>
                </w:r>
                <w:r>
                  <w:rPr>
                    <w:noProof/>
                    <w:webHidden/>
                  </w:rPr>
                  <w:fldChar w:fldCharType="begin"/>
                </w:r>
                <w:r>
                  <w:rPr>
                    <w:noProof/>
                    <w:webHidden/>
                  </w:rPr>
                  <w:instrText xml:space="preserve"> PAGEREF _Toc190429397 \h </w:instrText>
                </w:r>
                <w:r>
                  <w:rPr>
                    <w:noProof/>
                    <w:webHidden/>
                  </w:rPr>
                </w:r>
                <w:r>
                  <w:rPr>
                    <w:noProof/>
                    <w:webHidden/>
                  </w:rPr>
                  <w:fldChar w:fldCharType="separate"/>
                </w:r>
                <w:r>
                  <w:rPr>
                    <w:noProof/>
                    <w:webHidden/>
                  </w:rPr>
                  <w:t>40</w:t>
                </w:r>
                <w:r>
                  <w:rPr>
                    <w:noProof/>
                    <w:webHidden/>
                  </w:rPr>
                  <w:fldChar w:fldCharType="end"/>
                </w:r>
              </w:hyperlink>
            </w:p>
            <w:p w14:paraId="2DDC2F47" w14:textId="56263465" w:rsidR="00954915" w:rsidRDefault="00954915">
              <w:pPr>
                <w:pStyle w:val="TOC1"/>
                <w:tabs>
                  <w:tab w:val="left" w:pos="440"/>
                  <w:tab w:val="right" w:leader="dot" w:pos="8296"/>
                </w:tabs>
                <w:rPr>
                  <w:rFonts w:eastAsiaTheme="minorEastAsia"/>
                  <w:noProof/>
                  <w:kern w:val="2"/>
                  <w:sz w:val="24"/>
                  <w:szCs w:val="24"/>
                  <w:lang w:eastAsia="el-GR"/>
                  <w14:ligatures w14:val="standardContextual"/>
                </w:rPr>
              </w:pPr>
              <w:hyperlink w:anchor="_Toc190429398" w:history="1">
                <w:r w:rsidRPr="002D6C42">
                  <w:rPr>
                    <w:rStyle w:val="Hyperlink"/>
                    <w:b/>
                    <w:bCs/>
                    <w:noProof/>
                  </w:rPr>
                  <w:t>9.</w:t>
                </w:r>
                <w:r>
                  <w:rPr>
                    <w:rFonts w:eastAsiaTheme="minorEastAsia"/>
                    <w:noProof/>
                    <w:kern w:val="2"/>
                    <w:sz w:val="24"/>
                    <w:szCs w:val="24"/>
                    <w:lang w:eastAsia="el-GR"/>
                    <w14:ligatures w14:val="standardContextual"/>
                  </w:rPr>
                  <w:tab/>
                </w:r>
                <w:r w:rsidRPr="002D6C42">
                  <w:rPr>
                    <w:rStyle w:val="Hyperlink"/>
                    <w:b/>
                    <w:bCs/>
                    <w:noProof/>
                  </w:rPr>
                  <w:t>ΑΛΛΑΓΕΣ-ΒΕΛΤΙΩΣΕΙΣ: Α)ΣΤΗΝ ΛΕΙΤΟΥΡΓΙΑ ΤΟΥ ΣΥΛΛΟΓΟΥ  – Β)ΣΤΟΝ ΕΞΟΠΛΙΣΜΟ</w:t>
                </w:r>
                <w:r>
                  <w:rPr>
                    <w:noProof/>
                    <w:webHidden/>
                  </w:rPr>
                  <w:tab/>
                </w:r>
                <w:r>
                  <w:rPr>
                    <w:noProof/>
                    <w:webHidden/>
                  </w:rPr>
                  <w:fldChar w:fldCharType="begin"/>
                </w:r>
                <w:r>
                  <w:rPr>
                    <w:noProof/>
                    <w:webHidden/>
                  </w:rPr>
                  <w:instrText xml:space="preserve"> PAGEREF _Toc190429398 \h </w:instrText>
                </w:r>
                <w:r>
                  <w:rPr>
                    <w:noProof/>
                    <w:webHidden/>
                  </w:rPr>
                </w:r>
                <w:r>
                  <w:rPr>
                    <w:noProof/>
                    <w:webHidden/>
                  </w:rPr>
                  <w:fldChar w:fldCharType="separate"/>
                </w:r>
                <w:r>
                  <w:rPr>
                    <w:noProof/>
                    <w:webHidden/>
                  </w:rPr>
                  <w:t>46</w:t>
                </w:r>
                <w:r>
                  <w:rPr>
                    <w:noProof/>
                    <w:webHidden/>
                  </w:rPr>
                  <w:fldChar w:fldCharType="end"/>
                </w:r>
              </w:hyperlink>
            </w:p>
            <w:p w14:paraId="730E8577" w14:textId="425B38F4"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399" w:history="1">
                <w:r w:rsidRPr="002D6C42">
                  <w:rPr>
                    <w:rStyle w:val="Hyperlink"/>
                    <w:rFonts w:cs="Calibri"/>
                    <w:b/>
                    <w:bCs/>
                    <w:noProof/>
                  </w:rPr>
                  <w:t>10.</w:t>
                </w:r>
                <w:r>
                  <w:rPr>
                    <w:rFonts w:eastAsiaTheme="minorEastAsia"/>
                    <w:noProof/>
                    <w:kern w:val="2"/>
                    <w:sz w:val="24"/>
                    <w:szCs w:val="24"/>
                    <w:lang w:eastAsia="el-GR"/>
                    <w14:ligatures w14:val="standardContextual"/>
                  </w:rPr>
                  <w:tab/>
                </w:r>
                <w:r w:rsidRPr="002D6C42">
                  <w:rPr>
                    <w:rStyle w:val="Hyperlink"/>
                    <w:rFonts w:cs="Calibri"/>
                    <w:b/>
                    <w:bCs/>
                    <w:noProof/>
                  </w:rPr>
                  <w:t>ΣΥΝΑΝΤΗΣΕΙΣ-ΣΥΜΜΕΤΟΧΕΣ ΤΟΥ ΠΡΟΕΔΡΟΥ</w:t>
                </w:r>
                <w:r>
                  <w:rPr>
                    <w:noProof/>
                    <w:webHidden/>
                  </w:rPr>
                  <w:tab/>
                </w:r>
                <w:r>
                  <w:rPr>
                    <w:noProof/>
                    <w:webHidden/>
                  </w:rPr>
                  <w:fldChar w:fldCharType="begin"/>
                </w:r>
                <w:r>
                  <w:rPr>
                    <w:noProof/>
                    <w:webHidden/>
                  </w:rPr>
                  <w:instrText xml:space="preserve"> PAGEREF _Toc190429399 \h </w:instrText>
                </w:r>
                <w:r>
                  <w:rPr>
                    <w:noProof/>
                    <w:webHidden/>
                  </w:rPr>
                </w:r>
                <w:r>
                  <w:rPr>
                    <w:noProof/>
                    <w:webHidden/>
                  </w:rPr>
                  <w:fldChar w:fldCharType="separate"/>
                </w:r>
                <w:r>
                  <w:rPr>
                    <w:noProof/>
                    <w:webHidden/>
                  </w:rPr>
                  <w:t>49</w:t>
                </w:r>
                <w:r>
                  <w:rPr>
                    <w:noProof/>
                    <w:webHidden/>
                  </w:rPr>
                  <w:fldChar w:fldCharType="end"/>
                </w:r>
              </w:hyperlink>
            </w:p>
            <w:p w14:paraId="0F231BCC" w14:textId="0D6F2738"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400" w:history="1">
                <w:r w:rsidRPr="002D6C42">
                  <w:rPr>
                    <w:rStyle w:val="Hyperlink"/>
                    <w:rFonts w:cs="Calibri"/>
                    <w:b/>
                    <w:bCs/>
                    <w:noProof/>
                  </w:rPr>
                  <w:t>11.</w:t>
                </w:r>
                <w:r>
                  <w:rPr>
                    <w:rFonts w:eastAsiaTheme="minorEastAsia"/>
                    <w:noProof/>
                    <w:kern w:val="2"/>
                    <w:sz w:val="24"/>
                    <w:szCs w:val="24"/>
                    <w:lang w:eastAsia="el-GR"/>
                    <w14:ligatures w14:val="standardContextual"/>
                  </w:rPr>
                  <w:tab/>
                </w:r>
                <w:r w:rsidRPr="002D6C42">
                  <w:rPr>
                    <w:rStyle w:val="Hyperlink"/>
                    <w:rFonts w:cs="Calibri"/>
                    <w:b/>
                    <w:bCs/>
                    <w:noProof/>
                  </w:rPr>
                  <w:t>ΑΠΑΝΤΗΣΕΙΣ ΤΟΥ ΣΥΛΛΟΓΟΥ ΣΕ ΕΡΩΤΗΜΑΤΑ ΜΕΛΩΝ ΜΑΣ</w:t>
                </w:r>
                <w:r>
                  <w:rPr>
                    <w:noProof/>
                    <w:webHidden/>
                  </w:rPr>
                  <w:tab/>
                </w:r>
                <w:r>
                  <w:rPr>
                    <w:noProof/>
                    <w:webHidden/>
                  </w:rPr>
                  <w:fldChar w:fldCharType="begin"/>
                </w:r>
                <w:r>
                  <w:rPr>
                    <w:noProof/>
                    <w:webHidden/>
                  </w:rPr>
                  <w:instrText xml:space="preserve"> PAGEREF _Toc190429400 \h </w:instrText>
                </w:r>
                <w:r>
                  <w:rPr>
                    <w:noProof/>
                    <w:webHidden/>
                  </w:rPr>
                </w:r>
                <w:r>
                  <w:rPr>
                    <w:noProof/>
                    <w:webHidden/>
                  </w:rPr>
                  <w:fldChar w:fldCharType="separate"/>
                </w:r>
                <w:r>
                  <w:rPr>
                    <w:noProof/>
                    <w:webHidden/>
                  </w:rPr>
                  <w:t>72</w:t>
                </w:r>
                <w:r>
                  <w:rPr>
                    <w:noProof/>
                    <w:webHidden/>
                  </w:rPr>
                  <w:fldChar w:fldCharType="end"/>
                </w:r>
              </w:hyperlink>
            </w:p>
            <w:p w14:paraId="50EE146F" w14:textId="48D47E03"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401" w:history="1">
                <w:r w:rsidRPr="002D6C42">
                  <w:rPr>
                    <w:rStyle w:val="Hyperlink"/>
                    <w:b/>
                    <w:bCs/>
                    <w:noProof/>
                  </w:rPr>
                  <w:t>12.</w:t>
                </w:r>
                <w:r>
                  <w:rPr>
                    <w:rFonts w:eastAsiaTheme="minorEastAsia"/>
                    <w:noProof/>
                    <w:kern w:val="2"/>
                    <w:sz w:val="24"/>
                    <w:szCs w:val="24"/>
                    <w:lang w:eastAsia="el-GR"/>
                    <w14:ligatures w14:val="standardContextual"/>
                  </w:rPr>
                  <w:tab/>
                </w:r>
                <w:r w:rsidRPr="002D6C42">
                  <w:rPr>
                    <w:rStyle w:val="Hyperlink"/>
                    <w:b/>
                    <w:bCs/>
                    <w:noProof/>
                  </w:rPr>
                  <w:t>ΑΙΓΙΔΕΣ-ΧΟΡΗΓΙΕΣ</w:t>
                </w:r>
                <w:r>
                  <w:rPr>
                    <w:noProof/>
                    <w:webHidden/>
                  </w:rPr>
                  <w:tab/>
                </w:r>
                <w:r>
                  <w:rPr>
                    <w:noProof/>
                    <w:webHidden/>
                  </w:rPr>
                  <w:fldChar w:fldCharType="begin"/>
                </w:r>
                <w:r>
                  <w:rPr>
                    <w:noProof/>
                    <w:webHidden/>
                  </w:rPr>
                  <w:instrText xml:space="preserve"> PAGEREF _Toc190429401 \h </w:instrText>
                </w:r>
                <w:r>
                  <w:rPr>
                    <w:noProof/>
                    <w:webHidden/>
                  </w:rPr>
                </w:r>
                <w:r>
                  <w:rPr>
                    <w:noProof/>
                    <w:webHidden/>
                  </w:rPr>
                  <w:fldChar w:fldCharType="separate"/>
                </w:r>
                <w:r>
                  <w:rPr>
                    <w:noProof/>
                    <w:webHidden/>
                  </w:rPr>
                  <w:t>75</w:t>
                </w:r>
                <w:r>
                  <w:rPr>
                    <w:noProof/>
                    <w:webHidden/>
                  </w:rPr>
                  <w:fldChar w:fldCharType="end"/>
                </w:r>
              </w:hyperlink>
            </w:p>
            <w:p w14:paraId="5892D06C" w14:textId="7A6F0307"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402" w:history="1">
                <w:r w:rsidRPr="002D6C42">
                  <w:rPr>
                    <w:rStyle w:val="Hyperlink"/>
                    <w:rFonts w:cs="Calibri"/>
                    <w:b/>
                    <w:bCs/>
                    <w:noProof/>
                  </w:rPr>
                  <w:t>13.</w:t>
                </w:r>
                <w:r>
                  <w:rPr>
                    <w:rFonts w:eastAsiaTheme="minorEastAsia"/>
                    <w:noProof/>
                    <w:kern w:val="2"/>
                    <w:sz w:val="24"/>
                    <w:szCs w:val="24"/>
                    <w:lang w:eastAsia="el-GR"/>
                    <w14:ligatures w14:val="standardContextual"/>
                  </w:rPr>
                  <w:tab/>
                </w:r>
                <w:r w:rsidRPr="002D6C42">
                  <w:rPr>
                    <w:rStyle w:val="Hyperlink"/>
                    <w:rFonts w:cs="Calibri"/>
                    <w:b/>
                    <w:bCs/>
                    <w:noProof/>
                  </w:rPr>
                  <w:t>ΚΟΙΝΟΠΟΙΗΣΕΙΣ ΝΟΜΩΝ ΑΠΟΦΑΣΕΩΝ- ΕΓΚΥΚΛΙΩΝ ΣΤΑ ΜΕΛΗ</w:t>
                </w:r>
                <w:r>
                  <w:rPr>
                    <w:noProof/>
                    <w:webHidden/>
                  </w:rPr>
                  <w:tab/>
                </w:r>
                <w:r>
                  <w:rPr>
                    <w:noProof/>
                    <w:webHidden/>
                  </w:rPr>
                  <w:fldChar w:fldCharType="begin"/>
                </w:r>
                <w:r>
                  <w:rPr>
                    <w:noProof/>
                    <w:webHidden/>
                  </w:rPr>
                  <w:instrText xml:space="preserve"> PAGEREF _Toc190429402 \h </w:instrText>
                </w:r>
                <w:r>
                  <w:rPr>
                    <w:noProof/>
                    <w:webHidden/>
                  </w:rPr>
                </w:r>
                <w:r>
                  <w:rPr>
                    <w:noProof/>
                    <w:webHidden/>
                  </w:rPr>
                  <w:fldChar w:fldCharType="separate"/>
                </w:r>
                <w:r>
                  <w:rPr>
                    <w:noProof/>
                    <w:webHidden/>
                  </w:rPr>
                  <w:t>82</w:t>
                </w:r>
                <w:r>
                  <w:rPr>
                    <w:noProof/>
                    <w:webHidden/>
                  </w:rPr>
                  <w:fldChar w:fldCharType="end"/>
                </w:r>
              </w:hyperlink>
            </w:p>
            <w:p w14:paraId="1352A0DE" w14:textId="55080F30"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403" w:history="1">
                <w:r w:rsidRPr="002D6C42">
                  <w:rPr>
                    <w:rStyle w:val="Hyperlink"/>
                    <w:rFonts w:cs="Calibri"/>
                    <w:b/>
                    <w:bCs/>
                    <w:noProof/>
                  </w:rPr>
                  <w:t>14.</w:t>
                </w:r>
                <w:r>
                  <w:rPr>
                    <w:rFonts w:eastAsiaTheme="minorEastAsia"/>
                    <w:noProof/>
                    <w:kern w:val="2"/>
                    <w:sz w:val="24"/>
                    <w:szCs w:val="24"/>
                    <w:lang w:eastAsia="el-GR"/>
                    <w14:ligatures w14:val="standardContextual"/>
                  </w:rPr>
                  <w:tab/>
                </w:r>
                <w:r w:rsidRPr="002D6C42">
                  <w:rPr>
                    <w:rStyle w:val="Hyperlink"/>
                    <w:rFonts w:cs="Calibri"/>
                    <w:b/>
                    <w:bCs/>
                    <w:noProof/>
                  </w:rPr>
                  <w:t>ΠΡΟΓΡΑΜΜΑ ΚΑΤΑΡΤΙΣΗΣ ΚΑΙ ΠΙΣΤΟΠΟΙΗΣΗΣ ΕΣΠΑ</w:t>
                </w:r>
                <w:r>
                  <w:rPr>
                    <w:noProof/>
                    <w:webHidden/>
                  </w:rPr>
                  <w:tab/>
                </w:r>
                <w:r>
                  <w:rPr>
                    <w:noProof/>
                    <w:webHidden/>
                  </w:rPr>
                  <w:fldChar w:fldCharType="begin"/>
                </w:r>
                <w:r>
                  <w:rPr>
                    <w:noProof/>
                    <w:webHidden/>
                  </w:rPr>
                  <w:instrText xml:space="preserve"> PAGEREF _Toc190429403 \h </w:instrText>
                </w:r>
                <w:r>
                  <w:rPr>
                    <w:noProof/>
                    <w:webHidden/>
                  </w:rPr>
                </w:r>
                <w:r>
                  <w:rPr>
                    <w:noProof/>
                    <w:webHidden/>
                  </w:rPr>
                  <w:fldChar w:fldCharType="separate"/>
                </w:r>
                <w:r>
                  <w:rPr>
                    <w:noProof/>
                    <w:webHidden/>
                  </w:rPr>
                  <w:t>97</w:t>
                </w:r>
                <w:r>
                  <w:rPr>
                    <w:noProof/>
                    <w:webHidden/>
                  </w:rPr>
                  <w:fldChar w:fldCharType="end"/>
                </w:r>
              </w:hyperlink>
            </w:p>
            <w:p w14:paraId="63F2321F" w14:textId="55EBF2FC" w:rsidR="00954915" w:rsidRDefault="00954915">
              <w:pPr>
                <w:pStyle w:val="TOC1"/>
                <w:tabs>
                  <w:tab w:val="left" w:pos="720"/>
                  <w:tab w:val="right" w:leader="dot" w:pos="8296"/>
                </w:tabs>
                <w:rPr>
                  <w:rFonts w:eastAsiaTheme="minorEastAsia"/>
                  <w:noProof/>
                  <w:kern w:val="2"/>
                  <w:sz w:val="24"/>
                  <w:szCs w:val="24"/>
                  <w:lang w:eastAsia="el-GR"/>
                  <w14:ligatures w14:val="standardContextual"/>
                </w:rPr>
              </w:pPr>
              <w:hyperlink w:anchor="_Toc190429404" w:history="1">
                <w:r w:rsidRPr="002D6C42">
                  <w:rPr>
                    <w:rStyle w:val="Hyperlink"/>
                    <w:rFonts w:cs="Calibri"/>
                    <w:b/>
                    <w:bCs/>
                    <w:noProof/>
                  </w:rPr>
                  <w:t>15.</w:t>
                </w:r>
                <w:r>
                  <w:rPr>
                    <w:rFonts w:eastAsiaTheme="minorEastAsia"/>
                    <w:noProof/>
                    <w:kern w:val="2"/>
                    <w:sz w:val="24"/>
                    <w:szCs w:val="24"/>
                    <w:lang w:eastAsia="el-GR"/>
                    <w14:ligatures w14:val="standardContextual"/>
                  </w:rPr>
                  <w:tab/>
                </w:r>
                <w:r w:rsidRPr="002D6C42">
                  <w:rPr>
                    <w:rStyle w:val="Hyperlink"/>
                    <w:rFonts w:eastAsia="Calibri" w:cs="Calibri"/>
                    <w:b/>
                    <w:bCs/>
                    <w:noProof/>
                  </w:rPr>
                  <w:t>ΣΤΟΧΟΙ ΧΡΗΣΗΣ ΓΙΑ ΤΟ 202</w:t>
                </w:r>
                <w:r w:rsidRPr="002D6C42">
                  <w:rPr>
                    <w:rStyle w:val="Hyperlink"/>
                    <w:rFonts w:eastAsia="Calibri" w:cs="Calibri"/>
                    <w:b/>
                    <w:bCs/>
                    <w:noProof/>
                    <w:lang w:val="en-US"/>
                  </w:rPr>
                  <w:t>5</w:t>
                </w:r>
                <w:r>
                  <w:rPr>
                    <w:noProof/>
                    <w:webHidden/>
                  </w:rPr>
                  <w:tab/>
                </w:r>
                <w:r>
                  <w:rPr>
                    <w:noProof/>
                    <w:webHidden/>
                  </w:rPr>
                  <w:fldChar w:fldCharType="begin"/>
                </w:r>
                <w:r>
                  <w:rPr>
                    <w:noProof/>
                    <w:webHidden/>
                  </w:rPr>
                  <w:instrText xml:space="preserve"> PAGEREF _Toc190429404 \h </w:instrText>
                </w:r>
                <w:r>
                  <w:rPr>
                    <w:noProof/>
                    <w:webHidden/>
                  </w:rPr>
                </w:r>
                <w:r>
                  <w:rPr>
                    <w:noProof/>
                    <w:webHidden/>
                  </w:rPr>
                  <w:fldChar w:fldCharType="separate"/>
                </w:r>
                <w:r>
                  <w:rPr>
                    <w:noProof/>
                    <w:webHidden/>
                  </w:rPr>
                  <w:t>98</w:t>
                </w:r>
                <w:r>
                  <w:rPr>
                    <w:noProof/>
                    <w:webHidden/>
                  </w:rPr>
                  <w:fldChar w:fldCharType="end"/>
                </w:r>
              </w:hyperlink>
            </w:p>
            <w:p w14:paraId="692A939D" w14:textId="5D79C86B" w:rsidR="006841B7" w:rsidRDefault="006841B7" w:rsidP="00505700">
              <w:pPr>
                <w:rPr>
                  <w:b/>
                  <w:bCs/>
                  <w:noProof/>
                  <w:sz w:val="28"/>
                  <w:szCs w:val="28"/>
                </w:rPr>
              </w:pPr>
              <w:r w:rsidRPr="0090067B">
                <w:rPr>
                  <w:b/>
                  <w:bCs/>
                  <w:noProof/>
                  <w:sz w:val="28"/>
                  <w:szCs w:val="28"/>
                </w:rPr>
                <w:fldChar w:fldCharType="end"/>
              </w:r>
            </w:p>
          </w:sdtContent>
        </w:sdt>
        <w:p w14:paraId="44AD2AC4" w14:textId="216DCEFF" w:rsidR="0090376C" w:rsidRPr="007475E8" w:rsidRDefault="00C83B10" w:rsidP="006841B7">
          <w:pPr>
            <w:pStyle w:val="TOCHeading"/>
            <w:spacing w:before="0"/>
            <w:jc w:val="both"/>
            <w:rPr>
              <w:b/>
              <w:bCs/>
              <w:noProof/>
              <w:sz w:val="28"/>
              <w:szCs w:val="28"/>
            </w:rPr>
          </w:pPr>
          <w:r>
            <w:rPr>
              <w:b/>
              <w:bCs/>
              <w:noProof/>
              <w:sz w:val="28"/>
              <w:szCs w:val="28"/>
            </w:rPr>
            <w:t xml:space="preserve">                                                                                                                                                                                                 </w:t>
          </w:r>
        </w:p>
      </w:sdtContent>
    </w:sdt>
    <w:p w14:paraId="63B4978B" w14:textId="77777777" w:rsidR="0090376C" w:rsidRDefault="0090376C" w:rsidP="00B40B7A">
      <w:pPr>
        <w:spacing w:after="0"/>
        <w:jc w:val="both"/>
        <w:rPr>
          <w:rFonts w:asciiTheme="majorHAnsi" w:hAnsiTheme="majorHAnsi" w:cs="Calibri"/>
          <w:sz w:val="28"/>
          <w:szCs w:val="28"/>
        </w:rPr>
      </w:pPr>
    </w:p>
    <w:p w14:paraId="7C937CA8" w14:textId="1F63EF43" w:rsidR="00694594" w:rsidRDefault="00A52FB0" w:rsidP="00A52FB0">
      <w:pPr>
        <w:tabs>
          <w:tab w:val="left" w:pos="5025"/>
        </w:tabs>
        <w:spacing w:after="0"/>
        <w:jc w:val="both"/>
        <w:rPr>
          <w:rFonts w:asciiTheme="majorHAnsi" w:hAnsiTheme="majorHAnsi" w:cs="Calibri"/>
          <w:sz w:val="28"/>
          <w:szCs w:val="28"/>
        </w:rPr>
      </w:pPr>
      <w:r>
        <w:rPr>
          <w:rFonts w:asciiTheme="majorHAnsi" w:hAnsiTheme="majorHAnsi" w:cs="Calibri"/>
          <w:sz w:val="28"/>
          <w:szCs w:val="28"/>
        </w:rPr>
        <w:tab/>
      </w:r>
    </w:p>
    <w:p w14:paraId="60AE6CD6" w14:textId="77777777" w:rsidR="00227E0A" w:rsidRDefault="00227E0A" w:rsidP="00A52FB0">
      <w:pPr>
        <w:tabs>
          <w:tab w:val="left" w:pos="5025"/>
        </w:tabs>
        <w:spacing w:after="0"/>
        <w:jc w:val="both"/>
        <w:rPr>
          <w:rFonts w:asciiTheme="majorHAnsi" w:hAnsiTheme="majorHAnsi" w:cs="Calibri"/>
          <w:sz w:val="28"/>
          <w:szCs w:val="28"/>
        </w:rPr>
      </w:pPr>
    </w:p>
    <w:p w14:paraId="0F89503D" w14:textId="77777777" w:rsidR="008209F1" w:rsidRDefault="008209F1" w:rsidP="00A52FB0">
      <w:pPr>
        <w:tabs>
          <w:tab w:val="left" w:pos="5025"/>
        </w:tabs>
        <w:spacing w:after="0"/>
        <w:jc w:val="both"/>
        <w:rPr>
          <w:rFonts w:asciiTheme="majorHAnsi" w:hAnsiTheme="majorHAnsi" w:cs="Calibri"/>
          <w:sz w:val="28"/>
          <w:szCs w:val="28"/>
        </w:rPr>
      </w:pPr>
    </w:p>
    <w:p w14:paraId="214DC7C9" w14:textId="77777777" w:rsidR="008209F1" w:rsidRDefault="008209F1" w:rsidP="00A52FB0">
      <w:pPr>
        <w:tabs>
          <w:tab w:val="left" w:pos="5025"/>
        </w:tabs>
        <w:spacing w:after="0"/>
        <w:jc w:val="both"/>
        <w:rPr>
          <w:rFonts w:asciiTheme="majorHAnsi" w:hAnsiTheme="majorHAnsi" w:cs="Calibri"/>
          <w:sz w:val="28"/>
          <w:szCs w:val="28"/>
        </w:rPr>
      </w:pPr>
    </w:p>
    <w:p w14:paraId="629C62DD" w14:textId="77777777" w:rsidR="008209F1" w:rsidRDefault="008209F1" w:rsidP="00A52FB0">
      <w:pPr>
        <w:tabs>
          <w:tab w:val="left" w:pos="5025"/>
        </w:tabs>
        <w:spacing w:after="0"/>
        <w:jc w:val="both"/>
        <w:rPr>
          <w:rFonts w:asciiTheme="majorHAnsi" w:hAnsiTheme="majorHAnsi" w:cs="Calibri"/>
          <w:sz w:val="28"/>
          <w:szCs w:val="28"/>
        </w:rPr>
      </w:pPr>
    </w:p>
    <w:p w14:paraId="3C6EAC3E" w14:textId="77777777" w:rsidR="004064A6" w:rsidRDefault="004064A6" w:rsidP="00A52FB0">
      <w:pPr>
        <w:tabs>
          <w:tab w:val="left" w:pos="5025"/>
        </w:tabs>
        <w:spacing w:after="0"/>
        <w:jc w:val="both"/>
        <w:rPr>
          <w:rFonts w:asciiTheme="majorHAnsi" w:hAnsiTheme="majorHAnsi" w:cs="Calibri"/>
          <w:sz w:val="28"/>
          <w:szCs w:val="28"/>
        </w:rPr>
      </w:pPr>
    </w:p>
    <w:p w14:paraId="0597C08C" w14:textId="77777777" w:rsidR="004064A6" w:rsidRDefault="004064A6" w:rsidP="00A52FB0">
      <w:pPr>
        <w:tabs>
          <w:tab w:val="left" w:pos="5025"/>
        </w:tabs>
        <w:spacing w:after="0"/>
        <w:jc w:val="both"/>
        <w:rPr>
          <w:rFonts w:asciiTheme="majorHAnsi" w:hAnsiTheme="majorHAnsi" w:cs="Calibri"/>
          <w:sz w:val="28"/>
          <w:szCs w:val="28"/>
        </w:rPr>
      </w:pPr>
    </w:p>
    <w:p w14:paraId="6A9A730E" w14:textId="77777777" w:rsidR="00227E0A" w:rsidRDefault="00227E0A" w:rsidP="00A52FB0">
      <w:pPr>
        <w:tabs>
          <w:tab w:val="left" w:pos="5025"/>
        </w:tabs>
        <w:spacing w:after="0"/>
        <w:jc w:val="both"/>
        <w:rPr>
          <w:rFonts w:asciiTheme="majorHAnsi" w:hAnsiTheme="majorHAnsi" w:cs="Calibri"/>
          <w:sz w:val="28"/>
          <w:szCs w:val="28"/>
        </w:rPr>
      </w:pPr>
    </w:p>
    <w:p w14:paraId="7CE62A99" w14:textId="77777777" w:rsidR="00F80641" w:rsidRDefault="00F80641" w:rsidP="00A52FB0">
      <w:pPr>
        <w:tabs>
          <w:tab w:val="left" w:pos="5025"/>
        </w:tabs>
        <w:spacing w:after="0"/>
        <w:jc w:val="both"/>
        <w:rPr>
          <w:rFonts w:asciiTheme="majorHAnsi" w:hAnsiTheme="majorHAnsi" w:cs="Calibri"/>
          <w:sz w:val="28"/>
          <w:szCs w:val="28"/>
        </w:rPr>
      </w:pPr>
    </w:p>
    <w:p w14:paraId="201C23F9" w14:textId="77777777" w:rsidR="00F80641" w:rsidRDefault="00F80641" w:rsidP="00A52FB0">
      <w:pPr>
        <w:tabs>
          <w:tab w:val="left" w:pos="5025"/>
        </w:tabs>
        <w:spacing w:after="0"/>
        <w:jc w:val="both"/>
        <w:rPr>
          <w:rFonts w:asciiTheme="majorHAnsi" w:hAnsiTheme="majorHAnsi" w:cs="Calibri"/>
          <w:sz w:val="28"/>
          <w:szCs w:val="28"/>
        </w:rPr>
      </w:pPr>
    </w:p>
    <w:p w14:paraId="2B2D05D4" w14:textId="5AB4CC2E" w:rsidR="004064A6" w:rsidRPr="00B44A82" w:rsidRDefault="004064A6" w:rsidP="00C62CE7">
      <w:pPr>
        <w:pStyle w:val="Heading1"/>
        <w:numPr>
          <w:ilvl w:val="0"/>
          <w:numId w:val="30"/>
        </w:numPr>
        <w:pBdr>
          <w:top w:val="single" w:sz="4" w:space="1" w:color="auto"/>
          <w:left w:val="single" w:sz="4" w:space="4" w:color="auto"/>
          <w:bottom w:val="single" w:sz="4" w:space="1" w:color="auto"/>
          <w:right w:val="single" w:sz="4" w:space="4" w:color="auto"/>
        </w:pBdr>
        <w:shd w:val="clear" w:color="auto" w:fill="215E99" w:themeFill="text2" w:themeFillTint="BF"/>
        <w:rPr>
          <w:b/>
          <w:bCs/>
          <w:color w:val="FFFFFF" w:themeColor="background1"/>
        </w:rPr>
      </w:pPr>
      <w:bookmarkStart w:id="0" w:name="_Toc190429390"/>
      <w:r w:rsidRPr="00B44A82">
        <w:rPr>
          <w:b/>
          <w:bCs/>
          <w:color w:val="FFFFFF" w:themeColor="background1"/>
        </w:rPr>
        <w:lastRenderedPageBreak/>
        <w:t>ΣΥΝΟΠΤΙΚΑ</w:t>
      </w:r>
      <w:bookmarkEnd w:id="0"/>
    </w:p>
    <w:p w14:paraId="79455554" w14:textId="77777777" w:rsidR="004064A6" w:rsidRDefault="004064A6" w:rsidP="004064A6">
      <w:pPr>
        <w:pStyle w:val="ListParagraph"/>
        <w:spacing w:after="0" w:line="259" w:lineRule="auto"/>
        <w:ind w:left="1440"/>
        <w:rPr>
          <w:rFonts w:asciiTheme="majorHAnsi" w:hAnsiTheme="majorHAnsi" w:cs="Calibri"/>
          <w:sz w:val="24"/>
          <w:szCs w:val="24"/>
        </w:rPr>
      </w:pPr>
    </w:p>
    <w:p w14:paraId="7C679833" w14:textId="77777777" w:rsidR="00F80641" w:rsidRDefault="00F80641" w:rsidP="004064A6">
      <w:pPr>
        <w:pStyle w:val="ListParagraph"/>
        <w:spacing w:after="0" w:line="259" w:lineRule="auto"/>
        <w:ind w:left="1440"/>
        <w:rPr>
          <w:rFonts w:asciiTheme="majorHAnsi" w:hAnsiTheme="majorHAnsi" w:cs="Calibri"/>
          <w:sz w:val="24"/>
          <w:szCs w:val="24"/>
        </w:rPr>
      </w:pPr>
    </w:p>
    <w:p w14:paraId="21F95520" w14:textId="77777777" w:rsidR="00F80641" w:rsidRPr="00731758" w:rsidRDefault="00F80641" w:rsidP="004064A6">
      <w:pPr>
        <w:pStyle w:val="ListParagraph"/>
        <w:spacing w:after="0" w:line="259" w:lineRule="auto"/>
        <w:ind w:left="1440"/>
        <w:rPr>
          <w:rFonts w:asciiTheme="majorHAnsi" w:hAnsiTheme="majorHAnsi" w:cs="Calibri"/>
          <w:sz w:val="24"/>
          <w:szCs w:val="24"/>
        </w:rPr>
      </w:pPr>
    </w:p>
    <w:p w14:paraId="73E76402" w14:textId="72A30170" w:rsidR="004064A6" w:rsidRPr="00A32B2C" w:rsidRDefault="004064A6">
      <w:pPr>
        <w:pStyle w:val="ListParagraph"/>
        <w:numPr>
          <w:ilvl w:val="0"/>
          <w:numId w:val="28"/>
        </w:numPr>
        <w:spacing w:after="0" w:line="259" w:lineRule="auto"/>
        <w:jc w:val="both"/>
        <w:rPr>
          <w:rFonts w:asciiTheme="majorHAnsi" w:hAnsiTheme="majorHAnsi" w:cs="Calibri"/>
          <w:color w:val="002060"/>
          <w:sz w:val="24"/>
          <w:szCs w:val="24"/>
        </w:rPr>
      </w:pPr>
      <w:r w:rsidRPr="00A32B2C">
        <w:rPr>
          <w:rFonts w:asciiTheme="majorHAnsi" w:hAnsiTheme="majorHAnsi" w:cs="Calibri"/>
          <w:color w:val="002060"/>
          <w:sz w:val="24"/>
          <w:szCs w:val="24"/>
        </w:rPr>
        <w:t xml:space="preserve">Ο ΠΣΕΠΕ  πραγματοποίησε σημαντικές δράσεις εξωστρέφειας, ενισχύοντας τη συνεργασία του με οργανισμούς όπως </w:t>
      </w:r>
      <w:r w:rsidR="00844081" w:rsidRPr="00A32B2C">
        <w:rPr>
          <w:rFonts w:asciiTheme="majorHAnsi" w:hAnsiTheme="majorHAnsi" w:cs="Calibri"/>
          <w:color w:val="002060"/>
          <w:sz w:val="24"/>
          <w:szCs w:val="24"/>
        </w:rPr>
        <w:t>το</w:t>
      </w:r>
      <w:r w:rsidRPr="00A32B2C">
        <w:rPr>
          <w:rFonts w:asciiTheme="majorHAnsi" w:hAnsiTheme="majorHAnsi" w:cs="Calibri"/>
          <w:b/>
          <w:bCs/>
          <w:color w:val="002060"/>
          <w:sz w:val="24"/>
          <w:szCs w:val="24"/>
        </w:rPr>
        <w:t xml:space="preserve"> </w:t>
      </w:r>
      <w:proofErr w:type="spellStart"/>
      <w:r w:rsidRPr="00A32B2C">
        <w:rPr>
          <w:rFonts w:asciiTheme="majorHAnsi" w:hAnsiTheme="majorHAnsi" w:cs="Calibri"/>
          <w:b/>
          <w:bCs/>
          <w:color w:val="002060"/>
          <w:sz w:val="24"/>
          <w:szCs w:val="24"/>
        </w:rPr>
        <w:t>Enterprise</w:t>
      </w:r>
      <w:proofErr w:type="spellEnd"/>
      <w:r w:rsidRPr="00A32B2C">
        <w:rPr>
          <w:rFonts w:asciiTheme="majorHAnsi" w:hAnsiTheme="majorHAnsi" w:cs="Calibri"/>
          <w:b/>
          <w:bCs/>
          <w:color w:val="002060"/>
          <w:sz w:val="24"/>
          <w:szCs w:val="24"/>
        </w:rPr>
        <w:t xml:space="preserve"> </w:t>
      </w:r>
      <w:proofErr w:type="spellStart"/>
      <w:r w:rsidRPr="00A32B2C">
        <w:rPr>
          <w:rFonts w:asciiTheme="majorHAnsi" w:hAnsiTheme="majorHAnsi" w:cs="Calibri"/>
          <w:b/>
          <w:bCs/>
          <w:color w:val="002060"/>
          <w:sz w:val="24"/>
          <w:szCs w:val="24"/>
        </w:rPr>
        <w:t>Greece</w:t>
      </w:r>
      <w:proofErr w:type="spellEnd"/>
      <w:r w:rsidRPr="00A32B2C">
        <w:rPr>
          <w:rFonts w:asciiTheme="majorHAnsi" w:hAnsiTheme="majorHAnsi" w:cs="Calibri"/>
          <w:color w:val="002060"/>
          <w:sz w:val="24"/>
          <w:szCs w:val="24"/>
        </w:rPr>
        <w:t xml:space="preserve">, </w:t>
      </w:r>
      <w:r w:rsidR="00844081" w:rsidRPr="00A32B2C">
        <w:rPr>
          <w:rFonts w:asciiTheme="majorHAnsi" w:hAnsiTheme="majorHAnsi" w:cs="Calibri"/>
          <w:color w:val="002060"/>
          <w:sz w:val="24"/>
          <w:szCs w:val="24"/>
        </w:rPr>
        <w:t>την</w:t>
      </w:r>
      <w:r w:rsidRPr="00A32B2C">
        <w:rPr>
          <w:rFonts w:asciiTheme="majorHAnsi" w:hAnsiTheme="majorHAnsi" w:cs="Calibri"/>
          <w:color w:val="002060"/>
          <w:sz w:val="24"/>
          <w:szCs w:val="24"/>
        </w:rPr>
        <w:t xml:space="preserve"> </w:t>
      </w:r>
      <w:r w:rsidRPr="00A32B2C">
        <w:rPr>
          <w:rFonts w:asciiTheme="majorHAnsi" w:hAnsiTheme="majorHAnsi" w:cs="Calibri"/>
          <w:b/>
          <w:bCs/>
          <w:color w:val="002060"/>
          <w:sz w:val="24"/>
          <w:szCs w:val="24"/>
        </w:rPr>
        <w:t>CLIA (Cruise Lines International Association)</w:t>
      </w:r>
      <w:r w:rsidRPr="00A32B2C">
        <w:rPr>
          <w:rFonts w:asciiTheme="majorHAnsi" w:hAnsiTheme="majorHAnsi" w:cs="Calibri"/>
          <w:color w:val="002060"/>
          <w:sz w:val="24"/>
          <w:szCs w:val="24"/>
        </w:rPr>
        <w:t xml:space="preserve"> και το </w:t>
      </w:r>
      <w:r w:rsidRPr="00A32B2C">
        <w:rPr>
          <w:rFonts w:asciiTheme="majorHAnsi" w:hAnsiTheme="majorHAnsi" w:cs="Calibri"/>
          <w:b/>
          <w:bCs/>
          <w:color w:val="002060"/>
          <w:sz w:val="24"/>
          <w:szCs w:val="24"/>
        </w:rPr>
        <w:t>ΕΒΕΠ (Εμπορικό και Βιομηχανικό Επιμελητήριο Πειραιά)</w:t>
      </w:r>
      <w:r w:rsidRPr="00A32B2C">
        <w:rPr>
          <w:rFonts w:asciiTheme="majorHAnsi" w:hAnsiTheme="majorHAnsi" w:cs="Calibri"/>
          <w:color w:val="002060"/>
          <w:sz w:val="24"/>
          <w:szCs w:val="24"/>
        </w:rPr>
        <w:t>. Μέσω αυτών των συνεργασιών, στόχος ήταν η προώθηση των δραστηριοτήτων του κλάδου και η ενίσχυση της παρουσίας του σε εθνικό και διεθνές επίπεδο.</w:t>
      </w:r>
    </w:p>
    <w:p w14:paraId="0EF4A188" w14:textId="77777777" w:rsidR="004064A6" w:rsidRDefault="004064A6" w:rsidP="004064A6">
      <w:pPr>
        <w:spacing w:after="0" w:line="259" w:lineRule="auto"/>
        <w:jc w:val="both"/>
        <w:rPr>
          <w:rFonts w:asciiTheme="majorHAnsi" w:hAnsiTheme="majorHAnsi" w:cs="Calibri"/>
          <w:color w:val="002060"/>
          <w:sz w:val="24"/>
          <w:szCs w:val="24"/>
        </w:rPr>
      </w:pPr>
    </w:p>
    <w:p w14:paraId="6C32B4E2" w14:textId="77777777" w:rsidR="00DC2714" w:rsidRDefault="00DC2714" w:rsidP="004064A6">
      <w:pPr>
        <w:spacing w:after="0" w:line="259" w:lineRule="auto"/>
        <w:jc w:val="both"/>
        <w:rPr>
          <w:rFonts w:asciiTheme="majorHAnsi" w:hAnsiTheme="majorHAnsi" w:cs="Calibri"/>
          <w:color w:val="002060"/>
          <w:sz w:val="24"/>
          <w:szCs w:val="24"/>
        </w:rPr>
      </w:pPr>
    </w:p>
    <w:p w14:paraId="37CCF475" w14:textId="77777777" w:rsidR="00F80641" w:rsidRPr="00A32B2C" w:rsidRDefault="00F80641" w:rsidP="004064A6">
      <w:pPr>
        <w:spacing w:after="0" w:line="259" w:lineRule="auto"/>
        <w:jc w:val="both"/>
        <w:rPr>
          <w:rFonts w:asciiTheme="majorHAnsi" w:hAnsiTheme="majorHAnsi" w:cs="Calibri"/>
          <w:color w:val="002060"/>
          <w:sz w:val="24"/>
          <w:szCs w:val="24"/>
        </w:rPr>
      </w:pPr>
    </w:p>
    <w:p w14:paraId="59E59B2C" w14:textId="7F2722F5" w:rsidR="004064A6" w:rsidRPr="00A32B2C" w:rsidRDefault="004064A6">
      <w:pPr>
        <w:pStyle w:val="ListParagraph"/>
        <w:numPr>
          <w:ilvl w:val="0"/>
          <w:numId w:val="28"/>
        </w:numPr>
        <w:spacing w:after="0" w:line="259" w:lineRule="auto"/>
        <w:jc w:val="both"/>
        <w:rPr>
          <w:rFonts w:asciiTheme="majorHAnsi" w:hAnsiTheme="majorHAnsi" w:cs="Calibri"/>
          <w:color w:val="002060"/>
          <w:sz w:val="24"/>
          <w:szCs w:val="24"/>
        </w:rPr>
      </w:pPr>
      <w:r w:rsidRPr="00A32B2C">
        <w:rPr>
          <w:rFonts w:asciiTheme="majorHAnsi" w:hAnsiTheme="majorHAnsi" w:cs="Calibri"/>
          <w:color w:val="002060"/>
          <w:sz w:val="24"/>
          <w:szCs w:val="24"/>
        </w:rPr>
        <w:t xml:space="preserve">Παράλληλα, κατάφερε να αυξήσει τη συμμετοχή του στον διεθνή οργανισμό </w:t>
      </w:r>
      <w:r w:rsidRPr="00A32B2C">
        <w:rPr>
          <w:rFonts w:asciiTheme="majorHAnsi" w:hAnsiTheme="majorHAnsi" w:cs="Calibri"/>
          <w:b/>
          <w:bCs/>
          <w:color w:val="002060"/>
          <w:sz w:val="24"/>
          <w:szCs w:val="24"/>
        </w:rPr>
        <w:t xml:space="preserve">ISSA (International Ship </w:t>
      </w:r>
      <w:proofErr w:type="spellStart"/>
      <w:r w:rsidRPr="00A32B2C">
        <w:rPr>
          <w:rFonts w:asciiTheme="majorHAnsi" w:hAnsiTheme="majorHAnsi" w:cs="Calibri"/>
          <w:b/>
          <w:bCs/>
          <w:color w:val="002060"/>
          <w:sz w:val="24"/>
          <w:szCs w:val="24"/>
        </w:rPr>
        <w:t>Suppliers</w:t>
      </w:r>
      <w:proofErr w:type="spellEnd"/>
      <w:r w:rsidRPr="00A32B2C">
        <w:rPr>
          <w:rFonts w:asciiTheme="majorHAnsi" w:hAnsiTheme="majorHAnsi" w:cs="Calibri"/>
          <w:b/>
          <w:bCs/>
          <w:color w:val="002060"/>
          <w:sz w:val="24"/>
          <w:szCs w:val="24"/>
        </w:rPr>
        <w:t xml:space="preserve"> Association)</w:t>
      </w:r>
      <w:r w:rsidRPr="00A32B2C">
        <w:rPr>
          <w:rFonts w:asciiTheme="majorHAnsi" w:hAnsiTheme="majorHAnsi" w:cs="Calibri"/>
          <w:color w:val="002060"/>
          <w:sz w:val="24"/>
          <w:szCs w:val="24"/>
        </w:rPr>
        <w:t>, ανεβάζοντας τον αριθμό των μελών του στα 4</w:t>
      </w:r>
      <w:r w:rsidR="00E5035A" w:rsidRPr="00A32B2C">
        <w:rPr>
          <w:rFonts w:asciiTheme="majorHAnsi" w:hAnsiTheme="majorHAnsi" w:cs="Calibri"/>
          <w:color w:val="002060"/>
          <w:sz w:val="24"/>
          <w:szCs w:val="24"/>
        </w:rPr>
        <w:t>7</w:t>
      </w:r>
      <w:r w:rsidRPr="00A32B2C">
        <w:rPr>
          <w:rFonts w:asciiTheme="majorHAnsi" w:hAnsiTheme="majorHAnsi" w:cs="Calibri"/>
          <w:color w:val="002060"/>
          <w:sz w:val="24"/>
          <w:szCs w:val="24"/>
        </w:rPr>
        <w:t xml:space="preserve"> για το 2025, γεγονός που ενισχύει την εκπροσώπησή του στον τομέα της ναυτιλίας και της παγκόσμιας εφοδιαστικής αλυσίδας.</w:t>
      </w:r>
    </w:p>
    <w:p w14:paraId="587ECCBC" w14:textId="77777777" w:rsidR="004064A6" w:rsidRDefault="004064A6" w:rsidP="004064A6">
      <w:pPr>
        <w:spacing w:after="0" w:line="259" w:lineRule="auto"/>
        <w:jc w:val="both"/>
        <w:rPr>
          <w:rFonts w:asciiTheme="majorHAnsi" w:hAnsiTheme="majorHAnsi" w:cs="Calibri"/>
          <w:color w:val="002060"/>
          <w:sz w:val="24"/>
          <w:szCs w:val="24"/>
        </w:rPr>
      </w:pPr>
    </w:p>
    <w:p w14:paraId="1E424209" w14:textId="77777777" w:rsidR="00DC2714" w:rsidRDefault="00DC2714" w:rsidP="004064A6">
      <w:pPr>
        <w:spacing w:after="0" w:line="259" w:lineRule="auto"/>
        <w:jc w:val="both"/>
        <w:rPr>
          <w:rFonts w:asciiTheme="majorHAnsi" w:hAnsiTheme="majorHAnsi" w:cs="Calibri"/>
          <w:color w:val="002060"/>
          <w:sz w:val="24"/>
          <w:szCs w:val="24"/>
        </w:rPr>
      </w:pPr>
    </w:p>
    <w:p w14:paraId="24EA2231" w14:textId="77777777" w:rsidR="00F80641" w:rsidRPr="00A32B2C" w:rsidRDefault="00F80641" w:rsidP="004064A6">
      <w:pPr>
        <w:spacing w:after="0" w:line="259" w:lineRule="auto"/>
        <w:jc w:val="both"/>
        <w:rPr>
          <w:rFonts w:asciiTheme="majorHAnsi" w:hAnsiTheme="majorHAnsi" w:cs="Calibri"/>
          <w:color w:val="002060"/>
          <w:sz w:val="24"/>
          <w:szCs w:val="24"/>
        </w:rPr>
      </w:pPr>
    </w:p>
    <w:p w14:paraId="13813BC4" w14:textId="0246156B" w:rsidR="004064A6" w:rsidRPr="00A32B2C" w:rsidRDefault="004064A6">
      <w:pPr>
        <w:pStyle w:val="ListParagraph"/>
        <w:numPr>
          <w:ilvl w:val="0"/>
          <w:numId w:val="28"/>
        </w:numPr>
        <w:spacing w:after="0" w:line="259" w:lineRule="auto"/>
        <w:jc w:val="both"/>
        <w:rPr>
          <w:rFonts w:asciiTheme="majorHAnsi" w:hAnsiTheme="majorHAnsi" w:cs="Calibri"/>
          <w:color w:val="002060"/>
          <w:sz w:val="24"/>
          <w:szCs w:val="24"/>
        </w:rPr>
      </w:pPr>
      <w:r w:rsidRPr="00A32B2C">
        <w:rPr>
          <w:rFonts w:asciiTheme="majorHAnsi" w:hAnsiTheme="majorHAnsi" w:cs="Calibri"/>
          <w:color w:val="002060"/>
          <w:sz w:val="24"/>
          <w:szCs w:val="24"/>
        </w:rPr>
        <w:t>Επιπλέον, έδωσε έμφαση στην επίλυση σημαντικών διοικητικών θεμάτων όπως το ΕΚΜΕΑ (</w:t>
      </w:r>
      <w:r w:rsidRPr="00A32B2C">
        <w:rPr>
          <w:rFonts w:asciiTheme="majorHAnsi" w:hAnsiTheme="majorHAnsi" w:cs="Calibri"/>
          <w:b/>
          <w:bCs/>
          <w:color w:val="002060"/>
          <w:sz w:val="24"/>
          <w:szCs w:val="24"/>
        </w:rPr>
        <w:t>Ε</w:t>
      </w:r>
      <w:r w:rsidR="0041622C" w:rsidRPr="00A32B2C">
        <w:rPr>
          <w:rFonts w:asciiTheme="majorHAnsi" w:hAnsiTheme="majorHAnsi" w:cs="Calibri"/>
          <w:color w:val="002060"/>
          <w:sz w:val="24"/>
          <w:szCs w:val="24"/>
        </w:rPr>
        <w:t xml:space="preserve">νιαίο </w:t>
      </w:r>
      <w:r w:rsidR="0041622C" w:rsidRPr="00A32B2C">
        <w:rPr>
          <w:rFonts w:asciiTheme="majorHAnsi" w:hAnsiTheme="majorHAnsi" w:cs="Calibri"/>
          <w:b/>
          <w:bCs/>
          <w:color w:val="002060"/>
          <w:sz w:val="24"/>
          <w:szCs w:val="24"/>
        </w:rPr>
        <w:t>Κ</w:t>
      </w:r>
      <w:r w:rsidR="0041622C" w:rsidRPr="00A32B2C">
        <w:rPr>
          <w:rFonts w:asciiTheme="majorHAnsi" w:hAnsiTheme="majorHAnsi" w:cs="Calibri"/>
          <w:color w:val="002060"/>
          <w:sz w:val="24"/>
          <w:szCs w:val="24"/>
        </w:rPr>
        <w:t>εντρικό</w:t>
      </w:r>
      <w:r w:rsidRPr="00A32B2C">
        <w:rPr>
          <w:rFonts w:asciiTheme="majorHAnsi" w:hAnsiTheme="majorHAnsi" w:cs="Calibri"/>
          <w:color w:val="002060"/>
          <w:sz w:val="24"/>
          <w:szCs w:val="24"/>
        </w:rPr>
        <w:t xml:space="preserve"> </w:t>
      </w:r>
      <w:r w:rsidRPr="00A32B2C">
        <w:rPr>
          <w:rFonts w:asciiTheme="majorHAnsi" w:hAnsiTheme="majorHAnsi" w:cs="Calibri"/>
          <w:b/>
          <w:bCs/>
          <w:color w:val="002060"/>
          <w:sz w:val="24"/>
          <w:szCs w:val="24"/>
        </w:rPr>
        <w:t>Μ</w:t>
      </w:r>
      <w:r w:rsidR="0041622C" w:rsidRPr="00A32B2C">
        <w:rPr>
          <w:rFonts w:asciiTheme="majorHAnsi" w:hAnsiTheme="majorHAnsi" w:cs="Calibri"/>
          <w:color w:val="002060"/>
          <w:sz w:val="24"/>
          <w:szCs w:val="24"/>
        </w:rPr>
        <w:t>ητρώο</w:t>
      </w:r>
      <w:r w:rsidRPr="00A32B2C">
        <w:rPr>
          <w:rFonts w:asciiTheme="majorHAnsi" w:hAnsiTheme="majorHAnsi" w:cs="Calibri"/>
          <w:color w:val="002060"/>
          <w:sz w:val="24"/>
          <w:szCs w:val="24"/>
        </w:rPr>
        <w:t xml:space="preserve"> </w:t>
      </w:r>
      <w:r w:rsidRPr="00A32B2C">
        <w:rPr>
          <w:rFonts w:asciiTheme="majorHAnsi" w:hAnsiTheme="majorHAnsi" w:cs="Calibri"/>
          <w:b/>
          <w:bCs/>
          <w:color w:val="002060"/>
          <w:sz w:val="24"/>
          <w:szCs w:val="24"/>
        </w:rPr>
        <w:t>Ε</w:t>
      </w:r>
      <w:r w:rsidRPr="00A32B2C">
        <w:rPr>
          <w:rFonts w:asciiTheme="majorHAnsi" w:hAnsiTheme="majorHAnsi" w:cs="Calibri"/>
          <w:color w:val="002060"/>
          <w:sz w:val="24"/>
          <w:szCs w:val="24"/>
        </w:rPr>
        <w:t xml:space="preserve">φοδιαστικής </w:t>
      </w:r>
      <w:r w:rsidRPr="00A32B2C">
        <w:rPr>
          <w:rFonts w:asciiTheme="majorHAnsi" w:hAnsiTheme="majorHAnsi" w:cs="Calibri"/>
          <w:b/>
          <w:bCs/>
          <w:color w:val="002060"/>
          <w:sz w:val="24"/>
          <w:szCs w:val="24"/>
        </w:rPr>
        <w:t>Α</w:t>
      </w:r>
      <w:r w:rsidRPr="00A32B2C">
        <w:rPr>
          <w:rFonts w:asciiTheme="majorHAnsi" w:hAnsiTheme="majorHAnsi" w:cs="Calibri"/>
          <w:color w:val="002060"/>
          <w:sz w:val="24"/>
          <w:szCs w:val="24"/>
        </w:rPr>
        <w:t>λυσίδας</w:t>
      </w:r>
      <w:r w:rsidR="0041622C" w:rsidRPr="00A32B2C">
        <w:rPr>
          <w:rFonts w:asciiTheme="majorHAnsi" w:hAnsiTheme="majorHAnsi" w:cs="Calibri"/>
          <w:color w:val="002060"/>
          <w:sz w:val="24"/>
          <w:szCs w:val="24"/>
        </w:rPr>
        <w:t xml:space="preserve"> καπνού και βιομηχανοποιημένων καπνών</w:t>
      </w:r>
      <w:r w:rsidRPr="00A32B2C">
        <w:rPr>
          <w:rFonts w:asciiTheme="majorHAnsi" w:hAnsiTheme="majorHAnsi" w:cs="Calibri"/>
          <w:color w:val="002060"/>
          <w:sz w:val="24"/>
          <w:szCs w:val="24"/>
        </w:rPr>
        <w:t xml:space="preserve">) και το </w:t>
      </w:r>
      <w:proofErr w:type="spellStart"/>
      <w:r w:rsidRPr="00A32B2C">
        <w:rPr>
          <w:rFonts w:asciiTheme="majorHAnsi" w:hAnsiTheme="majorHAnsi" w:cs="Calibri"/>
          <w:color w:val="002060"/>
          <w:sz w:val="24"/>
          <w:szCs w:val="24"/>
        </w:rPr>
        <w:t>MyData</w:t>
      </w:r>
      <w:proofErr w:type="spellEnd"/>
      <w:r w:rsidRPr="00A32B2C">
        <w:rPr>
          <w:rFonts w:asciiTheme="majorHAnsi" w:hAnsiTheme="majorHAnsi" w:cs="Calibri"/>
          <w:color w:val="002060"/>
          <w:sz w:val="24"/>
          <w:szCs w:val="24"/>
        </w:rPr>
        <w:t>, παρέχοντας λύσεις που διευκολύνουν τη καθημερινή λειτουργία των επιχειρήσεων-μελών του.</w:t>
      </w:r>
    </w:p>
    <w:p w14:paraId="5FDE7E28" w14:textId="77777777" w:rsidR="004064A6" w:rsidRDefault="004064A6" w:rsidP="004064A6">
      <w:pPr>
        <w:spacing w:after="0" w:line="259" w:lineRule="auto"/>
        <w:jc w:val="both"/>
        <w:rPr>
          <w:rFonts w:asciiTheme="majorHAnsi" w:hAnsiTheme="majorHAnsi" w:cs="Calibri"/>
          <w:color w:val="002060"/>
          <w:sz w:val="24"/>
          <w:szCs w:val="24"/>
        </w:rPr>
      </w:pPr>
    </w:p>
    <w:p w14:paraId="7072578E" w14:textId="77777777" w:rsidR="00DC2714" w:rsidRDefault="00DC2714" w:rsidP="004064A6">
      <w:pPr>
        <w:spacing w:after="0" w:line="259" w:lineRule="auto"/>
        <w:jc w:val="both"/>
        <w:rPr>
          <w:rFonts w:asciiTheme="majorHAnsi" w:hAnsiTheme="majorHAnsi" w:cs="Calibri"/>
          <w:color w:val="002060"/>
          <w:sz w:val="24"/>
          <w:szCs w:val="24"/>
        </w:rPr>
      </w:pPr>
    </w:p>
    <w:p w14:paraId="24A1B069" w14:textId="77777777" w:rsidR="00F80641" w:rsidRPr="00A32B2C" w:rsidRDefault="00F80641" w:rsidP="004064A6">
      <w:pPr>
        <w:spacing w:after="0" w:line="259" w:lineRule="auto"/>
        <w:jc w:val="both"/>
        <w:rPr>
          <w:rFonts w:asciiTheme="majorHAnsi" w:hAnsiTheme="majorHAnsi" w:cs="Calibri"/>
          <w:color w:val="002060"/>
          <w:sz w:val="24"/>
          <w:szCs w:val="24"/>
        </w:rPr>
      </w:pPr>
    </w:p>
    <w:p w14:paraId="759AA7F5" w14:textId="264E82BD" w:rsidR="004064A6" w:rsidRPr="00A32B2C" w:rsidRDefault="004064A6">
      <w:pPr>
        <w:pStyle w:val="ListParagraph"/>
        <w:numPr>
          <w:ilvl w:val="0"/>
          <w:numId w:val="28"/>
        </w:numPr>
        <w:spacing w:after="0" w:line="259" w:lineRule="auto"/>
        <w:jc w:val="both"/>
        <w:rPr>
          <w:rFonts w:asciiTheme="majorHAnsi" w:hAnsiTheme="majorHAnsi" w:cs="Calibri"/>
          <w:color w:val="002060"/>
          <w:sz w:val="24"/>
          <w:szCs w:val="24"/>
        </w:rPr>
      </w:pPr>
      <w:r w:rsidRPr="00A32B2C">
        <w:rPr>
          <w:rFonts w:asciiTheme="majorHAnsi" w:hAnsiTheme="majorHAnsi"/>
          <w:color w:val="002060"/>
          <w:sz w:val="24"/>
          <w:szCs w:val="24"/>
        </w:rPr>
        <w:t>Επίσης, έχουν πραγματοποιηθεί ενέργειες και έχουν κατατεθεί υπομνήματα με στόχο την επίλυση νομοθετικών και διοικητικών ζητημάτων. Ήδη, μια δέσμη νομοθετικών διατάξεων (ένα σχέδιο νόμου) έχει προωθηθεί</w:t>
      </w:r>
      <w:r w:rsidR="00844081" w:rsidRPr="00A32B2C">
        <w:rPr>
          <w:rFonts w:asciiTheme="majorHAnsi" w:hAnsiTheme="majorHAnsi"/>
          <w:color w:val="002060"/>
          <w:sz w:val="24"/>
          <w:szCs w:val="24"/>
        </w:rPr>
        <w:t xml:space="preserve"> από την ΑΑΔΕ στο Υπουργείο Οικονομικών</w:t>
      </w:r>
      <w:r w:rsidRPr="00A32B2C">
        <w:rPr>
          <w:rFonts w:asciiTheme="majorHAnsi" w:hAnsiTheme="majorHAnsi"/>
          <w:color w:val="002060"/>
          <w:sz w:val="24"/>
          <w:szCs w:val="24"/>
        </w:rPr>
        <w:t xml:space="preserve"> για να ενσωματωθεί στον Εθνικό Τελωνειακό Κώδικα</w:t>
      </w:r>
      <w:r w:rsidR="00844081" w:rsidRPr="00A32B2C">
        <w:rPr>
          <w:rFonts w:asciiTheme="majorHAnsi" w:hAnsiTheme="majorHAnsi"/>
          <w:color w:val="002060"/>
          <w:sz w:val="24"/>
          <w:szCs w:val="24"/>
        </w:rPr>
        <w:t xml:space="preserve"> </w:t>
      </w:r>
      <w:r w:rsidR="00A2528D" w:rsidRPr="00A32B2C">
        <w:rPr>
          <w:rFonts w:asciiTheme="majorHAnsi" w:hAnsiTheme="majorHAnsi"/>
          <w:color w:val="002060"/>
          <w:sz w:val="24"/>
          <w:szCs w:val="24"/>
        </w:rPr>
        <w:t xml:space="preserve">που θα αντικαταστήσει τον νυν </w:t>
      </w:r>
      <w:r w:rsidR="00844081" w:rsidRPr="00A32B2C">
        <w:rPr>
          <w:rFonts w:asciiTheme="majorHAnsi" w:hAnsiTheme="majorHAnsi"/>
          <w:color w:val="002060"/>
          <w:sz w:val="24"/>
          <w:szCs w:val="24"/>
        </w:rPr>
        <w:t>ν.2960/01</w:t>
      </w:r>
      <w:r w:rsidRPr="00A32B2C">
        <w:rPr>
          <w:rFonts w:asciiTheme="majorHAnsi" w:hAnsiTheme="majorHAnsi"/>
          <w:color w:val="002060"/>
          <w:sz w:val="24"/>
          <w:szCs w:val="24"/>
        </w:rPr>
        <w:t>, ικανοποιώντας τα αιτήματά μας.</w:t>
      </w:r>
    </w:p>
    <w:p w14:paraId="492A63A1" w14:textId="77777777" w:rsidR="004064A6" w:rsidRDefault="004064A6" w:rsidP="004064A6">
      <w:pPr>
        <w:pStyle w:val="ListParagraph"/>
        <w:rPr>
          <w:rFonts w:asciiTheme="majorHAnsi" w:hAnsiTheme="majorHAnsi" w:cs="Calibri"/>
          <w:color w:val="002060"/>
          <w:sz w:val="24"/>
          <w:szCs w:val="24"/>
        </w:rPr>
      </w:pPr>
    </w:p>
    <w:p w14:paraId="1F54A2BF" w14:textId="77777777" w:rsidR="00F80641" w:rsidRDefault="00F80641" w:rsidP="004064A6">
      <w:pPr>
        <w:pStyle w:val="ListParagraph"/>
        <w:rPr>
          <w:rFonts w:asciiTheme="majorHAnsi" w:hAnsiTheme="majorHAnsi" w:cs="Calibri"/>
          <w:color w:val="002060"/>
          <w:sz w:val="24"/>
          <w:szCs w:val="24"/>
        </w:rPr>
      </w:pPr>
    </w:p>
    <w:p w14:paraId="28C5C12B" w14:textId="77777777" w:rsidR="00DC2714" w:rsidRPr="00A32B2C" w:rsidRDefault="00DC2714" w:rsidP="004064A6">
      <w:pPr>
        <w:pStyle w:val="ListParagraph"/>
        <w:rPr>
          <w:rFonts w:asciiTheme="majorHAnsi" w:hAnsiTheme="majorHAnsi" w:cs="Calibri"/>
          <w:color w:val="002060"/>
          <w:sz w:val="24"/>
          <w:szCs w:val="24"/>
        </w:rPr>
      </w:pPr>
    </w:p>
    <w:p w14:paraId="5C988842" w14:textId="2AA34536" w:rsidR="00B44B00" w:rsidRPr="00A32B2C" w:rsidRDefault="00B44B00">
      <w:pPr>
        <w:pStyle w:val="ListParagraph"/>
        <w:numPr>
          <w:ilvl w:val="0"/>
          <w:numId w:val="28"/>
        </w:numPr>
        <w:spacing w:after="0" w:line="259" w:lineRule="auto"/>
        <w:jc w:val="both"/>
        <w:rPr>
          <w:rFonts w:asciiTheme="majorHAnsi" w:hAnsiTheme="majorHAnsi" w:cs="Calibri"/>
          <w:color w:val="002060"/>
          <w:sz w:val="24"/>
          <w:szCs w:val="24"/>
        </w:rPr>
      </w:pPr>
      <w:r w:rsidRPr="00A32B2C">
        <w:rPr>
          <w:rFonts w:asciiTheme="majorHAnsi" w:hAnsiTheme="majorHAnsi" w:cs="Calibri"/>
          <w:color w:val="002060"/>
          <w:sz w:val="24"/>
          <w:szCs w:val="24"/>
        </w:rPr>
        <w:t xml:space="preserve">Τέλος, ο ΠΣΕΠΕ συμπεριλήφθηκε στην </w:t>
      </w:r>
      <w:r w:rsidRPr="00A32B2C">
        <w:rPr>
          <w:rFonts w:asciiTheme="majorHAnsi" w:hAnsiTheme="majorHAnsi" w:cs="Calibri"/>
          <w:b/>
          <w:bCs/>
          <w:color w:val="002060"/>
          <w:sz w:val="24"/>
          <w:szCs w:val="24"/>
        </w:rPr>
        <w:t>Κ</w:t>
      </w:r>
      <w:r w:rsidRPr="00A32B2C">
        <w:rPr>
          <w:rFonts w:asciiTheme="majorHAnsi" w:hAnsiTheme="majorHAnsi" w:cs="Calibri"/>
          <w:color w:val="002060"/>
          <w:sz w:val="24"/>
          <w:szCs w:val="24"/>
        </w:rPr>
        <w:t xml:space="preserve">υβερνητική </w:t>
      </w:r>
      <w:r w:rsidRPr="00A32B2C">
        <w:rPr>
          <w:rFonts w:asciiTheme="majorHAnsi" w:hAnsiTheme="majorHAnsi" w:cs="Calibri"/>
          <w:b/>
          <w:bCs/>
          <w:color w:val="002060"/>
          <w:sz w:val="24"/>
          <w:szCs w:val="24"/>
        </w:rPr>
        <w:t>Ε</w:t>
      </w:r>
      <w:r w:rsidRPr="00A32B2C">
        <w:rPr>
          <w:rFonts w:asciiTheme="majorHAnsi" w:hAnsiTheme="majorHAnsi" w:cs="Calibri"/>
          <w:color w:val="002060"/>
          <w:sz w:val="24"/>
          <w:szCs w:val="24"/>
        </w:rPr>
        <w:t xml:space="preserve">πιτροπή </w:t>
      </w:r>
      <w:r w:rsidRPr="00A32B2C">
        <w:rPr>
          <w:rFonts w:asciiTheme="majorHAnsi" w:hAnsiTheme="majorHAnsi" w:cs="Calibri"/>
          <w:b/>
          <w:bCs/>
          <w:color w:val="002060"/>
          <w:sz w:val="24"/>
          <w:szCs w:val="24"/>
        </w:rPr>
        <w:t>Δ</w:t>
      </w:r>
      <w:r w:rsidRPr="00A32B2C">
        <w:rPr>
          <w:rFonts w:asciiTheme="majorHAnsi" w:hAnsiTheme="majorHAnsi" w:cs="Calibri"/>
          <w:color w:val="002060"/>
          <w:sz w:val="24"/>
          <w:szCs w:val="24"/>
        </w:rPr>
        <w:t>ιευκόλυνσης</w:t>
      </w:r>
      <w:r w:rsidRPr="00A32B2C">
        <w:rPr>
          <w:rFonts w:asciiTheme="majorHAnsi" w:hAnsiTheme="majorHAnsi" w:cs="Calibri"/>
          <w:b/>
          <w:bCs/>
          <w:color w:val="002060"/>
          <w:sz w:val="24"/>
          <w:szCs w:val="24"/>
        </w:rPr>
        <w:t xml:space="preserve"> Ε</w:t>
      </w:r>
      <w:r w:rsidRPr="00A32B2C">
        <w:rPr>
          <w:rFonts w:asciiTheme="majorHAnsi" w:hAnsiTheme="majorHAnsi" w:cs="Calibri"/>
          <w:color w:val="002060"/>
          <w:sz w:val="24"/>
          <w:szCs w:val="24"/>
        </w:rPr>
        <w:t xml:space="preserve">μπορίου (ΚΕΔΕ), ενισχύοντας τη φωνή της επιχειρηματικής κοινότητας σε ζητήματα που αφορούν τη βελτίωση των διαδικασιών εξαγωγικού και </w:t>
      </w:r>
      <w:r w:rsidRPr="00A32B2C">
        <w:rPr>
          <w:rFonts w:asciiTheme="majorHAnsi" w:hAnsiTheme="majorHAnsi" w:cs="Calibri"/>
          <w:color w:val="002060"/>
          <w:sz w:val="24"/>
          <w:szCs w:val="24"/>
        </w:rPr>
        <w:lastRenderedPageBreak/>
        <w:t>εφοδιαστικού εμπορίου. Με τη συμμετοχή του, συμβάλλει ενεργά στην προώθηση πολιτικών και δράσεων που διευκολύνουν τις εμπορικές συναλλαγές, μειώνουν τη γραφειοκρατία και ενισχύουν την ανταγωνιστικότητα των ελληνικών επιχειρήσεων στις διεθνείς αγορές. Παράλληλα, παρουσιάζει καινοτόμες ιδέες και τεκμηριωμένες προτάσεις, επιδιώκοντας τη δημιουργία ενός πιο ευέλικτου και αποδοτικού επιχειρηματικού περιβάλλοντος.</w:t>
      </w:r>
    </w:p>
    <w:p w14:paraId="19D4FA6B" w14:textId="77777777" w:rsidR="00145E07" w:rsidRDefault="00145E07" w:rsidP="00B40B7A">
      <w:pPr>
        <w:spacing w:after="0"/>
        <w:jc w:val="both"/>
        <w:rPr>
          <w:rFonts w:asciiTheme="majorHAnsi" w:hAnsiTheme="majorHAnsi" w:cs="Calibri"/>
          <w:color w:val="002060"/>
          <w:sz w:val="24"/>
          <w:szCs w:val="24"/>
        </w:rPr>
      </w:pPr>
    </w:p>
    <w:p w14:paraId="0FEB1AA1" w14:textId="77777777" w:rsidR="00F80641" w:rsidRDefault="00F80641" w:rsidP="00B40B7A">
      <w:pPr>
        <w:spacing w:after="0"/>
        <w:jc w:val="both"/>
        <w:rPr>
          <w:rFonts w:asciiTheme="majorHAnsi" w:hAnsiTheme="majorHAnsi" w:cs="Calibri"/>
          <w:color w:val="002060"/>
          <w:sz w:val="24"/>
          <w:szCs w:val="24"/>
        </w:rPr>
      </w:pPr>
    </w:p>
    <w:p w14:paraId="4D18EA2A" w14:textId="77777777" w:rsidR="00DC2714" w:rsidRPr="00A32B2C" w:rsidRDefault="00DC2714" w:rsidP="00B40B7A">
      <w:pPr>
        <w:spacing w:after="0"/>
        <w:jc w:val="both"/>
        <w:rPr>
          <w:rFonts w:asciiTheme="majorHAnsi" w:hAnsiTheme="majorHAnsi" w:cs="Calibri"/>
          <w:color w:val="002060"/>
          <w:sz w:val="24"/>
          <w:szCs w:val="24"/>
        </w:rPr>
      </w:pPr>
    </w:p>
    <w:p w14:paraId="61964CC4" w14:textId="5401DF84" w:rsidR="00A43E79" w:rsidRPr="00A32B2C" w:rsidRDefault="00EB780E">
      <w:pPr>
        <w:pStyle w:val="ListParagraph"/>
        <w:numPr>
          <w:ilvl w:val="0"/>
          <w:numId w:val="35"/>
        </w:numPr>
        <w:spacing w:after="0"/>
        <w:jc w:val="both"/>
        <w:rPr>
          <w:rFonts w:asciiTheme="majorHAnsi" w:hAnsiTheme="majorHAnsi" w:cs="Calibri"/>
          <w:color w:val="002060"/>
          <w:sz w:val="24"/>
          <w:szCs w:val="24"/>
        </w:rPr>
      </w:pPr>
      <w:r w:rsidRPr="00A32B2C">
        <w:rPr>
          <w:rFonts w:asciiTheme="majorHAnsi" w:hAnsiTheme="majorHAnsi"/>
          <w:color w:val="002060"/>
          <w:sz w:val="24"/>
          <w:szCs w:val="24"/>
        </w:rPr>
        <w:t>Στον ΠΣΕΠΕ εγγράφηκαν 10 νέα μέλη, ενώ παράλληλα διαγράφηκαν 8 μέλη.</w:t>
      </w:r>
    </w:p>
    <w:p w14:paraId="08E7BF1E" w14:textId="77777777" w:rsidR="009E7657" w:rsidRDefault="009E7657" w:rsidP="009E7657">
      <w:pPr>
        <w:pStyle w:val="ListParagraph"/>
        <w:spacing w:after="0"/>
        <w:jc w:val="both"/>
        <w:rPr>
          <w:rFonts w:asciiTheme="majorHAnsi" w:hAnsiTheme="majorHAnsi" w:cs="Calibri"/>
          <w:color w:val="002060"/>
          <w:sz w:val="24"/>
          <w:szCs w:val="24"/>
        </w:rPr>
      </w:pPr>
    </w:p>
    <w:p w14:paraId="6A17BF16" w14:textId="77777777" w:rsidR="00F80641" w:rsidRDefault="00F80641" w:rsidP="009E7657">
      <w:pPr>
        <w:pStyle w:val="ListParagraph"/>
        <w:spacing w:after="0"/>
        <w:jc w:val="both"/>
        <w:rPr>
          <w:rFonts w:asciiTheme="majorHAnsi" w:hAnsiTheme="majorHAnsi" w:cs="Calibri"/>
          <w:color w:val="002060"/>
          <w:sz w:val="24"/>
          <w:szCs w:val="24"/>
        </w:rPr>
      </w:pPr>
    </w:p>
    <w:p w14:paraId="4B5C012F" w14:textId="77777777" w:rsidR="00DC2714" w:rsidRPr="00A32B2C" w:rsidRDefault="00DC2714" w:rsidP="009E7657">
      <w:pPr>
        <w:pStyle w:val="ListParagraph"/>
        <w:spacing w:after="0"/>
        <w:jc w:val="both"/>
        <w:rPr>
          <w:rFonts w:asciiTheme="majorHAnsi" w:hAnsiTheme="majorHAnsi" w:cs="Calibri"/>
          <w:color w:val="002060"/>
          <w:sz w:val="24"/>
          <w:szCs w:val="24"/>
        </w:rPr>
      </w:pPr>
    </w:p>
    <w:p w14:paraId="431A3F8E" w14:textId="7A896DB8" w:rsidR="00145E07" w:rsidRPr="00F80641" w:rsidRDefault="00572FEA">
      <w:pPr>
        <w:pStyle w:val="ListParagraph"/>
        <w:numPr>
          <w:ilvl w:val="0"/>
          <w:numId w:val="35"/>
        </w:numPr>
        <w:spacing w:after="0"/>
        <w:jc w:val="both"/>
        <w:rPr>
          <w:rFonts w:asciiTheme="majorHAnsi" w:hAnsiTheme="majorHAnsi" w:cs="Calibri"/>
          <w:color w:val="002060"/>
          <w:sz w:val="24"/>
          <w:szCs w:val="24"/>
        </w:rPr>
      </w:pPr>
      <w:r w:rsidRPr="00A32B2C">
        <w:rPr>
          <w:rFonts w:asciiTheme="majorHAnsi" w:hAnsiTheme="majorHAnsi"/>
          <w:color w:val="002060"/>
          <w:sz w:val="24"/>
          <w:szCs w:val="24"/>
        </w:rPr>
        <w:t>Το ΕΒΕΤΑΜ, κατά την επιθεώρηση που πραγματοποίησε στις 15/10/2024, επικύρωσε τη συμμόρφωση του ΠΣΕΠΕ με τα πρότυπα διαχείρισης, προσκομίζοντας το Πιστοποιητικό Συμμόρφωσης Συστήματος Διαχείρισης.</w:t>
      </w:r>
    </w:p>
    <w:p w14:paraId="16EFF6CF" w14:textId="77777777" w:rsidR="00F80641" w:rsidRDefault="00F80641" w:rsidP="00F80641">
      <w:pPr>
        <w:spacing w:after="0"/>
        <w:jc w:val="both"/>
        <w:rPr>
          <w:rFonts w:asciiTheme="majorHAnsi" w:hAnsiTheme="majorHAnsi" w:cs="Calibri"/>
          <w:color w:val="002060"/>
          <w:sz w:val="24"/>
          <w:szCs w:val="24"/>
        </w:rPr>
      </w:pPr>
    </w:p>
    <w:p w14:paraId="3FFC4964" w14:textId="77777777" w:rsidR="00F80641" w:rsidRDefault="00F80641" w:rsidP="00F80641">
      <w:pPr>
        <w:spacing w:after="0"/>
        <w:jc w:val="both"/>
        <w:rPr>
          <w:rFonts w:asciiTheme="majorHAnsi" w:hAnsiTheme="majorHAnsi" w:cs="Calibri"/>
          <w:color w:val="002060"/>
          <w:sz w:val="24"/>
          <w:szCs w:val="24"/>
        </w:rPr>
      </w:pPr>
    </w:p>
    <w:p w14:paraId="0B223B7B" w14:textId="77777777" w:rsidR="00F80641" w:rsidRDefault="00F80641" w:rsidP="00F80641">
      <w:pPr>
        <w:spacing w:after="0"/>
        <w:jc w:val="both"/>
        <w:rPr>
          <w:rFonts w:asciiTheme="majorHAnsi" w:hAnsiTheme="majorHAnsi" w:cs="Calibri"/>
          <w:color w:val="002060"/>
          <w:sz w:val="24"/>
          <w:szCs w:val="24"/>
        </w:rPr>
      </w:pPr>
    </w:p>
    <w:p w14:paraId="1AA75D0C" w14:textId="77777777" w:rsidR="00F80641" w:rsidRDefault="00F80641" w:rsidP="00F80641">
      <w:pPr>
        <w:spacing w:after="0"/>
        <w:jc w:val="both"/>
        <w:rPr>
          <w:rFonts w:asciiTheme="majorHAnsi" w:hAnsiTheme="majorHAnsi" w:cs="Calibri"/>
          <w:color w:val="002060"/>
          <w:sz w:val="24"/>
          <w:szCs w:val="24"/>
        </w:rPr>
      </w:pPr>
    </w:p>
    <w:p w14:paraId="77396174" w14:textId="77777777" w:rsidR="00F80641" w:rsidRDefault="00F80641" w:rsidP="00F80641">
      <w:pPr>
        <w:spacing w:after="0"/>
        <w:jc w:val="both"/>
        <w:rPr>
          <w:rFonts w:asciiTheme="majorHAnsi" w:hAnsiTheme="majorHAnsi" w:cs="Calibri"/>
          <w:color w:val="002060"/>
          <w:sz w:val="24"/>
          <w:szCs w:val="24"/>
        </w:rPr>
      </w:pPr>
    </w:p>
    <w:p w14:paraId="4DB8F78B" w14:textId="77777777" w:rsidR="00F80641" w:rsidRDefault="00F80641" w:rsidP="00F80641">
      <w:pPr>
        <w:spacing w:after="0"/>
        <w:jc w:val="both"/>
        <w:rPr>
          <w:rFonts w:asciiTheme="majorHAnsi" w:hAnsiTheme="majorHAnsi" w:cs="Calibri"/>
          <w:color w:val="002060"/>
          <w:sz w:val="24"/>
          <w:szCs w:val="24"/>
        </w:rPr>
      </w:pPr>
    </w:p>
    <w:p w14:paraId="53575E92" w14:textId="77777777" w:rsidR="00F80641" w:rsidRDefault="00F80641" w:rsidP="00F80641">
      <w:pPr>
        <w:spacing w:after="0"/>
        <w:jc w:val="both"/>
        <w:rPr>
          <w:rFonts w:asciiTheme="majorHAnsi" w:hAnsiTheme="majorHAnsi" w:cs="Calibri"/>
          <w:color w:val="002060"/>
          <w:sz w:val="24"/>
          <w:szCs w:val="24"/>
        </w:rPr>
      </w:pPr>
    </w:p>
    <w:p w14:paraId="2F9232FB" w14:textId="77777777" w:rsidR="00F80641" w:rsidRDefault="00F80641" w:rsidP="00F80641">
      <w:pPr>
        <w:spacing w:after="0"/>
        <w:jc w:val="both"/>
        <w:rPr>
          <w:rFonts w:asciiTheme="majorHAnsi" w:hAnsiTheme="majorHAnsi" w:cs="Calibri"/>
          <w:color w:val="002060"/>
          <w:sz w:val="24"/>
          <w:szCs w:val="24"/>
        </w:rPr>
      </w:pPr>
    </w:p>
    <w:p w14:paraId="106438FE" w14:textId="77777777" w:rsidR="00F80641" w:rsidRDefault="00F80641" w:rsidP="00F80641">
      <w:pPr>
        <w:spacing w:after="0"/>
        <w:jc w:val="both"/>
        <w:rPr>
          <w:rFonts w:asciiTheme="majorHAnsi" w:hAnsiTheme="majorHAnsi" w:cs="Calibri"/>
          <w:color w:val="002060"/>
          <w:sz w:val="24"/>
          <w:szCs w:val="24"/>
        </w:rPr>
      </w:pPr>
    </w:p>
    <w:p w14:paraId="2C070A3B" w14:textId="77777777" w:rsidR="00F80641" w:rsidRDefault="00F80641" w:rsidP="00F80641">
      <w:pPr>
        <w:spacing w:after="0"/>
        <w:jc w:val="both"/>
        <w:rPr>
          <w:rFonts w:asciiTheme="majorHAnsi" w:hAnsiTheme="majorHAnsi" w:cs="Calibri"/>
          <w:color w:val="002060"/>
          <w:sz w:val="24"/>
          <w:szCs w:val="24"/>
        </w:rPr>
      </w:pPr>
    </w:p>
    <w:p w14:paraId="61AF128D" w14:textId="77777777" w:rsidR="00F80641" w:rsidRDefault="00F80641" w:rsidP="00F80641">
      <w:pPr>
        <w:spacing w:after="0"/>
        <w:jc w:val="both"/>
        <w:rPr>
          <w:rFonts w:asciiTheme="majorHAnsi" w:hAnsiTheme="majorHAnsi" w:cs="Calibri"/>
          <w:color w:val="002060"/>
          <w:sz w:val="24"/>
          <w:szCs w:val="24"/>
        </w:rPr>
      </w:pPr>
    </w:p>
    <w:p w14:paraId="65FA9F5B" w14:textId="77777777" w:rsidR="00F80641" w:rsidRDefault="00F80641" w:rsidP="00F80641">
      <w:pPr>
        <w:spacing w:after="0"/>
        <w:jc w:val="both"/>
        <w:rPr>
          <w:rFonts w:asciiTheme="majorHAnsi" w:hAnsiTheme="majorHAnsi" w:cs="Calibri"/>
          <w:color w:val="002060"/>
          <w:sz w:val="24"/>
          <w:szCs w:val="24"/>
        </w:rPr>
      </w:pPr>
    </w:p>
    <w:p w14:paraId="2122F565" w14:textId="77777777" w:rsidR="00F80641" w:rsidRDefault="00F80641" w:rsidP="00F80641">
      <w:pPr>
        <w:spacing w:after="0"/>
        <w:jc w:val="both"/>
        <w:rPr>
          <w:rFonts w:asciiTheme="majorHAnsi" w:hAnsiTheme="majorHAnsi" w:cs="Calibri"/>
          <w:color w:val="002060"/>
          <w:sz w:val="24"/>
          <w:szCs w:val="24"/>
        </w:rPr>
      </w:pPr>
    </w:p>
    <w:p w14:paraId="36D10111" w14:textId="77777777" w:rsidR="00F80641" w:rsidRDefault="00F80641" w:rsidP="00F80641">
      <w:pPr>
        <w:spacing w:after="0"/>
        <w:jc w:val="both"/>
        <w:rPr>
          <w:rFonts w:asciiTheme="majorHAnsi" w:hAnsiTheme="majorHAnsi" w:cs="Calibri"/>
          <w:color w:val="002060"/>
          <w:sz w:val="24"/>
          <w:szCs w:val="24"/>
        </w:rPr>
      </w:pPr>
    </w:p>
    <w:p w14:paraId="4DF6D544" w14:textId="77777777" w:rsidR="00F80641" w:rsidRDefault="00F80641" w:rsidP="00F80641">
      <w:pPr>
        <w:spacing w:after="0"/>
        <w:jc w:val="both"/>
        <w:rPr>
          <w:rFonts w:asciiTheme="majorHAnsi" w:hAnsiTheme="majorHAnsi" w:cs="Calibri"/>
          <w:color w:val="002060"/>
          <w:sz w:val="24"/>
          <w:szCs w:val="24"/>
        </w:rPr>
      </w:pPr>
    </w:p>
    <w:p w14:paraId="3A63CCAB" w14:textId="77777777" w:rsidR="00F80641" w:rsidRDefault="00F80641" w:rsidP="00F80641">
      <w:pPr>
        <w:spacing w:after="0"/>
        <w:jc w:val="both"/>
        <w:rPr>
          <w:rFonts w:asciiTheme="majorHAnsi" w:hAnsiTheme="majorHAnsi" w:cs="Calibri"/>
          <w:color w:val="002060"/>
          <w:sz w:val="24"/>
          <w:szCs w:val="24"/>
        </w:rPr>
      </w:pPr>
    </w:p>
    <w:p w14:paraId="695AC18D" w14:textId="77777777" w:rsidR="00F80641" w:rsidRDefault="00F80641" w:rsidP="00F80641">
      <w:pPr>
        <w:spacing w:after="0"/>
        <w:jc w:val="both"/>
        <w:rPr>
          <w:rFonts w:asciiTheme="majorHAnsi" w:hAnsiTheme="majorHAnsi" w:cs="Calibri"/>
          <w:color w:val="002060"/>
          <w:sz w:val="24"/>
          <w:szCs w:val="24"/>
        </w:rPr>
      </w:pPr>
    </w:p>
    <w:p w14:paraId="3EE8701D" w14:textId="77777777" w:rsidR="00F80641" w:rsidRDefault="00F80641" w:rsidP="00F80641">
      <w:pPr>
        <w:spacing w:after="0"/>
        <w:jc w:val="both"/>
        <w:rPr>
          <w:rFonts w:asciiTheme="majorHAnsi" w:hAnsiTheme="majorHAnsi" w:cs="Calibri"/>
          <w:color w:val="002060"/>
          <w:sz w:val="24"/>
          <w:szCs w:val="24"/>
        </w:rPr>
      </w:pPr>
    </w:p>
    <w:p w14:paraId="0EFBB746" w14:textId="77777777" w:rsidR="00F80641" w:rsidRDefault="00F80641" w:rsidP="00F80641">
      <w:pPr>
        <w:spacing w:after="0"/>
        <w:jc w:val="both"/>
        <w:rPr>
          <w:rFonts w:asciiTheme="majorHAnsi" w:hAnsiTheme="majorHAnsi" w:cs="Calibri"/>
          <w:color w:val="002060"/>
          <w:sz w:val="24"/>
          <w:szCs w:val="24"/>
        </w:rPr>
      </w:pPr>
    </w:p>
    <w:p w14:paraId="047FCBB8" w14:textId="77777777" w:rsidR="00F80641" w:rsidRDefault="00F80641" w:rsidP="00F80641">
      <w:pPr>
        <w:spacing w:after="0"/>
        <w:jc w:val="both"/>
        <w:rPr>
          <w:rFonts w:asciiTheme="majorHAnsi" w:hAnsiTheme="majorHAnsi" w:cs="Calibri"/>
          <w:color w:val="002060"/>
          <w:sz w:val="24"/>
          <w:szCs w:val="24"/>
        </w:rPr>
      </w:pPr>
    </w:p>
    <w:p w14:paraId="48B8B372" w14:textId="77777777" w:rsidR="00F80641" w:rsidRDefault="00F80641" w:rsidP="00F80641">
      <w:pPr>
        <w:spacing w:after="0"/>
        <w:jc w:val="both"/>
        <w:rPr>
          <w:rFonts w:asciiTheme="majorHAnsi" w:hAnsiTheme="majorHAnsi" w:cs="Calibri"/>
          <w:color w:val="002060"/>
          <w:sz w:val="24"/>
          <w:szCs w:val="24"/>
        </w:rPr>
      </w:pPr>
    </w:p>
    <w:p w14:paraId="67657B40" w14:textId="77777777" w:rsidR="00F80641" w:rsidRDefault="00F80641" w:rsidP="00F80641">
      <w:pPr>
        <w:spacing w:after="0"/>
        <w:jc w:val="both"/>
        <w:rPr>
          <w:rFonts w:asciiTheme="majorHAnsi" w:hAnsiTheme="majorHAnsi" w:cs="Calibri"/>
          <w:color w:val="002060"/>
          <w:sz w:val="24"/>
          <w:szCs w:val="24"/>
        </w:rPr>
      </w:pPr>
    </w:p>
    <w:p w14:paraId="423E634A" w14:textId="45587949" w:rsidR="00241E18" w:rsidRPr="00B44A82" w:rsidRDefault="00C62CE7" w:rsidP="00C62CE7">
      <w:pPr>
        <w:pStyle w:val="Heading1"/>
        <w:numPr>
          <w:ilvl w:val="0"/>
          <w:numId w:val="30"/>
        </w:numPr>
        <w:pBdr>
          <w:top w:val="single" w:sz="4" w:space="1" w:color="auto"/>
          <w:left w:val="single" w:sz="4" w:space="4" w:color="auto"/>
          <w:bottom w:val="single" w:sz="4" w:space="1" w:color="auto"/>
          <w:right w:val="single" w:sz="4" w:space="4" w:color="auto"/>
        </w:pBdr>
        <w:shd w:val="clear" w:color="auto" w:fill="215E99" w:themeFill="text2" w:themeFillTint="BF"/>
        <w:rPr>
          <w:b/>
          <w:bCs/>
          <w:color w:val="FFFFFF" w:themeColor="background1"/>
        </w:rPr>
      </w:pPr>
      <w:r>
        <w:rPr>
          <w:b/>
          <w:bCs/>
          <w:color w:val="FFFFFF" w:themeColor="background1"/>
        </w:rPr>
        <w:lastRenderedPageBreak/>
        <w:t xml:space="preserve"> </w:t>
      </w:r>
      <w:bookmarkStart w:id="1" w:name="_Toc190429391"/>
      <w:r w:rsidR="00241E18" w:rsidRPr="00B44A82">
        <w:rPr>
          <w:b/>
          <w:bCs/>
          <w:color w:val="FFFFFF" w:themeColor="background1"/>
        </w:rPr>
        <w:t>ΔΙΟΙΚΗΤΙΚΟ ΣΥΜΒΟΥΛΙΟ</w:t>
      </w:r>
      <w:r w:rsidR="00DB3A5E" w:rsidRPr="00B44A82">
        <w:rPr>
          <w:b/>
          <w:bCs/>
          <w:color w:val="FFFFFF" w:themeColor="background1"/>
        </w:rPr>
        <w:t xml:space="preserve"> </w:t>
      </w:r>
      <w:r>
        <w:rPr>
          <w:b/>
          <w:bCs/>
          <w:color w:val="FFFFFF" w:themeColor="background1"/>
        </w:rPr>
        <w:t xml:space="preserve">                                </w:t>
      </w:r>
      <w:r w:rsidR="00DB3A5E" w:rsidRPr="00B44A82">
        <w:rPr>
          <w:b/>
          <w:bCs/>
          <w:color w:val="FFFFFF" w:themeColor="background1"/>
        </w:rPr>
        <w:t>ΑΠΟ 20-2-23 ΕΩΣ 20-2-26</w:t>
      </w:r>
      <w:bookmarkEnd w:id="1"/>
    </w:p>
    <w:p w14:paraId="713F8259" w14:textId="62600901" w:rsidR="00241E18" w:rsidRPr="00806812" w:rsidRDefault="00241E18">
      <w:pPr>
        <w:pStyle w:val="ListParagraph"/>
        <w:numPr>
          <w:ilvl w:val="0"/>
          <w:numId w:val="34"/>
        </w:numPr>
        <w:spacing w:after="0" w:line="360" w:lineRule="auto"/>
        <w:jc w:val="both"/>
        <w:rPr>
          <w:rFonts w:asciiTheme="majorHAnsi" w:hAnsiTheme="majorHAnsi" w:cs="Calibri"/>
          <w:b/>
          <w:color w:val="002060"/>
          <w:sz w:val="28"/>
          <w:szCs w:val="28"/>
        </w:rPr>
      </w:pPr>
      <w:r w:rsidRPr="00806812">
        <w:rPr>
          <w:rFonts w:asciiTheme="majorHAnsi" w:hAnsiTheme="majorHAnsi" w:cs="Calibri"/>
          <w:b/>
          <w:color w:val="002060"/>
          <w:sz w:val="28"/>
          <w:szCs w:val="28"/>
        </w:rPr>
        <w:t xml:space="preserve">Πρόεδρος: </w:t>
      </w:r>
      <w:r w:rsidRPr="00806812">
        <w:rPr>
          <w:rFonts w:asciiTheme="majorHAnsi" w:hAnsiTheme="majorHAnsi" w:cs="Calibri"/>
          <w:color w:val="002060"/>
          <w:sz w:val="28"/>
          <w:szCs w:val="28"/>
        </w:rPr>
        <w:t>Μαυρίκος Νικόλαος του Γεωργίου</w:t>
      </w:r>
      <w:r w:rsidR="0040698B" w:rsidRPr="00806812">
        <w:rPr>
          <w:rFonts w:asciiTheme="majorHAnsi" w:hAnsiTheme="majorHAnsi" w:cs="Calibri"/>
          <w:color w:val="002060"/>
          <w:sz w:val="28"/>
          <w:szCs w:val="28"/>
        </w:rPr>
        <w:t xml:space="preserve">                            </w:t>
      </w:r>
      <w:r w:rsidR="0040698B" w:rsidRPr="00806812">
        <w:rPr>
          <w:noProof/>
          <w:color w:val="002060"/>
        </w:rPr>
        <w:drawing>
          <wp:inline distT="0" distB="0" distL="0" distR="0" wp14:anchorId="7F207130" wp14:editId="16CD239A">
            <wp:extent cx="570586" cy="583565"/>
            <wp:effectExtent l="0" t="0" r="1270" b="6985"/>
            <wp:docPr id="804934631" name="Picture 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34631" name="Picture 7" descr="A person in a suit and ti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532" cy="597828"/>
                    </a:xfrm>
                    <a:prstGeom prst="rect">
                      <a:avLst/>
                    </a:prstGeom>
                    <a:noFill/>
                    <a:ln>
                      <a:noFill/>
                    </a:ln>
                  </pic:spPr>
                </pic:pic>
              </a:graphicData>
            </a:graphic>
          </wp:inline>
        </w:drawing>
      </w:r>
    </w:p>
    <w:p w14:paraId="2C7887B2" w14:textId="78C71651" w:rsidR="00241E18" w:rsidRPr="00806812" w:rsidRDefault="00241E18">
      <w:pPr>
        <w:pStyle w:val="ListParagraph"/>
        <w:numPr>
          <w:ilvl w:val="0"/>
          <w:numId w:val="34"/>
        </w:numPr>
        <w:spacing w:after="0" w:line="360" w:lineRule="auto"/>
        <w:jc w:val="both"/>
        <w:rPr>
          <w:rFonts w:asciiTheme="majorHAnsi" w:hAnsiTheme="majorHAnsi" w:cs="Calibri"/>
          <w:b/>
          <w:color w:val="002060"/>
          <w:sz w:val="28"/>
          <w:szCs w:val="28"/>
        </w:rPr>
      </w:pPr>
      <w:proofErr w:type="spellStart"/>
      <w:r w:rsidRPr="00806812">
        <w:rPr>
          <w:rFonts w:asciiTheme="majorHAnsi" w:hAnsiTheme="majorHAnsi" w:cs="Calibri"/>
          <w:b/>
          <w:color w:val="002060"/>
          <w:sz w:val="28"/>
          <w:szCs w:val="28"/>
        </w:rPr>
        <w:t>Α΄Αντιπρόεδρος</w:t>
      </w:r>
      <w:proofErr w:type="spellEnd"/>
      <w:r w:rsidRPr="00806812">
        <w:rPr>
          <w:rFonts w:asciiTheme="majorHAnsi" w:hAnsiTheme="majorHAnsi" w:cs="Calibri"/>
          <w:b/>
          <w:color w:val="002060"/>
          <w:sz w:val="28"/>
          <w:szCs w:val="28"/>
        </w:rPr>
        <w:t xml:space="preserve">: </w:t>
      </w:r>
      <w:proofErr w:type="spellStart"/>
      <w:r w:rsidRPr="00806812">
        <w:rPr>
          <w:rFonts w:asciiTheme="majorHAnsi" w:hAnsiTheme="majorHAnsi" w:cs="Calibri"/>
          <w:color w:val="002060"/>
          <w:sz w:val="28"/>
          <w:szCs w:val="28"/>
        </w:rPr>
        <w:t>Παπαχαστάς</w:t>
      </w:r>
      <w:proofErr w:type="spellEnd"/>
      <w:r w:rsidRPr="00806812">
        <w:rPr>
          <w:rFonts w:asciiTheme="majorHAnsi" w:hAnsiTheme="majorHAnsi" w:cs="Calibri"/>
          <w:color w:val="002060"/>
          <w:sz w:val="28"/>
          <w:szCs w:val="28"/>
        </w:rPr>
        <w:t xml:space="preserve"> Χριστόφορος του Μιχαήλ</w:t>
      </w:r>
      <w:r w:rsidR="00251B3B" w:rsidRPr="00806812">
        <w:rPr>
          <w:rFonts w:asciiTheme="majorHAnsi" w:hAnsiTheme="majorHAnsi" w:cs="Calibri"/>
          <w:color w:val="002060"/>
          <w:sz w:val="28"/>
          <w:szCs w:val="28"/>
        </w:rPr>
        <w:t xml:space="preserve"> </w:t>
      </w:r>
      <w:r w:rsidR="0040698B" w:rsidRPr="00806812">
        <w:rPr>
          <w:rFonts w:asciiTheme="majorHAnsi" w:hAnsiTheme="majorHAnsi" w:cs="Calibri"/>
          <w:color w:val="002060"/>
          <w:sz w:val="28"/>
          <w:szCs w:val="28"/>
        </w:rPr>
        <w:t xml:space="preserve">  </w:t>
      </w:r>
      <w:r w:rsidR="00251B3B" w:rsidRPr="00806812">
        <w:rPr>
          <w:rFonts w:asciiTheme="majorHAnsi" w:hAnsiTheme="majorHAnsi" w:cs="Calibri"/>
          <w:color w:val="002060"/>
          <w:sz w:val="28"/>
          <w:szCs w:val="28"/>
        </w:rPr>
        <w:t xml:space="preserve"> </w:t>
      </w:r>
      <w:r w:rsidR="00251B3B" w:rsidRPr="00806812">
        <w:rPr>
          <w:noProof/>
          <w:color w:val="002060"/>
        </w:rPr>
        <w:drawing>
          <wp:inline distT="0" distB="0" distL="0" distR="0" wp14:anchorId="66E1E80E" wp14:editId="0051F1B0">
            <wp:extent cx="613760" cy="496468"/>
            <wp:effectExtent l="0" t="0" r="0" b="0"/>
            <wp:docPr id="157594292" name="Picture 6"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4292" name="Picture 6" descr="A person smiling for the camera&#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641" cy="504461"/>
                    </a:xfrm>
                    <a:prstGeom prst="rect">
                      <a:avLst/>
                    </a:prstGeom>
                    <a:noFill/>
                    <a:ln>
                      <a:noFill/>
                    </a:ln>
                  </pic:spPr>
                </pic:pic>
              </a:graphicData>
            </a:graphic>
          </wp:inline>
        </w:drawing>
      </w:r>
    </w:p>
    <w:p w14:paraId="26FA78C7" w14:textId="59CDE6A1" w:rsidR="00241E18" w:rsidRPr="00806812" w:rsidRDefault="00241E18">
      <w:pPr>
        <w:pStyle w:val="ListParagraph"/>
        <w:numPr>
          <w:ilvl w:val="0"/>
          <w:numId w:val="34"/>
        </w:numPr>
        <w:spacing w:after="0" w:line="360" w:lineRule="auto"/>
        <w:jc w:val="both"/>
        <w:rPr>
          <w:rFonts w:asciiTheme="majorHAnsi" w:hAnsiTheme="majorHAnsi" w:cs="Calibri"/>
          <w:b/>
          <w:color w:val="002060"/>
          <w:sz w:val="28"/>
          <w:szCs w:val="28"/>
        </w:rPr>
      </w:pPr>
      <w:proofErr w:type="spellStart"/>
      <w:r w:rsidRPr="00806812">
        <w:rPr>
          <w:rFonts w:asciiTheme="majorHAnsi" w:hAnsiTheme="majorHAnsi" w:cs="Calibri"/>
          <w:b/>
          <w:color w:val="002060"/>
          <w:sz w:val="28"/>
          <w:szCs w:val="28"/>
        </w:rPr>
        <w:t>Β΄Αντιπρόεδρος</w:t>
      </w:r>
      <w:proofErr w:type="spellEnd"/>
      <w:r w:rsidRPr="00806812">
        <w:rPr>
          <w:rFonts w:asciiTheme="majorHAnsi" w:hAnsiTheme="majorHAnsi" w:cs="Calibri"/>
          <w:b/>
          <w:color w:val="002060"/>
          <w:sz w:val="28"/>
          <w:szCs w:val="28"/>
        </w:rPr>
        <w:t xml:space="preserve">: </w:t>
      </w:r>
      <w:proofErr w:type="spellStart"/>
      <w:r w:rsidRPr="00806812">
        <w:rPr>
          <w:rFonts w:asciiTheme="majorHAnsi" w:hAnsiTheme="majorHAnsi" w:cs="Calibri"/>
          <w:color w:val="002060"/>
          <w:sz w:val="28"/>
          <w:szCs w:val="28"/>
        </w:rPr>
        <w:t>Μαντούβαλος</w:t>
      </w:r>
      <w:proofErr w:type="spellEnd"/>
      <w:r w:rsidRPr="00806812">
        <w:rPr>
          <w:rFonts w:asciiTheme="majorHAnsi" w:hAnsiTheme="majorHAnsi" w:cs="Calibri"/>
          <w:color w:val="002060"/>
          <w:sz w:val="28"/>
          <w:szCs w:val="28"/>
        </w:rPr>
        <w:t xml:space="preserve"> Δημήτριος του Θεοδώρου</w:t>
      </w:r>
      <w:r w:rsidR="00251B3B" w:rsidRPr="00806812">
        <w:rPr>
          <w:rFonts w:asciiTheme="majorHAnsi" w:hAnsiTheme="majorHAnsi" w:cs="Calibri"/>
          <w:color w:val="002060"/>
          <w:sz w:val="28"/>
          <w:szCs w:val="28"/>
        </w:rPr>
        <w:t xml:space="preserve"> </w:t>
      </w:r>
      <w:r w:rsidR="00251B3B" w:rsidRPr="00806812">
        <w:rPr>
          <w:noProof/>
          <w:color w:val="002060"/>
        </w:rPr>
        <w:drawing>
          <wp:inline distT="0" distB="0" distL="0" distR="0" wp14:anchorId="7671CCB6" wp14:editId="27FBF3BC">
            <wp:extent cx="585216" cy="459740"/>
            <wp:effectExtent l="0" t="0" r="5715" b="0"/>
            <wp:docPr id="1503438664"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38664" name="Picture 1" descr="A person in a blue shi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828" cy="471219"/>
                    </a:xfrm>
                    <a:prstGeom prst="rect">
                      <a:avLst/>
                    </a:prstGeom>
                    <a:noFill/>
                    <a:ln>
                      <a:noFill/>
                    </a:ln>
                  </pic:spPr>
                </pic:pic>
              </a:graphicData>
            </a:graphic>
          </wp:inline>
        </w:drawing>
      </w:r>
    </w:p>
    <w:p w14:paraId="71F83E36" w14:textId="4CD06275" w:rsidR="00241E18" w:rsidRPr="00806812" w:rsidRDefault="00241E18">
      <w:pPr>
        <w:pStyle w:val="ListParagraph"/>
        <w:numPr>
          <w:ilvl w:val="0"/>
          <w:numId w:val="34"/>
        </w:numPr>
        <w:spacing w:after="0" w:line="360" w:lineRule="auto"/>
        <w:jc w:val="both"/>
        <w:rPr>
          <w:rFonts w:asciiTheme="majorHAnsi" w:hAnsiTheme="majorHAnsi" w:cs="Calibri"/>
          <w:b/>
          <w:color w:val="002060"/>
          <w:sz w:val="28"/>
          <w:szCs w:val="28"/>
        </w:rPr>
      </w:pPr>
      <w:r w:rsidRPr="00806812">
        <w:rPr>
          <w:rFonts w:asciiTheme="majorHAnsi" w:hAnsiTheme="majorHAnsi" w:cs="Calibri"/>
          <w:b/>
          <w:color w:val="002060"/>
          <w:sz w:val="28"/>
          <w:szCs w:val="28"/>
        </w:rPr>
        <w:t xml:space="preserve">Γενικός Γραμματέας: </w:t>
      </w:r>
      <w:proofErr w:type="spellStart"/>
      <w:r w:rsidRPr="00806812">
        <w:rPr>
          <w:rFonts w:asciiTheme="majorHAnsi" w:eastAsia="Times New Roman" w:hAnsiTheme="majorHAnsi" w:cs="Calibri"/>
          <w:color w:val="002060"/>
          <w:sz w:val="28"/>
          <w:szCs w:val="28"/>
          <w:lang w:eastAsia="el-GR"/>
        </w:rPr>
        <w:t>Δεγρέας</w:t>
      </w:r>
      <w:proofErr w:type="spellEnd"/>
      <w:r w:rsidRPr="00806812">
        <w:rPr>
          <w:rFonts w:asciiTheme="majorHAnsi" w:eastAsia="Times New Roman" w:hAnsiTheme="majorHAnsi" w:cs="Calibri"/>
          <w:color w:val="002060"/>
          <w:sz w:val="28"/>
          <w:szCs w:val="28"/>
          <w:lang w:eastAsia="el-GR"/>
        </w:rPr>
        <w:t xml:space="preserve"> Παναγιώτης του Ηλία</w:t>
      </w:r>
      <w:r w:rsidR="0040698B" w:rsidRPr="00806812">
        <w:rPr>
          <w:rFonts w:asciiTheme="majorHAnsi" w:eastAsia="Times New Roman" w:hAnsiTheme="majorHAnsi" w:cs="Calibri"/>
          <w:color w:val="002060"/>
          <w:sz w:val="28"/>
          <w:szCs w:val="28"/>
          <w:lang w:eastAsia="el-GR"/>
        </w:rPr>
        <w:t xml:space="preserve">             </w:t>
      </w:r>
      <w:r w:rsidR="00251B3B" w:rsidRPr="00806812">
        <w:rPr>
          <w:rFonts w:asciiTheme="majorHAnsi" w:eastAsia="Times New Roman" w:hAnsiTheme="majorHAnsi" w:cs="Calibri"/>
          <w:color w:val="002060"/>
          <w:sz w:val="28"/>
          <w:szCs w:val="28"/>
          <w:lang w:eastAsia="el-GR"/>
        </w:rPr>
        <w:t xml:space="preserve">  </w:t>
      </w:r>
      <w:r w:rsidR="00251B3B" w:rsidRPr="00806812">
        <w:rPr>
          <w:noProof/>
          <w:color w:val="002060"/>
        </w:rPr>
        <w:drawing>
          <wp:inline distT="0" distB="0" distL="0" distR="0" wp14:anchorId="70107410" wp14:editId="0C31A686">
            <wp:extent cx="607060" cy="460352"/>
            <wp:effectExtent l="0" t="0" r="2540" b="0"/>
            <wp:docPr id="18566443" name="Picture 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443" name="Picture 5" descr="A person in a su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026" cy="468668"/>
                    </a:xfrm>
                    <a:prstGeom prst="rect">
                      <a:avLst/>
                    </a:prstGeom>
                    <a:noFill/>
                    <a:ln>
                      <a:noFill/>
                    </a:ln>
                  </pic:spPr>
                </pic:pic>
              </a:graphicData>
            </a:graphic>
          </wp:inline>
        </w:drawing>
      </w:r>
    </w:p>
    <w:p w14:paraId="5B77883D" w14:textId="2870CA05" w:rsidR="00241E18" w:rsidRPr="00806812" w:rsidRDefault="00241E18">
      <w:pPr>
        <w:pStyle w:val="ListParagraph"/>
        <w:numPr>
          <w:ilvl w:val="0"/>
          <w:numId w:val="34"/>
        </w:numPr>
        <w:spacing w:after="0" w:line="360" w:lineRule="auto"/>
        <w:jc w:val="both"/>
        <w:rPr>
          <w:rFonts w:asciiTheme="majorHAnsi" w:hAnsiTheme="majorHAnsi" w:cs="Calibri"/>
          <w:b/>
          <w:color w:val="002060"/>
          <w:sz w:val="28"/>
          <w:szCs w:val="28"/>
        </w:rPr>
      </w:pPr>
      <w:r w:rsidRPr="00806812">
        <w:rPr>
          <w:rFonts w:asciiTheme="majorHAnsi" w:hAnsiTheme="majorHAnsi" w:cs="Calibri"/>
          <w:b/>
          <w:color w:val="002060"/>
          <w:sz w:val="28"/>
          <w:szCs w:val="28"/>
        </w:rPr>
        <w:t>Ταμίας:</w:t>
      </w:r>
      <w:r w:rsidRPr="00806812">
        <w:rPr>
          <w:rFonts w:asciiTheme="majorHAnsi" w:eastAsia="Times New Roman" w:hAnsiTheme="majorHAnsi" w:cs="Calibri"/>
          <w:b/>
          <w:color w:val="002060"/>
          <w:sz w:val="28"/>
          <w:szCs w:val="28"/>
          <w:lang w:eastAsia="el-GR"/>
        </w:rPr>
        <w:t>  </w:t>
      </w:r>
      <w:proofErr w:type="spellStart"/>
      <w:r w:rsidRPr="00806812">
        <w:rPr>
          <w:rFonts w:asciiTheme="majorHAnsi" w:hAnsiTheme="majorHAnsi" w:cs="Calibri"/>
          <w:color w:val="002060"/>
          <w:sz w:val="28"/>
          <w:szCs w:val="28"/>
        </w:rPr>
        <w:t>Περπεροπούλου</w:t>
      </w:r>
      <w:proofErr w:type="spellEnd"/>
      <w:r w:rsidRPr="00806812">
        <w:rPr>
          <w:rFonts w:asciiTheme="majorHAnsi" w:hAnsiTheme="majorHAnsi" w:cs="Calibri"/>
          <w:color w:val="002060"/>
          <w:sz w:val="28"/>
          <w:szCs w:val="28"/>
        </w:rPr>
        <w:t xml:space="preserve"> – </w:t>
      </w:r>
      <w:proofErr w:type="spellStart"/>
      <w:r w:rsidRPr="00806812">
        <w:rPr>
          <w:rFonts w:asciiTheme="majorHAnsi" w:hAnsiTheme="majorHAnsi" w:cs="Calibri"/>
          <w:color w:val="002060"/>
          <w:sz w:val="28"/>
          <w:szCs w:val="28"/>
        </w:rPr>
        <w:t>Ρεπούσκου</w:t>
      </w:r>
      <w:proofErr w:type="spellEnd"/>
      <w:r w:rsidRPr="00806812">
        <w:rPr>
          <w:rFonts w:asciiTheme="majorHAnsi" w:hAnsiTheme="majorHAnsi" w:cs="Calibri"/>
          <w:color w:val="002060"/>
          <w:sz w:val="28"/>
          <w:szCs w:val="28"/>
        </w:rPr>
        <w:t xml:space="preserve"> Μαρία του Χρήστου</w:t>
      </w:r>
      <w:r w:rsidR="00251B3B" w:rsidRPr="00806812">
        <w:rPr>
          <w:rFonts w:asciiTheme="majorHAnsi" w:hAnsiTheme="majorHAnsi" w:cs="Calibri"/>
          <w:color w:val="002060"/>
          <w:sz w:val="28"/>
          <w:szCs w:val="28"/>
        </w:rPr>
        <w:t xml:space="preserve"> </w:t>
      </w:r>
      <w:r w:rsidR="00251B3B" w:rsidRPr="00806812">
        <w:rPr>
          <w:noProof/>
          <w:color w:val="002060"/>
        </w:rPr>
        <w:drawing>
          <wp:inline distT="0" distB="0" distL="0" distR="0" wp14:anchorId="3258014C" wp14:editId="520263EF">
            <wp:extent cx="583927" cy="473075"/>
            <wp:effectExtent l="0" t="0" r="6985" b="3175"/>
            <wp:docPr id="1574205897" name="Picture 2" descr="A person smiling with a ponyt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05897" name="Picture 2" descr="A person smiling with a ponytail&#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722" cy="495594"/>
                    </a:xfrm>
                    <a:prstGeom prst="rect">
                      <a:avLst/>
                    </a:prstGeom>
                    <a:noFill/>
                    <a:ln>
                      <a:noFill/>
                    </a:ln>
                  </pic:spPr>
                </pic:pic>
              </a:graphicData>
            </a:graphic>
          </wp:inline>
        </w:drawing>
      </w:r>
    </w:p>
    <w:p w14:paraId="13B27849" w14:textId="77777777" w:rsidR="00241E18" w:rsidRPr="00806812" w:rsidRDefault="00241E18" w:rsidP="00B40B7A">
      <w:pPr>
        <w:pStyle w:val="ListParagraph"/>
        <w:spacing w:after="0"/>
        <w:ind w:left="0"/>
        <w:jc w:val="both"/>
        <w:rPr>
          <w:rFonts w:asciiTheme="majorHAnsi" w:hAnsiTheme="majorHAnsi" w:cs="Calibri"/>
          <w:b/>
          <w:color w:val="002060"/>
          <w:sz w:val="28"/>
          <w:szCs w:val="28"/>
        </w:rPr>
      </w:pPr>
    </w:p>
    <w:p w14:paraId="40BD401E" w14:textId="6FC9A902" w:rsidR="00241E18" w:rsidRPr="00806812" w:rsidRDefault="00241E18" w:rsidP="00B40B7A">
      <w:pPr>
        <w:spacing w:after="0"/>
        <w:jc w:val="both"/>
        <w:rPr>
          <w:rFonts w:asciiTheme="majorHAnsi" w:hAnsiTheme="majorHAnsi" w:cs="Calibri"/>
          <w:color w:val="002060"/>
          <w:sz w:val="28"/>
          <w:szCs w:val="28"/>
        </w:rPr>
      </w:pPr>
      <w:r w:rsidRPr="00806812">
        <w:rPr>
          <w:rFonts w:asciiTheme="majorHAnsi" w:hAnsiTheme="majorHAnsi" w:cs="Calibri"/>
          <w:b/>
          <w:color w:val="002060"/>
          <w:sz w:val="28"/>
          <w:szCs w:val="28"/>
        </w:rPr>
        <w:t>Σύμβουλοι</w:t>
      </w:r>
      <w:r w:rsidRPr="00806812">
        <w:rPr>
          <w:rFonts w:asciiTheme="majorHAnsi" w:hAnsiTheme="majorHAnsi" w:cs="Calibri"/>
          <w:color w:val="002060"/>
          <w:sz w:val="28"/>
          <w:szCs w:val="28"/>
        </w:rPr>
        <w:t>:</w:t>
      </w:r>
      <w:r w:rsidR="001D239D" w:rsidRPr="00806812">
        <w:rPr>
          <w:rFonts w:ascii="Century Gothic" w:eastAsia="Meiryo" w:hAnsi="Century Gothic" w:cs="Century Gothic"/>
          <w:noProof/>
          <w:color w:val="002060"/>
          <w:sz w:val="18"/>
          <w:lang w:val="en-US" w:eastAsia="ja-JP"/>
        </w:rPr>
        <w:t xml:space="preserve"> </w:t>
      </w:r>
    </w:p>
    <w:p w14:paraId="0D50DABC" w14:textId="38525122" w:rsidR="00241E18" w:rsidRPr="00806812" w:rsidRDefault="00E42B17">
      <w:pPr>
        <w:pStyle w:val="ListParagraph"/>
        <w:numPr>
          <w:ilvl w:val="0"/>
          <w:numId w:val="34"/>
        </w:numPr>
        <w:spacing w:after="0" w:line="360" w:lineRule="auto"/>
        <w:jc w:val="both"/>
        <w:rPr>
          <w:rFonts w:asciiTheme="majorHAnsi" w:hAnsiTheme="majorHAnsi" w:cs="Calibri"/>
          <w:color w:val="002060"/>
          <w:sz w:val="28"/>
          <w:szCs w:val="28"/>
        </w:rPr>
      </w:pPr>
      <w:r w:rsidRPr="00806812">
        <w:rPr>
          <w:rFonts w:asciiTheme="majorHAnsi" w:hAnsiTheme="majorHAnsi" w:cs="Calibri"/>
          <w:color w:val="002060"/>
          <w:sz w:val="28"/>
          <w:szCs w:val="28"/>
        </w:rPr>
        <w:t xml:space="preserve">Βασιλόπουλος Εμμανουήλ του Αναστασίου                              </w:t>
      </w:r>
      <w:r w:rsidR="0040698B" w:rsidRPr="00806812">
        <w:rPr>
          <w:rFonts w:asciiTheme="majorHAnsi" w:hAnsiTheme="majorHAnsi" w:cs="Calibri"/>
          <w:color w:val="002060"/>
          <w:sz w:val="28"/>
          <w:szCs w:val="28"/>
        </w:rPr>
        <w:t xml:space="preserve">      </w:t>
      </w:r>
      <w:r w:rsidR="001D239D" w:rsidRPr="00806812">
        <w:rPr>
          <w:rFonts w:ascii="Century Gothic" w:eastAsia="Meiryo" w:hAnsi="Century Gothic" w:cs="Century Gothic"/>
          <w:noProof/>
          <w:color w:val="002060"/>
          <w:sz w:val="18"/>
          <w:lang w:val="en-US" w:eastAsia="ja-JP"/>
        </w:rPr>
        <w:drawing>
          <wp:inline distT="0" distB="0" distL="0" distR="0" wp14:anchorId="036B71DF" wp14:editId="24FDA1E2">
            <wp:extent cx="619760" cy="551455"/>
            <wp:effectExtent l="0" t="0" r="8890" b="1270"/>
            <wp:docPr id="382792884" name="Εικόνα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92884" name="Εικόνα 2" descr="A person in a suit and ti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008" cy="566802"/>
                    </a:xfrm>
                    <a:prstGeom prst="rect">
                      <a:avLst/>
                    </a:prstGeom>
                  </pic:spPr>
                </pic:pic>
              </a:graphicData>
            </a:graphic>
          </wp:inline>
        </w:drawing>
      </w:r>
      <w:r w:rsidR="0040698B" w:rsidRPr="00806812">
        <w:rPr>
          <w:rFonts w:asciiTheme="majorHAnsi" w:hAnsiTheme="majorHAnsi" w:cs="Calibri"/>
          <w:color w:val="002060"/>
          <w:sz w:val="28"/>
          <w:szCs w:val="28"/>
        </w:rPr>
        <w:t xml:space="preserve">                </w:t>
      </w:r>
      <w:r w:rsidR="00251B3B" w:rsidRPr="00806812">
        <w:rPr>
          <w:rFonts w:asciiTheme="majorHAnsi" w:hAnsiTheme="majorHAnsi" w:cs="Calibri"/>
          <w:color w:val="002060"/>
          <w:sz w:val="28"/>
          <w:szCs w:val="28"/>
        </w:rPr>
        <w:t xml:space="preserve">  </w:t>
      </w:r>
    </w:p>
    <w:p w14:paraId="2BCEBCC2" w14:textId="05258FC3" w:rsidR="00D85DBA" w:rsidRPr="00806812" w:rsidRDefault="00D85DBA">
      <w:pPr>
        <w:pStyle w:val="ListParagraph"/>
        <w:numPr>
          <w:ilvl w:val="0"/>
          <w:numId w:val="34"/>
        </w:numPr>
        <w:spacing w:after="0" w:line="360" w:lineRule="auto"/>
        <w:jc w:val="both"/>
        <w:rPr>
          <w:rFonts w:asciiTheme="majorHAnsi" w:hAnsiTheme="majorHAnsi" w:cs="Calibri"/>
          <w:color w:val="002060"/>
          <w:sz w:val="28"/>
          <w:szCs w:val="28"/>
        </w:rPr>
      </w:pPr>
      <w:r w:rsidRPr="00806812">
        <w:rPr>
          <w:rFonts w:asciiTheme="majorHAnsi" w:hAnsiTheme="majorHAnsi" w:cs="Calibri"/>
          <w:color w:val="002060"/>
          <w:sz w:val="28"/>
          <w:szCs w:val="28"/>
        </w:rPr>
        <w:t>Νομικός Μιχαήλ του Σπυρίδωνος</w:t>
      </w:r>
      <w:r w:rsidR="0040698B" w:rsidRPr="00806812">
        <w:rPr>
          <w:rFonts w:asciiTheme="majorHAnsi" w:hAnsiTheme="majorHAnsi" w:cs="Calibri"/>
          <w:color w:val="002060"/>
          <w:sz w:val="28"/>
          <w:szCs w:val="28"/>
        </w:rPr>
        <w:t xml:space="preserve">                                                      </w:t>
      </w:r>
      <w:r w:rsidR="00251B3B" w:rsidRPr="00806812">
        <w:rPr>
          <w:rFonts w:asciiTheme="majorHAnsi" w:hAnsiTheme="majorHAnsi" w:cs="Calibri"/>
          <w:color w:val="002060"/>
          <w:sz w:val="28"/>
          <w:szCs w:val="28"/>
        </w:rPr>
        <w:t xml:space="preserve">  </w:t>
      </w:r>
      <w:r w:rsidR="00251B3B" w:rsidRPr="00806812">
        <w:rPr>
          <w:noProof/>
          <w:color w:val="002060"/>
        </w:rPr>
        <w:drawing>
          <wp:inline distT="0" distB="0" distL="0" distR="0" wp14:anchorId="02CA4E7D" wp14:editId="343AE7BE">
            <wp:extent cx="612445" cy="590816"/>
            <wp:effectExtent l="0" t="0" r="0" b="0"/>
            <wp:docPr id="1247006430" name="Picture 3"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06430" name="Picture 3" descr="A person sitting at a desk&#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120" cy="609796"/>
                    </a:xfrm>
                    <a:prstGeom prst="rect">
                      <a:avLst/>
                    </a:prstGeom>
                    <a:noFill/>
                    <a:ln>
                      <a:noFill/>
                    </a:ln>
                  </pic:spPr>
                </pic:pic>
              </a:graphicData>
            </a:graphic>
          </wp:inline>
        </w:drawing>
      </w:r>
    </w:p>
    <w:p w14:paraId="71E4282C" w14:textId="012359BC" w:rsidR="00241E18" w:rsidRPr="00806812" w:rsidRDefault="00D85DBA">
      <w:pPr>
        <w:pStyle w:val="ListParagraph"/>
        <w:numPr>
          <w:ilvl w:val="0"/>
          <w:numId w:val="34"/>
        </w:numPr>
        <w:spacing w:after="0" w:line="360" w:lineRule="auto"/>
        <w:jc w:val="both"/>
        <w:rPr>
          <w:rFonts w:asciiTheme="majorHAnsi" w:hAnsiTheme="majorHAnsi" w:cs="Calibri"/>
          <w:color w:val="002060"/>
          <w:sz w:val="28"/>
          <w:szCs w:val="28"/>
        </w:rPr>
      </w:pPr>
      <w:proofErr w:type="spellStart"/>
      <w:r w:rsidRPr="00806812">
        <w:rPr>
          <w:rFonts w:asciiTheme="majorHAnsi" w:hAnsiTheme="majorHAnsi" w:cs="Calibri"/>
          <w:color w:val="002060"/>
          <w:sz w:val="28"/>
          <w:szCs w:val="28"/>
        </w:rPr>
        <w:t>Πανούσου</w:t>
      </w:r>
      <w:proofErr w:type="spellEnd"/>
      <w:r w:rsidRPr="00806812">
        <w:rPr>
          <w:rFonts w:asciiTheme="majorHAnsi" w:hAnsiTheme="majorHAnsi" w:cs="Calibri"/>
          <w:color w:val="002060"/>
          <w:sz w:val="28"/>
          <w:szCs w:val="28"/>
        </w:rPr>
        <w:t xml:space="preserve"> – </w:t>
      </w:r>
      <w:proofErr w:type="spellStart"/>
      <w:r w:rsidRPr="00806812">
        <w:rPr>
          <w:rFonts w:asciiTheme="majorHAnsi" w:hAnsiTheme="majorHAnsi" w:cs="Calibri"/>
          <w:color w:val="002060"/>
          <w:sz w:val="28"/>
          <w:szCs w:val="28"/>
        </w:rPr>
        <w:t>Κωνσταντέλου</w:t>
      </w:r>
      <w:proofErr w:type="spellEnd"/>
      <w:r w:rsidRPr="00806812">
        <w:rPr>
          <w:rFonts w:asciiTheme="majorHAnsi" w:hAnsiTheme="majorHAnsi" w:cs="Calibri"/>
          <w:color w:val="002060"/>
          <w:sz w:val="28"/>
          <w:szCs w:val="28"/>
        </w:rPr>
        <w:t xml:space="preserve"> Νίκη του Ιωάννου</w:t>
      </w:r>
      <w:r w:rsidR="00192BD6" w:rsidRPr="00806812">
        <w:rPr>
          <w:rFonts w:asciiTheme="majorHAnsi" w:hAnsiTheme="majorHAnsi" w:cs="Calibri"/>
          <w:color w:val="002060"/>
          <w:sz w:val="28"/>
          <w:szCs w:val="28"/>
        </w:rPr>
        <w:t xml:space="preserve">                          </w:t>
      </w:r>
      <w:r w:rsidR="00192BD6" w:rsidRPr="00806812">
        <w:rPr>
          <w:color w:val="002060"/>
        </w:rPr>
        <w:t xml:space="preserve"> </w:t>
      </w:r>
      <w:r w:rsidR="00192BD6" w:rsidRPr="00806812">
        <w:rPr>
          <w:noProof/>
          <w:color w:val="002060"/>
        </w:rPr>
        <w:drawing>
          <wp:inline distT="0" distB="0" distL="0" distR="0" wp14:anchorId="320729CE" wp14:editId="1DAE4414">
            <wp:extent cx="619125" cy="504825"/>
            <wp:effectExtent l="0" t="0" r="9525" b="9525"/>
            <wp:docPr id="2113761527" name="Εικόνα 1" descr="Εικόνα που περιέχει σκίτσο/σχέδιο, clipart, λευκό, σιλουέτ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61527" name="Εικόνα 1" descr="Εικόνα που περιέχει σκίτσο/σχέδιο, clipart, λευκό, σιλουέτα&#10;&#10;Περιγραφή που δημιουργήθηκε αυτόματα"/>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9125" cy="504825"/>
                    </a:xfrm>
                    <a:prstGeom prst="rect">
                      <a:avLst/>
                    </a:prstGeom>
                    <a:noFill/>
                    <a:ln>
                      <a:noFill/>
                    </a:ln>
                  </pic:spPr>
                </pic:pic>
              </a:graphicData>
            </a:graphic>
          </wp:inline>
        </w:drawing>
      </w:r>
    </w:p>
    <w:p w14:paraId="31C63613" w14:textId="3D836693" w:rsidR="00E42B17" w:rsidRPr="00E42B17" w:rsidRDefault="00E42B17">
      <w:pPr>
        <w:pStyle w:val="ListParagraph"/>
        <w:numPr>
          <w:ilvl w:val="0"/>
          <w:numId w:val="34"/>
        </w:numPr>
        <w:spacing w:after="0" w:line="360" w:lineRule="auto"/>
        <w:jc w:val="both"/>
        <w:rPr>
          <w:rFonts w:asciiTheme="majorHAnsi" w:hAnsiTheme="majorHAnsi" w:cs="Calibri"/>
          <w:sz w:val="28"/>
          <w:szCs w:val="28"/>
        </w:rPr>
      </w:pPr>
      <w:proofErr w:type="spellStart"/>
      <w:r w:rsidRPr="00806812">
        <w:rPr>
          <w:rFonts w:asciiTheme="majorHAnsi" w:eastAsia="Times New Roman" w:hAnsiTheme="majorHAnsi" w:cs="Calibri"/>
          <w:color w:val="002060"/>
          <w:sz w:val="28"/>
          <w:szCs w:val="28"/>
          <w:lang w:eastAsia="el-GR"/>
        </w:rPr>
        <w:t>Πανουτσόπουλος</w:t>
      </w:r>
      <w:proofErr w:type="spellEnd"/>
      <w:r w:rsidRPr="00806812">
        <w:rPr>
          <w:rFonts w:asciiTheme="majorHAnsi" w:eastAsia="Times New Roman" w:hAnsiTheme="majorHAnsi" w:cs="Calibri"/>
          <w:color w:val="002060"/>
          <w:sz w:val="28"/>
          <w:szCs w:val="28"/>
          <w:lang w:eastAsia="el-GR"/>
        </w:rPr>
        <w:t xml:space="preserve"> Μερκούριος </w:t>
      </w:r>
      <w:r w:rsidRPr="00806812">
        <w:rPr>
          <w:rFonts w:asciiTheme="majorHAnsi" w:hAnsiTheme="majorHAnsi" w:cs="Calibri"/>
          <w:color w:val="002060"/>
          <w:sz w:val="28"/>
          <w:szCs w:val="28"/>
        </w:rPr>
        <w:t xml:space="preserve">του Δημητρίου </w:t>
      </w:r>
      <w:r w:rsidR="001D239D" w:rsidRPr="00806812">
        <w:rPr>
          <w:rFonts w:asciiTheme="majorHAnsi" w:hAnsiTheme="majorHAnsi" w:cs="Calibri"/>
          <w:color w:val="002060"/>
          <w:sz w:val="28"/>
          <w:szCs w:val="28"/>
        </w:rPr>
        <w:t xml:space="preserve">    </w:t>
      </w:r>
      <w:r w:rsidR="001D239D">
        <w:rPr>
          <w:rFonts w:asciiTheme="majorHAnsi" w:hAnsiTheme="majorHAnsi" w:cs="Calibri"/>
          <w:color w:val="000000" w:themeColor="text1"/>
          <w:sz w:val="28"/>
          <w:szCs w:val="28"/>
        </w:rPr>
        <w:t xml:space="preserve">                      </w:t>
      </w:r>
      <w:r>
        <w:rPr>
          <w:rFonts w:asciiTheme="majorHAnsi" w:hAnsiTheme="majorHAnsi" w:cs="Calibri"/>
          <w:color w:val="000000" w:themeColor="text1"/>
          <w:sz w:val="28"/>
          <w:szCs w:val="28"/>
        </w:rPr>
        <w:t xml:space="preserve">   </w:t>
      </w:r>
      <w:r w:rsidR="001D239D">
        <w:rPr>
          <w:noProof/>
        </w:rPr>
        <w:drawing>
          <wp:inline distT="0" distB="0" distL="0" distR="0" wp14:anchorId="0F533410" wp14:editId="060100F7">
            <wp:extent cx="620141" cy="591185"/>
            <wp:effectExtent l="0" t="0" r="8890" b="0"/>
            <wp:docPr id="1842015950" name="Picture 4"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15950" name="Picture 4" descr="A person in a sui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167" cy="606463"/>
                    </a:xfrm>
                    <a:prstGeom prst="rect">
                      <a:avLst/>
                    </a:prstGeom>
                    <a:noFill/>
                    <a:ln>
                      <a:noFill/>
                    </a:ln>
                  </pic:spPr>
                </pic:pic>
              </a:graphicData>
            </a:graphic>
          </wp:inline>
        </w:drawing>
      </w:r>
    </w:p>
    <w:p w14:paraId="11FE3BA8" w14:textId="77777777" w:rsidR="00DF0617" w:rsidRDefault="00DF0617" w:rsidP="005B1FDB">
      <w:pPr>
        <w:pStyle w:val="ListParagraph"/>
        <w:spacing w:after="0" w:line="259" w:lineRule="auto"/>
        <w:ind w:left="1440"/>
        <w:jc w:val="both"/>
        <w:rPr>
          <w:rFonts w:asciiTheme="majorHAnsi" w:hAnsiTheme="majorHAnsi" w:cs="Calibri"/>
          <w:b/>
          <w:bCs/>
          <w:sz w:val="28"/>
          <w:szCs w:val="28"/>
        </w:rPr>
      </w:pPr>
    </w:p>
    <w:p w14:paraId="092C14B3" w14:textId="77777777" w:rsidR="004C26E1" w:rsidRDefault="004C26E1" w:rsidP="004C26E1">
      <w:pPr>
        <w:rPr>
          <w:rStyle w:val="SubtleEmphasis"/>
        </w:rPr>
      </w:pPr>
    </w:p>
    <w:p w14:paraId="20C734AC" w14:textId="3032A84F" w:rsidR="005B1FDB" w:rsidRPr="009D6A09" w:rsidRDefault="005B1FDB" w:rsidP="004C26E1">
      <w:pPr>
        <w:pStyle w:val="ListParagraph"/>
        <w:numPr>
          <w:ilvl w:val="1"/>
          <w:numId w:val="30"/>
        </w:numPr>
        <w:rPr>
          <w:rStyle w:val="SubtleEmphasis"/>
          <w:b/>
          <w:bCs/>
          <w:i w:val="0"/>
          <w:iCs w:val="0"/>
          <w:color w:val="002060"/>
          <w:sz w:val="28"/>
          <w:szCs w:val="28"/>
        </w:rPr>
      </w:pPr>
      <w:r w:rsidRPr="009D6A09">
        <w:rPr>
          <w:rStyle w:val="SubtleEmphasis"/>
          <w:b/>
          <w:bCs/>
          <w:i w:val="0"/>
          <w:iCs w:val="0"/>
          <w:color w:val="002060"/>
          <w:sz w:val="28"/>
          <w:szCs w:val="28"/>
        </w:rPr>
        <w:lastRenderedPageBreak/>
        <w:t>Ολοκλήρωση διεξαγωγής Τακτικής Γενικής Συνέλευσης.</w:t>
      </w:r>
    </w:p>
    <w:p w14:paraId="2E6EE418" w14:textId="77777777" w:rsidR="00241E18" w:rsidRPr="00595478" w:rsidRDefault="00241E18" w:rsidP="00B40B7A">
      <w:pPr>
        <w:spacing w:after="0"/>
        <w:jc w:val="both"/>
        <w:rPr>
          <w:rFonts w:asciiTheme="majorHAnsi" w:hAnsiTheme="majorHAnsi" w:cs="Calibri"/>
          <w:color w:val="002060"/>
          <w:sz w:val="24"/>
          <w:szCs w:val="24"/>
        </w:rPr>
      </w:pPr>
    </w:p>
    <w:p w14:paraId="77AE321A" w14:textId="46E66D2A" w:rsidR="00B558C1" w:rsidRPr="00595478" w:rsidRDefault="005B1FDB" w:rsidP="005B1FDB">
      <w:p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Σύμφωνα με το Καταστατικό του Συλλόγου, η Τακτική Γενική Συνέλευση </w:t>
      </w:r>
      <w:r w:rsidR="00B558C1" w:rsidRPr="00595478">
        <w:rPr>
          <w:rFonts w:asciiTheme="majorHAnsi" w:eastAsia="Calibri" w:hAnsiTheme="majorHAnsi" w:cs="Calibri"/>
          <w:bCs/>
          <w:color w:val="002060"/>
          <w:sz w:val="24"/>
          <w:szCs w:val="24"/>
        </w:rPr>
        <w:t>διεξήχθη την 22η Μαΐου 2024</w:t>
      </w:r>
      <w:r w:rsidR="00B558C1" w:rsidRPr="00595478">
        <w:rPr>
          <w:rFonts w:asciiTheme="majorHAnsi" w:hAnsiTheme="majorHAnsi"/>
          <w:color w:val="002060"/>
          <w:sz w:val="24"/>
          <w:szCs w:val="24"/>
        </w:rPr>
        <w:t xml:space="preserve"> </w:t>
      </w:r>
      <w:r w:rsidR="00B558C1" w:rsidRPr="00595478">
        <w:rPr>
          <w:rFonts w:asciiTheme="majorHAnsi" w:eastAsia="Calibri" w:hAnsiTheme="majorHAnsi" w:cs="Calibri"/>
          <w:bCs/>
          <w:color w:val="002060"/>
          <w:sz w:val="24"/>
          <w:szCs w:val="24"/>
        </w:rPr>
        <w:t>με τα κάτωθι θέματα ημερήσιας διάταξης, σύμφωνα με την προαναφερθείσα προκήρυξη:</w:t>
      </w:r>
    </w:p>
    <w:p w14:paraId="5981DAB8" w14:textId="77777777" w:rsidR="00B558C1" w:rsidRPr="00595478" w:rsidRDefault="00B558C1" w:rsidP="005B1FDB">
      <w:pPr>
        <w:spacing w:after="0"/>
        <w:jc w:val="both"/>
        <w:rPr>
          <w:rFonts w:asciiTheme="majorHAnsi" w:eastAsia="Calibri" w:hAnsiTheme="majorHAnsi" w:cs="Calibri"/>
          <w:bCs/>
          <w:color w:val="002060"/>
          <w:sz w:val="24"/>
          <w:szCs w:val="24"/>
        </w:rPr>
      </w:pPr>
    </w:p>
    <w:p w14:paraId="38B67E6F" w14:textId="03B0FB89" w:rsidR="00B558C1" w:rsidRPr="00595478" w:rsidRDefault="00B558C1">
      <w:pPr>
        <w:pStyle w:val="ListParagraph"/>
        <w:numPr>
          <w:ilvl w:val="0"/>
          <w:numId w:val="10"/>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Εκλογή Προεδρείου που διεύθυνε την Τακτική Γενική Συνέλευση, εκ τριών (3) μελών σύμφωνα με την παράγραφο 5 του άρθρου 20 του Καταστατικού.</w:t>
      </w:r>
    </w:p>
    <w:p w14:paraId="3390F3C9" w14:textId="1BBC334E" w:rsidR="00B558C1" w:rsidRPr="00595478" w:rsidRDefault="00B558C1">
      <w:pPr>
        <w:pStyle w:val="ListParagraph"/>
        <w:numPr>
          <w:ilvl w:val="0"/>
          <w:numId w:val="12"/>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ως πρόεδρο τον κ. </w:t>
      </w:r>
      <w:proofErr w:type="spellStart"/>
      <w:r w:rsidRPr="00595478">
        <w:rPr>
          <w:rFonts w:asciiTheme="majorHAnsi" w:eastAsia="Calibri" w:hAnsiTheme="majorHAnsi" w:cs="Calibri"/>
          <w:bCs/>
          <w:color w:val="002060"/>
          <w:sz w:val="24"/>
          <w:szCs w:val="24"/>
        </w:rPr>
        <w:t>Δ.Πλεξίδα</w:t>
      </w:r>
      <w:proofErr w:type="spellEnd"/>
    </w:p>
    <w:p w14:paraId="5AE5263B" w14:textId="4F76219D" w:rsidR="00B558C1" w:rsidRPr="00595478" w:rsidRDefault="00B558C1">
      <w:pPr>
        <w:pStyle w:val="ListParagraph"/>
        <w:numPr>
          <w:ilvl w:val="0"/>
          <w:numId w:val="12"/>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ως αντιπρόεδρο τον κ. </w:t>
      </w:r>
      <w:proofErr w:type="spellStart"/>
      <w:r w:rsidRPr="00595478">
        <w:rPr>
          <w:rFonts w:asciiTheme="majorHAnsi" w:eastAsia="Calibri" w:hAnsiTheme="majorHAnsi" w:cs="Calibri"/>
          <w:bCs/>
          <w:color w:val="002060"/>
          <w:sz w:val="24"/>
          <w:szCs w:val="24"/>
        </w:rPr>
        <w:t>Ν.Μουσέ</w:t>
      </w:r>
      <w:proofErr w:type="spellEnd"/>
    </w:p>
    <w:p w14:paraId="23F898D3" w14:textId="107A0FD4" w:rsidR="00B558C1" w:rsidRPr="00595478" w:rsidRDefault="00B558C1">
      <w:pPr>
        <w:pStyle w:val="ListParagraph"/>
        <w:numPr>
          <w:ilvl w:val="0"/>
          <w:numId w:val="12"/>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ως Γραμματέα τον κ. </w:t>
      </w:r>
      <w:proofErr w:type="spellStart"/>
      <w:r w:rsidRPr="00595478">
        <w:rPr>
          <w:rFonts w:asciiTheme="majorHAnsi" w:eastAsia="Calibri" w:hAnsiTheme="majorHAnsi" w:cs="Calibri"/>
          <w:bCs/>
          <w:color w:val="002060"/>
          <w:sz w:val="24"/>
          <w:szCs w:val="24"/>
        </w:rPr>
        <w:t>Σ.Δεσποτίδη</w:t>
      </w:r>
      <w:proofErr w:type="spellEnd"/>
    </w:p>
    <w:p w14:paraId="730436A3" w14:textId="41A34472" w:rsidR="00B558C1" w:rsidRPr="00595478" w:rsidRDefault="00B558C1">
      <w:pPr>
        <w:pStyle w:val="ListParagraph"/>
        <w:numPr>
          <w:ilvl w:val="0"/>
          <w:numId w:val="12"/>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ως ψηφολέκτη τον κ. </w:t>
      </w:r>
      <w:proofErr w:type="spellStart"/>
      <w:r w:rsidRPr="00595478">
        <w:rPr>
          <w:rFonts w:asciiTheme="majorHAnsi" w:eastAsia="Calibri" w:hAnsiTheme="majorHAnsi" w:cs="Calibri"/>
          <w:bCs/>
          <w:color w:val="002060"/>
          <w:sz w:val="24"/>
          <w:szCs w:val="24"/>
        </w:rPr>
        <w:t>Μ.Πανουτσόπουλο</w:t>
      </w:r>
      <w:proofErr w:type="spellEnd"/>
    </w:p>
    <w:p w14:paraId="55084416" w14:textId="77777777" w:rsidR="00B558C1" w:rsidRPr="00595478" w:rsidRDefault="00B558C1" w:rsidP="00B558C1">
      <w:pPr>
        <w:pStyle w:val="ListParagraph"/>
        <w:spacing w:after="0"/>
        <w:jc w:val="both"/>
        <w:rPr>
          <w:rFonts w:asciiTheme="majorHAnsi" w:eastAsia="Calibri" w:hAnsiTheme="majorHAnsi" w:cs="Calibri"/>
          <w:bCs/>
          <w:color w:val="002060"/>
          <w:sz w:val="24"/>
          <w:szCs w:val="24"/>
        </w:rPr>
      </w:pPr>
    </w:p>
    <w:p w14:paraId="75784F53" w14:textId="1B728FEC" w:rsidR="00B558C1" w:rsidRPr="00595478" w:rsidRDefault="00B558C1">
      <w:pPr>
        <w:pStyle w:val="ListParagraph"/>
        <w:numPr>
          <w:ilvl w:val="0"/>
          <w:numId w:val="10"/>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Ο Πρόεδρος αναφέρθηκε στις προοπτικές που αφορούν τον εφοδιαστικό κλάδο και κυρίως:</w:t>
      </w:r>
    </w:p>
    <w:p w14:paraId="3A0E52DD" w14:textId="75C3DE96" w:rsidR="00B558C1" w:rsidRPr="00595478" w:rsidRDefault="00B558C1">
      <w:pPr>
        <w:pStyle w:val="ListParagraph"/>
        <w:numPr>
          <w:ilvl w:val="0"/>
          <w:numId w:val="11"/>
        </w:numPr>
        <w:spacing w:after="0"/>
        <w:jc w:val="both"/>
        <w:rPr>
          <w:rFonts w:asciiTheme="majorHAnsi" w:eastAsia="Calibri" w:hAnsiTheme="majorHAnsi" w:cs="Calibri"/>
          <w:bCs/>
          <w:color w:val="002060"/>
          <w:sz w:val="24"/>
          <w:szCs w:val="24"/>
          <w:lang w:val="en-US"/>
        </w:rPr>
      </w:pPr>
      <w:r w:rsidRPr="00595478">
        <w:rPr>
          <w:rFonts w:asciiTheme="majorHAnsi" w:eastAsia="Calibri" w:hAnsiTheme="majorHAnsi" w:cs="Calibri"/>
          <w:bCs/>
          <w:color w:val="002060"/>
          <w:sz w:val="24"/>
          <w:szCs w:val="24"/>
        </w:rPr>
        <w:t>Στο</w:t>
      </w:r>
      <w:r w:rsidRPr="00595478">
        <w:rPr>
          <w:rFonts w:asciiTheme="majorHAnsi" w:eastAsia="Calibri" w:hAnsiTheme="majorHAnsi" w:cs="Calibri"/>
          <w:bCs/>
          <w:color w:val="002060"/>
          <w:sz w:val="24"/>
          <w:szCs w:val="24"/>
          <w:lang w:val="en-US"/>
        </w:rPr>
        <w:t xml:space="preserve"> Board Meeting </w:t>
      </w:r>
      <w:r w:rsidR="00C74F9E" w:rsidRPr="00595478">
        <w:rPr>
          <w:rFonts w:asciiTheme="majorHAnsi" w:eastAsia="Calibri" w:hAnsiTheme="majorHAnsi" w:cs="Calibri"/>
          <w:bCs/>
          <w:color w:val="002060"/>
          <w:sz w:val="24"/>
          <w:szCs w:val="24"/>
        </w:rPr>
        <w:t xml:space="preserve">του </w:t>
      </w:r>
      <w:r w:rsidR="00C74F9E" w:rsidRPr="00595478">
        <w:rPr>
          <w:rFonts w:asciiTheme="majorHAnsi" w:eastAsia="Calibri" w:hAnsiTheme="majorHAnsi" w:cs="Calibri"/>
          <w:bCs/>
          <w:color w:val="002060"/>
          <w:sz w:val="24"/>
          <w:szCs w:val="24"/>
          <w:lang w:val="en-US"/>
        </w:rPr>
        <w:t>OCEAN</w:t>
      </w:r>
      <w:r w:rsidRPr="00595478">
        <w:rPr>
          <w:rFonts w:asciiTheme="majorHAnsi" w:eastAsia="Calibri" w:hAnsiTheme="majorHAnsi" w:cs="Calibri"/>
          <w:bCs/>
          <w:color w:val="002060"/>
          <w:sz w:val="24"/>
          <w:szCs w:val="24"/>
        </w:rPr>
        <w:t>στην</w:t>
      </w:r>
      <w:r w:rsidRPr="00595478">
        <w:rPr>
          <w:rFonts w:asciiTheme="majorHAnsi" w:eastAsia="Calibri" w:hAnsiTheme="majorHAnsi" w:cs="Calibri"/>
          <w:bCs/>
          <w:color w:val="002060"/>
          <w:sz w:val="24"/>
          <w:szCs w:val="24"/>
          <w:lang w:val="en-US"/>
        </w:rPr>
        <w:t xml:space="preserve"> </w:t>
      </w:r>
      <w:r w:rsidRPr="00595478">
        <w:rPr>
          <w:rFonts w:asciiTheme="majorHAnsi" w:eastAsia="Calibri" w:hAnsiTheme="majorHAnsi" w:cs="Calibri"/>
          <w:bCs/>
          <w:color w:val="002060"/>
          <w:sz w:val="24"/>
          <w:szCs w:val="24"/>
        </w:rPr>
        <w:t>Αμβέρσα</w:t>
      </w:r>
      <w:r w:rsidRPr="00595478">
        <w:rPr>
          <w:rFonts w:asciiTheme="majorHAnsi" w:eastAsia="Calibri" w:hAnsiTheme="majorHAnsi" w:cs="Calibri"/>
          <w:bCs/>
          <w:color w:val="002060"/>
          <w:sz w:val="24"/>
          <w:szCs w:val="24"/>
          <w:lang w:val="en-US"/>
        </w:rPr>
        <w:t xml:space="preserve"> 15-17/5/24</w:t>
      </w:r>
    </w:p>
    <w:p w14:paraId="4F7C3DA2" w14:textId="55D58DB8" w:rsidR="00B558C1" w:rsidRPr="00595478" w:rsidRDefault="00B558C1">
      <w:pPr>
        <w:pStyle w:val="ListParagraph"/>
        <w:numPr>
          <w:ilvl w:val="0"/>
          <w:numId w:val="11"/>
        </w:numPr>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Στο προσχέδιο απόφασης διαβούλευσης στις 23-4-24 για τα ψηφιακά παραστατικά διακίνησης στο </w:t>
      </w:r>
      <w:proofErr w:type="spellStart"/>
      <w:r w:rsidRPr="00595478">
        <w:rPr>
          <w:rFonts w:asciiTheme="majorHAnsi" w:eastAsia="Calibri" w:hAnsiTheme="majorHAnsi" w:cs="Calibri"/>
          <w:bCs/>
          <w:color w:val="002060"/>
          <w:sz w:val="24"/>
          <w:szCs w:val="24"/>
          <w:lang w:val="en-US"/>
        </w:rPr>
        <w:t>MyData</w:t>
      </w:r>
      <w:proofErr w:type="spellEnd"/>
      <w:r w:rsidRPr="00595478">
        <w:rPr>
          <w:rFonts w:asciiTheme="majorHAnsi" w:eastAsia="Calibri" w:hAnsiTheme="majorHAnsi" w:cs="Calibri"/>
          <w:bCs/>
          <w:color w:val="002060"/>
          <w:sz w:val="24"/>
          <w:szCs w:val="24"/>
        </w:rPr>
        <w:t>.</w:t>
      </w:r>
    </w:p>
    <w:p w14:paraId="7B38376B" w14:textId="77777777" w:rsidR="00B558C1" w:rsidRPr="00595478" w:rsidRDefault="00B558C1" w:rsidP="00B558C1">
      <w:pPr>
        <w:pStyle w:val="ListParagraph"/>
        <w:rPr>
          <w:rFonts w:asciiTheme="majorHAnsi" w:eastAsia="Calibri" w:hAnsiTheme="majorHAnsi" w:cs="Calibri"/>
          <w:bCs/>
          <w:color w:val="002060"/>
          <w:sz w:val="24"/>
          <w:szCs w:val="24"/>
        </w:rPr>
      </w:pPr>
    </w:p>
    <w:p w14:paraId="5619FB8B" w14:textId="6CDEC0EE" w:rsidR="00B558C1" w:rsidRPr="00595478" w:rsidRDefault="00B558C1">
      <w:pPr>
        <w:pStyle w:val="ListParagraph"/>
        <w:numPr>
          <w:ilvl w:val="0"/>
          <w:numId w:val="10"/>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Λογοδοσία επί των πεπραγμένων του Διοικητικού Συμβουλίου, για το χρονικό διάστημα από 1ης Ιανουαρίου 2023 έως και 31ης Δεκεμβρίου 2023. (άρθρο 22 του καταστατικού)</w:t>
      </w:r>
    </w:p>
    <w:p w14:paraId="74B4869F" w14:textId="77777777" w:rsidR="00B558C1" w:rsidRPr="00595478" w:rsidRDefault="00B558C1" w:rsidP="00B558C1">
      <w:pPr>
        <w:pStyle w:val="ListParagraph"/>
        <w:spacing w:after="0"/>
        <w:ind w:left="1080"/>
        <w:jc w:val="both"/>
        <w:rPr>
          <w:rFonts w:asciiTheme="majorHAnsi" w:eastAsia="Calibri" w:hAnsiTheme="majorHAnsi" w:cs="Calibri"/>
          <w:bCs/>
          <w:color w:val="002060"/>
          <w:sz w:val="24"/>
          <w:szCs w:val="24"/>
        </w:rPr>
      </w:pPr>
    </w:p>
    <w:p w14:paraId="612E52A2" w14:textId="06880CD1" w:rsidR="005B1FDB" w:rsidRPr="00595478" w:rsidRDefault="00B558C1">
      <w:pPr>
        <w:pStyle w:val="ListParagraph"/>
        <w:numPr>
          <w:ilvl w:val="0"/>
          <w:numId w:val="10"/>
        </w:numPr>
        <w:spacing w:after="0"/>
        <w:jc w:val="both"/>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Έγκριση για αύξηση της ετήσιας συνδρομής του συλλόγου από το 2025 από 340€ σε </w:t>
      </w:r>
      <w:r w:rsidR="00D04A60" w:rsidRPr="00595478">
        <w:rPr>
          <w:rFonts w:asciiTheme="majorHAnsi" w:eastAsia="Calibri" w:hAnsiTheme="majorHAnsi" w:cs="Calibri"/>
          <w:bCs/>
          <w:color w:val="002060"/>
          <w:sz w:val="24"/>
          <w:szCs w:val="24"/>
        </w:rPr>
        <w:t>5</w:t>
      </w:r>
      <w:r w:rsidRPr="00595478">
        <w:rPr>
          <w:rFonts w:asciiTheme="majorHAnsi" w:eastAsia="Calibri" w:hAnsiTheme="majorHAnsi" w:cs="Calibri"/>
          <w:bCs/>
          <w:color w:val="002060"/>
          <w:sz w:val="24"/>
          <w:szCs w:val="24"/>
        </w:rPr>
        <w:t xml:space="preserve">00€ </w:t>
      </w:r>
      <w:r w:rsidR="00D04A60" w:rsidRPr="00595478">
        <w:rPr>
          <w:rFonts w:asciiTheme="majorHAnsi" w:eastAsia="Calibri" w:hAnsiTheme="majorHAnsi" w:cs="Calibri"/>
          <w:bCs/>
          <w:color w:val="002060"/>
          <w:sz w:val="24"/>
          <w:szCs w:val="24"/>
        </w:rPr>
        <w:t xml:space="preserve">και 600€(με φορολογική αποθήκη ή αποθήκη αποταμίευσης) </w:t>
      </w:r>
      <w:r w:rsidRPr="00595478">
        <w:rPr>
          <w:rFonts w:asciiTheme="majorHAnsi" w:eastAsia="Calibri" w:hAnsiTheme="majorHAnsi" w:cs="Calibri"/>
          <w:bCs/>
          <w:color w:val="002060"/>
          <w:sz w:val="24"/>
          <w:szCs w:val="24"/>
        </w:rPr>
        <w:t xml:space="preserve">για την κάλυψη εξόδων του συλλόγου (πρόσληψη νέου τελωνειακού συμβούλου και αύξηση συνδρομής του </w:t>
      </w:r>
      <w:proofErr w:type="spellStart"/>
      <w:r w:rsidRPr="00595478">
        <w:rPr>
          <w:rFonts w:asciiTheme="majorHAnsi" w:eastAsia="Calibri" w:hAnsiTheme="majorHAnsi" w:cs="Calibri"/>
          <w:bCs/>
          <w:color w:val="002060"/>
          <w:sz w:val="24"/>
          <w:szCs w:val="24"/>
        </w:rPr>
        <w:t>Ocean</w:t>
      </w:r>
      <w:proofErr w:type="spellEnd"/>
      <w:r w:rsidRPr="00595478">
        <w:rPr>
          <w:rFonts w:asciiTheme="majorHAnsi" w:eastAsia="Calibri" w:hAnsiTheme="majorHAnsi" w:cs="Calibri"/>
          <w:bCs/>
          <w:color w:val="002060"/>
          <w:sz w:val="24"/>
          <w:szCs w:val="24"/>
        </w:rPr>
        <w:t>), έπειτα από πάροδο σταθερής συνδρομής 11 ετών.</w:t>
      </w:r>
    </w:p>
    <w:p w14:paraId="36FA175C" w14:textId="77777777" w:rsidR="00B558C1" w:rsidRPr="00595478" w:rsidRDefault="00B558C1" w:rsidP="00B558C1">
      <w:pPr>
        <w:pStyle w:val="ListParagraph"/>
        <w:rPr>
          <w:rFonts w:asciiTheme="majorHAnsi" w:eastAsia="Calibri" w:hAnsiTheme="majorHAnsi" w:cs="Calibri"/>
          <w:bCs/>
          <w:color w:val="002060"/>
          <w:sz w:val="24"/>
          <w:szCs w:val="24"/>
        </w:rPr>
      </w:pPr>
    </w:p>
    <w:p w14:paraId="6BDE9D9B" w14:textId="65017597" w:rsidR="00B558C1" w:rsidRPr="00595478" w:rsidRDefault="00B558C1">
      <w:pPr>
        <w:pStyle w:val="ListParagraph"/>
        <w:numPr>
          <w:ilvl w:val="0"/>
          <w:numId w:val="10"/>
        </w:numPr>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Έγκριση πεπραγμένων του Διοικητικού Συμβουλίου, για το χρονικό διάστημα από 1ης Ιανουαρίου 2023 έως και 31ης Δεκεμβρίου 2023. (άρθρο 22 του καταστατικού).</w:t>
      </w:r>
    </w:p>
    <w:p w14:paraId="2389226E" w14:textId="77777777" w:rsidR="00B558C1" w:rsidRPr="00595478" w:rsidRDefault="00B558C1" w:rsidP="00B558C1">
      <w:pPr>
        <w:pStyle w:val="ListParagraph"/>
        <w:rPr>
          <w:rFonts w:asciiTheme="majorHAnsi" w:eastAsia="Calibri" w:hAnsiTheme="majorHAnsi" w:cs="Calibri"/>
          <w:bCs/>
          <w:color w:val="002060"/>
          <w:sz w:val="24"/>
          <w:szCs w:val="24"/>
        </w:rPr>
      </w:pPr>
    </w:p>
    <w:p w14:paraId="09415BF8" w14:textId="3E8AB3D2" w:rsidR="00B558C1" w:rsidRPr="00595478" w:rsidRDefault="00B558C1">
      <w:pPr>
        <w:pStyle w:val="ListParagraph"/>
        <w:numPr>
          <w:ilvl w:val="0"/>
          <w:numId w:val="10"/>
        </w:numPr>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Έγκριση ισολογισμού Εσόδων και Εξόδων και απαλλαγή του Διοικητικού Συμβουλίου και της Ελεγκτικής Επιτροπής από κάθε ευθύνη, για το χρονικό </w:t>
      </w:r>
      <w:r w:rsidRPr="00595478">
        <w:rPr>
          <w:rFonts w:asciiTheme="majorHAnsi" w:eastAsia="Calibri" w:hAnsiTheme="majorHAnsi" w:cs="Calibri"/>
          <w:bCs/>
          <w:color w:val="002060"/>
          <w:sz w:val="24"/>
          <w:szCs w:val="24"/>
        </w:rPr>
        <w:lastRenderedPageBreak/>
        <w:t>διάστημα από 1ης Ιανουαρίου 2023 έως και 31ης Δεκεμβρίου 2023. (άρθρο 22 του καταστατικού) .</w:t>
      </w:r>
    </w:p>
    <w:p w14:paraId="719B043B" w14:textId="77777777" w:rsidR="00B558C1" w:rsidRPr="00595478" w:rsidRDefault="00B558C1" w:rsidP="00B558C1">
      <w:pPr>
        <w:pStyle w:val="ListParagraph"/>
        <w:rPr>
          <w:rFonts w:asciiTheme="majorHAnsi" w:eastAsia="Calibri" w:hAnsiTheme="majorHAnsi" w:cs="Calibri"/>
          <w:bCs/>
          <w:color w:val="002060"/>
          <w:sz w:val="24"/>
          <w:szCs w:val="24"/>
        </w:rPr>
      </w:pPr>
    </w:p>
    <w:p w14:paraId="382BD37A" w14:textId="61487638" w:rsidR="00B558C1" w:rsidRPr="00595478" w:rsidRDefault="00B558C1">
      <w:pPr>
        <w:pStyle w:val="ListParagraph"/>
        <w:numPr>
          <w:ilvl w:val="0"/>
          <w:numId w:val="10"/>
        </w:numPr>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Διαγραφή 4 μελών από 1ης Ιανουαρίου 2023 έως και 31ης Δεκεμβρίου 2023. (άρθρο 10 παρ. 1 περ. ε), 20 παρ. 3 και 22 του καταστατικού)  .</w:t>
      </w:r>
    </w:p>
    <w:p w14:paraId="3B4BDE68" w14:textId="77777777" w:rsidR="00B558C1" w:rsidRPr="00595478" w:rsidRDefault="00B558C1" w:rsidP="00B558C1">
      <w:pPr>
        <w:pStyle w:val="ListParagraph"/>
        <w:rPr>
          <w:rFonts w:asciiTheme="majorHAnsi" w:eastAsia="Calibri" w:hAnsiTheme="majorHAnsi" w:cs="Calibri"/>
          <w:bCs/>
          <w:color w:val="002060"/>
          <w:sz w:val="24"/>
          <w:szCs w:val="24"/>
        </w:rPr>
      </w:pPr>
    </w:p>
    <w:p w14:paraId="037A691E" w14:textId="77777777" w:rsidR="00B558C1" w:rsidRPr="00595478" w:rsidRDefault="00B558C1">
      <w:pPr>
        <w:pStyle w:val="ListParagraph"/>
        <w:numPr>
          <w:ilvl w:val="0"/>
          <w:numId w:val="10"/>
        </w:numPr>
        <w:rPr>
          <w:rFonts w:asciiTheme="majorHAnsi" w:eastAsia="Calibri" w:hAnsiTheme="majorHAnsi" w:cs="Calibri"/>
          <w:bCs/>
          <w:color w:val="002060"/>
          <w:sz w:val="24"/>
          <w:szCs w:val="24"/>
        </w:rPr>
      </w:pPr>
      <w:r w:rsidRPr="00595478">
        <w:rPr>
          <w:rFonts w:asciiTheme="majorHAnsi" w:eastAsia="Calibri" w:hAnsiTheme="majorHAnsi" w:cs="Calibri"/>
          <w:bCs/>
          <w:color w:val="002060"/>
          <w:sz w:val="24"/>
          <w:szCs w:val="24"/>
        </w:rPr>
        <w:t xml:space="preserve">Έγκριση Προϋπολογισμού Εσόδων και Εξόδων, για το χρονικό διάστημα από 1ης Ιανουαρίου 2024 έως και 31ης Δεκεμβρίου 2024. (άρθρο 22 του καταστατικού) </w:t>
      </w:r>
    </w:p>
    <w:p w14:paraId="2C363774" w14:textId="77777777" w:rsidR="00B558C1" w:rsidRPr="00595478" w:rsidRDefault="00B558C1" w:rsidP="00B558C1">
      <w:pPr>
        <w:pStyle w:val="ListParagraph"/>
        <w:spacing w:after="0"/>
        <w:ind w:left="1080"/>
        <w:jc w:val="both"/>
        <w:rPr>
          <w:rFonts w:asciiTheme="majorHAnsi" w:eastAsia="Calibri" w:hAnsiTheme="majorHAnsi" w:cs="Calibri"/>
          <w:bCs/>
          <w:color w:val="002060"/>
          <w:sz w:val="24"/>
          <w:szCs w:val="24"/>
        </w:rPr>
      </w:pPr>
    </w:p>
    <w:p w14:paraId="58622A58" w14:textId="302A1566" w:rsidR="00BA411E" w:rsidRPr="00595478" w:rsidRDefault="00433EBA" w:rsidP="005B1FDB">
      <w:pPr>
        <w:spacing w:after="0"/>
        <w:jc w:val="both"/>
        <w:rPr>
          <w:rFonts w:asciiTheme="majorHAnsi" w:eastAsia="Times New Roman" w:hAnsiTheme="majorHAnsi" w:cs="Calibri"/>
          <w:color w:val="002060"/>
          <w:sz w:val="24"/>
          <w:szCs w:val="24"/>
          <w:lang w:eastAsia="el-GR"/>
        </w:rPr>
      </w:pPr>
      <w:r w:rsidRPr="00595478">
        <w:rPr>
          <w:rFonts w:asciiTheme="majorHAnsi" w:eastAsia="Times New Roman" w:hAnsiTheme="majorHAnsi" w:cs="Calibri"/>
          <w:color w:val="002060"/>
          <w:sz w:val="24"/>
          <w:szCs w:val="24"/>
          <w:lang w:eastAsia="el-GR"/>
        </w:rPr>
        <w:t xml:space="preserve">Καθ' όλη τη διάρκεια του 2024, ο Πανελλήνιος Σύλλογος Εφοδιαστών Πλοίων και </w:t>
      </w:r>
      <w:proofErr w:type="spellStart"/>
      <w:r w:rsidRPr="00595478">
        <w:rPr>
          <w:rFonts w:asciiTheme="majorHAnsi" w:eastAsia="Times New Roman" w:hAnsiTheme="majorHAnsi" w:cs="Calibri"/>
          <w:color w:val="002060"/>
          <w:sz w:val="24"/>
          <w:szCs w:val="24"/>
          <w:lang w:eastAsia="el-GR"/>
        </w:rPr>
        <w:t>Εξαγωγέων</w:t>
      </w:r>
      <w:proofErr w:type="spellEnd"/>
      <w:r w:rsidRPr="00595478">
        <w:rPr>
          <w:rFonts w:asciiTheme="majorHAnsi" w:eastAsia="Times New Roman" w:hAnsiTheme="majorHAnsi" w:cs="Calibri"/>
          <w:color w:val="002060"/>
          <w:sz w:val="24"/>
          <w:szCs w:val="24"/>
          <w:lang w:eastAsia="el-GR"/>
        </w:rPr>
        <w:t xml:space="preserve"> παρέμεινε προσηλωμένος στον στόχο της βελτίωσης της οικονομικής του </w:t>
      </w:r>
      <w:r w:rsidR="00FC76DE" w:rsidRPr="00595478">
        <w:rPr>
          <w:rFonts w:asciiTheme="majorHAnsi" w:eastAsia="Times New Roman" w:hAnsiTheme="majorHAnsi" w:cs="Calibri"/>
          <w:color w:val="002060"/>
          <w:sz w:val="24"/>
          <w:szCs w:val="24"/>
          <w:lang w:eastAsia="el-GR"/>
        </w:rPr>
        <w:t>κατάστασης</w:t>
      </w:r>
      <w:r w:rsidR="005F0ED7" w:rsidRPr="00595478">
        <w:rPr>
          <w:rFonts w:asciiTheme="majorHAnsi" w:eastAsia="Times New Roman" w:hAnsiTheme="majorHAnsi" w:cs="Calibri"/>
          <w:color w:val="002060"/>
          <w:sz w:val="24"/>
          <w:szCs w:val="24"/>
          <w:lang w:eastAsia="el-GR"/>
        </w:rPr>
        <w:t xml:space="preserve">, </w:t>
      </w:r>
      <w:r w:rsidRPr="00595478">
        <w:rPr>
          <w:rFonts w:asciiTheme="majorHAnsi" w:eastAsia="Times New Roman" w:hAnsiTheme="majorHAnsi" w:cs="Calibri"/>
          <w:color w:val="002060"/>
          <w:sz w:val="24"/>
          <w:szCs w:val="24"/>
          <w:lang w:eastAsia="el-GR"/>
        </w:rPr>
        <w:t xml:space="preserve">της ενίσχυσης της θέσης του ως εκπροσώπου των συμφερόντων των μελών του, τόσο σε εθνικό όσο και σε διεθνές επίπεδο </w:t>
      </w:r>
      <w:r w:rsidR="005F0ED7" w:rsidRPr="00595478">
        <w:rPr>
          <w:rFonts w:asciiTheme="majorHAnsi" w:eastAsia="Times New Roman" w:hAnsiTheme="majorHAnsi" w:cs="Calibri"/>
          <w:color w:val="002060"/>
          <w:sz w:val="24"/>
          <w:szCs w:val="24"/>
          <w:lang w:eastAsia="el-GR"/>
        </w:rPr>
        <w:t>καθώς επίσης και την ανάπτυξη συνεργασιών με όλους τους ενδιαφερόμενους φορείς</w:t>
      </w:r>
      <w:r w:rsidRPr="00595478">
        <w:rPr>
          <w:rFonts w:asciiTheme="majorHAnsi" w:eastAsia="Times New Roman" w:hAnsiTheme="majorHAnsi" w:cs="Calibri"/>
          <w:color w:val="002060"/>
          <w:sz w:val="24"/>
          <w:szCs w:val="24"/>
          <w:lang w:eastAsia="el-GR"/>
        </w:rPr>
        <w:t>.</w:t>
      </w:r>
    </w:p>
    <w:p w14:paraId="061A49B8" w14:textId="77777777" w:rsidR="00BA411E" w:rsidRPr="00595478" w:rsidRDefault="00BA411E" w:rsidP="005B1FDB">
      <w:pPr>
        <w:spacing w:after="0"/>
        <w:jc w:val="both"/>
        <w:rPr>
          <w:rFonts w:asciiTheme="majorHAnsi" w:eastAsia="Times New Roman" w:hAnsiTheme="majorHAnsi" w:cs="Calibri"/>
          <w:color w:val="002060"/>
          <w:sz w:val="24"/>
          <w:szCs w:val="24"/>
          <w:lang w:eastAsia="el-GR"/>
        </w:rPr>
      </w:pPr>
    </w:p>
    <w:p w14:paraId="1C05E1B5" w14:textId="7C6CDD02" w:rsidR="00BA411E" w:rsidRPr="00595478" w:rsidRDefault="00706BBE" w:rsidP="005B1FDB">
      <w:pPr>
        <w:spacing w:after="0"/>
        <w:jc w:val="both"/>
        <w:rPr>
          <w:rFonts w:asciiTheme="majorHAnsi" w:eastAsia="Times New Roman" w:hAnsiTheme="majorHAnsi" w:cs="Calibri"/>
          <w:color w:val="002060"/>
          <w:sz w:val="24"/>
          <w:szCs w:val="24"/>
          <w:lang w:eastAsia="el-GR"/>
        </w:rPr>
      </w:pPr>
      <w:r w:rsidRPr="00595478">
        <w:rPr>
          <w:rFonts w:asciiTheme="majorHAnsi" w:eastAsia="Times New Roman" w:hAnsiTheme="majorHAnsi" w:cs="Calibri"/>
          <w:color w:val="002060"/>
          <w:sz w:val="24"/>
          <w:szCs w:val="24"/>
          <w:lang w:eastAsia="el-GR"/>
        </w:rPr>
        <w:t>Ε</w:t>
      </w:r>
      <w:r w:rsidR="00E27F28" w:rsidRPr="00595478">
        <w:rPr>
          <w:rFonts w:asciiTheme="majorHAnsi" w:eastAsia="Times New Roman" w:hAnsiTheme="majorHAnsi" w:cs="Calibri"/>
          <w:color w:val="002060"/>
          <w:sz w:val="24"/>
          <w:szCs w:val="24"/>
          <w:lang w:eastAsia="el-GR"/>
        </w:rPr>
        <w:t>νημέρωση των μελών για τις ε</w:t>
      </w:r>
      <w:r w:rsidRPr="00595478">
        <w:rPr>
          <w:rFonts w:asciiTheme="majorHAnsi" w:eastAsia="Times New Roman" w:hAnsiTheme="majorHAnsi" w:cs="Calibri"/>
          <w:color w:val="002060"/>
          <w:sz w:val="24"/>
          <w:szCs w:val="24"/>
          <w:lang w:eastAsia="el-GR"/>
        </w:rPr>
        <w:t xml:space="preserve">νέργειες </w:t>
      </w:r>
      <w:r w:rsidR="00E27F28" w:rsidRPr="00595478">
        <w:rPr>
          <w:rFonts w:asciiTheme="majorHAnsi" w:eastAsia="Times New Roman" w:hAnsiTheme="majorHAnsi" w:cs="Calibri"/>
          <w:color w:val="002060"/>
          <w:sz w:val="24"/>
          <w:szCs w:val="24"/>
          <w:lang w:eastAsia="el-GR"/>
        </w:rPr>
        <w:t xml:space="preserve">που θα πραγματοποιήσει </w:t>
      </w:r>
      <w:r w:rsidRPr="00595478">
        <w:rPr>
          <w:rFonts w:asciiTheme="majorHAnsi" w:eastAsia="Times New Roman" w:hAnsiTheme="majorHAnsi" w:cs="Calibri"/>
          <w:color w:val="002060"/>
          <w:sz w:val="24"/>
          <w:szCs w:val="24"/>
          <w:lang w:eastAsia="el-GR"/>
        </w:rPr>
        <w:t>για τον εορτασμό το 2025 των  50 χρόνων από την ίδρυση (05/08/1975)  του Συλλόγου.</w:t>
      </w:r>
    </w:p>
    <w:p w14:paraId="189FB8D9"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3D87C529"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46A35570"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115CA09E" w14:textId="77777777" w:rsidR="00004521" w:rsidRDefault="00004521" w:rsidP="005B1FDB">
      <w:pPr>
        <w:spacing w:after="0"/>
        <w:jc w:val="both"/>
        <w:rPr>
          <w:rFonts w:asciiTheme="majorHAnsi" w:eastAsia="Times New Roman" w:hAnsiTheme="majorHAnsi" w:cs="Calibri"/>
          <w:color w:val="000000" w:themeColor="text1"/>
          <w:sz w:val="28"/>
          <w:szCs w:val="28"/>
          <w:lang w:eastAsia="el-GR"/>
        </w:rPr>
      </w:pPr>
    </w:p>
    <w:p w14:paraId="44C63D49" w14:textId="77777777" w:rsidR="00004521" w:rsidRDefault="00004521" w:rsidP="005B1FDB">
      <w:pPr>
        <w:spacing w:after="0"/>
        <w:jc w:val="both"/>
        <w:rPr>
          <w:rFonts w:asciiTheme="majorHAnsi" w:eastAsia="Times New Roman" w:hAnsiTheme="majorHAnsi" w:cs="Calibri"/>
          <w:color w:val="000000" w:themeColor="text1"/>
          <w:sz w:val="28"/>
          <w:szCs w:val="28"/>
          <w:lang w:eastAsia="el-GR"/>
        </w:rPr>
      </w:pPr>
    </w:p>
    <w:p w14:paraId="563C3B2F" w14:textId="77777777" w:rsidR="00004521" w:rsidRDefault="00004521" w:rsidP="005B1FDB">
      <w:pPr>
        <w:spacing w:after="0"/>
        <w:jc w:val="both"/>
        <w:rPr>
          <w:rFonts w:asciiTheme="majorHAnsi" w:eastAsia="Times New Roman" w:hAnsiTheme="majorHAnsi" w:cs="Calibri"/>
          <w:color w:val="000000" w:themeColor="text1"/>
          <w:sz w:val="28"/>
          <w:szCs w:val="28"/>
          <w:lang w:eastAsia="el-GR"/>
        </w:rPr>
      </w:pPr>
    </w:p>
    <w:p w14:paraId="161E1510" w14:textId="77777777" w:rsidR="00004521" w:rsidRDefault="00004521" w:rsidP="005B1FDB">
      <w:pPr>
        <w:spacing w:after="0"/>
        <w:jc w:val="both"/>
        <w:rPr>
          <w:rFonts w:asciiTheme="majorHAnsi" w:eastAsia="Times New Roman" w:hAnsiTheme="majorHAnsi" w:cs="Calibri"/>
          <w:color w:val="000000" w:themeColor="text1"/>
          <w:sz w:val="28"/>
          <w:szCs w:val="28"/>
          <w:lang w:eastAsia="el-GR"/>
        </w:rPr>
      </w:pPr>
    </w:p>
    <w:p w14:paraId="66B686BC" w14:textId="77777777" w:rsidR="004064A6" w:rsidRDefault="004064A6" w:rsidP="005B1FDB">
      <w:pPr>
        <w:spacing w:after="0"/>
        <w:jc w:val="both"/>
        <w:rPr>
          <w:rFonts w:asciiTheme="majorHAnsi" w:eastAsia="Times New Roman" w:hAnsiTheme="majorHAnsi" w:cs="Calibri"/>
          <w:color w:val="000000" w:themeColor="text1"/>
          <w:sz w:val="28"/>
          <w:szCs w:val="28"/>
          <w:lang w:eastAsia="el-GR"/>
        </w:rPr>
      </w:pPr>
    </w:p>
    <w:p w14:paraId="4916FEBB" w14:textId="77777777" w:rsidR="00BA3A61" w:rsidRDefault="00BA3A61" w:rsidP="005B1FDB">
      <w:pPr>
        <w:spacing w:after="0"/>
        <w:jc w:val="both"/>
        <w:rPr>
          <w:rFonts w:asciiTheme="majorHAnsi" w:eastAsia="Times New Roman" w:hAnsiTheme="majorHAnsi" w:cs="Calibri"/>
          <w:color w:val="000000" w:themeColor="text1"/>
          <w:sz w:val="28"/>
          <w:szCs w:val="28"/>
          <w:lang w:eastAsia="el-GR"/>
        </w:rPr>
      </w:pPr>
    </w:p>
    <w:p w14:paraId="725C3A64" w14:textId="77777777" w:rsidR="004064A6" w:rsidRDefault="004064A6" w:rsidP="005B1FDB">
      <w:pPr>
        <w:spacing w:after="0"/>
        <w:jc w:val="both"/>
        <w:rPr>
          <w:rFonts w:asciiTheme="majorHAnsi" w:eastAsia="Times New Roman" w:hAnsiTheme="majorHAnsi" w:cs="Calibri"/>
          <w:color w:val="000000" w:themeColor="text1"/>
          <w:sz w:val="28"/>
          <w:szCs w:val="28"/>
          <w:lang w:eastAsia="el-GR"/>
        </w:rPr>
      </w:pPr>
    </w:p>
    <w:p w14:paraId="3F771131" w14:textId="77777777" w:rsidR="004064A6" w:rsidRDefault="004064A6" w:rsidP="005B1FDB">
      <w:pPr>
        <w:spacing w:after="0"/>
        <w:jc w:val="both"/>
        <w:rPr>
          <w:rFonts w:asciiTheme="majorHAnsi" w:eastAsia="Times New Roman" w:hAnsiTheme="majorHAnsi" w:cs="Calibri"/>
          <w:color w:val="000000" w:themeColor="text1"/>
          <w:sz w:val="28"/>
          <w:szCs w:val="28"/>
          <w:lang w:eastAsia="el-GR"/>
        </w:rPr>
      </w:pPr>
    </w:p>
    <w:p w14:paraId="592CC962" w14:textId="77777777" w:rsidR="004064A6" w:rsidRDefault="004064A6" w:rsidP="005B1FDB">
      <w:pPr>
        <w:spacing w:after="0"/>
        <w:jc w:val="both"/>
        <w:rPr>
          <w:rFonts w:asciiTheme="majorHAnsi" w:eastAsia="Times New Roman" w:hAnsiTheme="majorHAnsi" w:cs="Calibri"/>
          <w:color w:val="000000" w:themeColor="text1"/>
          <w:sz w:val="28"/>
          <w:szCs w:val="28"/>
          <w:lang w:eastAsia="el-GR"/>
        </w:rPr>
      </w:pPr>
    </w:p>
    <w:p w14:paraId="2E82DAA3" w14:textId="06A83393" w:rsidR="00241E18" w:rsidRPr="00F76CA6" w:rsidRDefault="0016294A" w:rsidP="00EC3164">
      <w:pPr>
        <w:pStyle w:val="Heading1"/>
        <w:numPr>
          <w:ilvl w:val="0"/>
          <w:numId w:val="29"/>
        </w:numPr>
        <w:pBdr>
          <w:top w:val="single" w:sz="4" w:space="1" w:color="auto"/>
          <w:left w:val="single" w:sz="4" w:space="4" w:color="auto"/>
          <w:bottom w:val="single" w:sz="4" w:space="1" w:color="auto"/>
          <w:right w:val="single" w:sz="4" w:space="4" w:color="auto"/>
        </w:pBdr>
        <w:shd w:val="clear" w:color="auto" w:fill="215E99" w:themeFill="text2" w:themeFillTint="BF"/>
        <w:rPr>
          <w:b/>
          <w:bCs/>
          <w:color w:val="FFFFFF" w:themeColor="background1"/>
        </w:rPr>
      </w:pPr>
      <w:bookmarkStart w:id="2" w:name="_Toc190429392"/>
      <w:r w:rsidRPr="00F76CA6">
        <w:rPr>
          <w:b/>
          <w:bCs/>
          <w:color w:val="FFFFFF" w:themeColor="background1"/>
        </w:rPr>
        <w:lastRenderedPageBreak/>
        <w:t>Ο ΠΣΕΠΕ ΩΣ ΜΕΛΟΣ ΔΙΕΘΝΩΝ</w:t>
      </w:r>
      <w:r w:rsidR="00EC3164">
        <w:rPr>
          <w:b/>
          <w:bCs/>
          <w:color w:val="FFFFFF" w:themeColor="background1"/>
        </w:rPr>
        <w:t xml:space="preserve"> </w:t>
      </w:r>
      <w:r w:rsidRPr="00F76CA6">
        <w:rPr>
          <w:b/>
          <w:bCs/>
          <w:color w:val="FFFFFF" w:themeColor="background1"/>
        </w:rPr>
        <w:t>ΟΡΓΑΝΙΣΜΩΝ</w:t>
      </w:r>
      <w:bookmarkEnd w:id="2"/>
    </w:p>
    <w:p w14:paraId="4829C4D0" w14:textId="5CC91A28" w:rsidR="00241E18" w:rsidRPr="00281DB7" w:rsidRDefault="00241E18" w:rsidP="00B40B7A">
      <w:pPr>
        <w:shd w:val="clear" w:color="auto" w:fill="FFFFFF"/>
        <w:spacing w:after="0" w:line="293" w:lineRule="atLeast"/>
        <w:jc w:val="both"/>
        <w:rPr>
          <w:rFonts w:asciiTheme="majorHAnsi" w:eastAsia="Times New Roman" w:hAnsiTheme="majorHAnsi" w:cs="Calibri"/>
          <w:color w:val="000000" w:themeColor="text1"/>
          <w:sz w:val="28"/>
          <w:szCs w:val="28"/>
          <w:lang w:eastAsia="el-GR"/>
        </w:rPr>
      </w:pPr>
    </w:p>
    <w:p w14:paraId="3BB908B7" w14:textId="4CA87009" w:rsidR="00241E18" w:rsidRPr="00D3256F" w:rsidRDefault="00106CA8" w:rsidP="00D3256F">
      <w:pPr>
        <w:pStyle w:val="ListParagraph"/>
        <w:numPr>
          <w:ilvl w:val="1"/>
          <w:numId w:val="29"/>
        </w:numPr>
        <w:jc w:val="center"/>
        <w:rPr>
          <w:rFonts w:eastAsia="Times New Roman" w:cs="Calibri"/>
          <w:color w:val="CC9900"/>
          <w:lang w:val="en-US" w:eastAsia="el-GR"/>
        </w:rPr>
      </w:pPr>
      <w:r w:rsidRPr="008B6F7A">
        <w:rPr>
          <w:noProof/>
        </w:rPr>
        <w:drawing>
          <wp:inline distT="0" distB="0" distL="0" distR="0" wp14:anchorId="77706016" wp14:editId="471ED631">
            <wp:extent cx="1820849" cy="1287780"/>
            <wp:effectExtent l="0" t="0" r="8255" b="7620"/>
            <wp:docPr id="1787679485" name="Picture 178767948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ogo&#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4809" cy="1361305"/>
                    </a:xfrm>
                    <a:prstGeom prst="rect">
                      <a:avLst/>
                    </a:prstGeom>
                    <a:noFill/>
                    <a:ln>
                      <a:noFill/>
                    </a:ln>
                  </pic:spPr>
                </pic:pic>
              </a:graphicData>
            </a:graphic>
          </wp:inline>
        </w:drawing>
      </w:r>
    </w:p>
    <w:p w14:paraId="31983979" w14:textId="2EA0A32E" w:rsidR="00014613" w:rsidRPr="006E2F26" w:rsidRDefault="00014613" w:rsidP="006E2F26">
      <w:pPr>
        <w:jc w:val="center"/>
        <w:rPr>
          <w:color w:val="FFC000"/>
          <w:sz w:val="28"/>
          <w:szCs w:val="28"/>
          <w:lang w:eastAsia="el-GR"/>
        </w:rPr>
      </w:pPr>
      <w:r w:rsidRPr="006E2F26">
        <w:rPr>
          <w:color w:val="FFC000"/>
          <w:sz w:val="28"/>
          <w:szCs w:val="28"/>
          <w:lang w:val="en-US" w:eastAsia="el-GR"/>
        </w:rPr>
        <w:t>INTERNATIONAL</w:t>
      </w:r>
      <w:r w:rsidRPr="006E2F26">
        <w:rPr>
          <w:color w:val="FFC000"/>
          <w:sz w:val="28"/>
          <w:szCs w:val="28"/>
          <w:lang w:eastAsia="el-GR"/>
        </w:rPr>
        <w:t xml:space="preserve"> </w:t>
      </w:r>
      <w:r w:rsidRPr="006E2F26">
        <w:rPr>
          <w:color w:val="FFC000"/>
          <w:sz w:val="28"/>
          <w:szCs w:val="28"/>
          <w:lang w:val="en-US" w:eastAsia="el-GR"/>
        </w:rPr>
        <w:t>SHIPSUPPLIERS</w:t>
      </w:r>
      <w:r w:rsidRPr="006E2F26">
        <w:rPr>
          <w:color w:val="FFC000"/>
          <w:sz w:val="28"/>
          <w:szCs w:val="28"/>
          <w:lang w:eastAsia="el-GR"/>
        </w:rPr>
        <w:t xml:space="preserve"> &amp; </w:t>
      </w:r>
      <w:r w:rsidRPr="006E2F26">
        <w:rPr>
          <w:color w:val="FFC000"/>
          <w:sz w:val="28"/>
          <w:szCs w:val="28"/>
          <w:lang w:val="en-US" w:eastAsia="el-GR"/>
        </w:rPr>
        <w:t>SERVICES</w:t>
      </w:r>
      <w:r w:rsidRPr="006E2F26">
        <w:rPr>
          <w:color w:val="FFC000"/>
          <w:sz w:val="28"/>
          <w:szCs w:val="28"/>
          <w:lang w:eastAsia="el-GR"/>
        </w:rPr>
        <w:t xml:space="preserve"> </w:t>
      </w:r>
      <w:r w:rsidRPr="006E2F26">
        <w:rPr>
          <w:color w:val="FFC000"/>
          <w:sz w:val="28"/>
          <w:szCs w:val="28"/>
          <w:lang w:val="en-US" w:eastAsia="el-GR"/>
        </w:rPr>
        <w:t>ASSOCIATION</w:t>
      </w:r>
    </w:p>
    <w:p w14:paraId="60D1173F" w14:textId="77777777" w:rsidR="00E92A58" w:rsidRPr="002E7306" w:rsidRDefault="00E92A58" w:rsidP="00E92A58">
      <w:pPr>
        <w:pStyle w:val="ListParagraph"/>
        <w:shd w:val="clear" w:color="auto" w:fill="FFFFFF"/>
        <w:spacing w:after="0" w:line="293" w:lineRule="atLeast"/>
        <w:rPr>
          <w:rFonts w:asciiTheme="majorHAnsi" w:eastAsia="Times New Roman" w:hAnsiTheme="majorHAnsi" w:cs="Calibri"/>
          <w:color w:val="002060"/>
          <w:sz w:val="32"/>
          <w:szCs w:val="32"/>
          <w:lang w:eastAsia="el-GR"/>
        </w:rPr>
      </w:pPr>
    </w:p>
    <w:p w14:paraId="26CAE229" w14:textId="06C5869F" w:rsidR="00363D36" w:rsidRPr="002E7306" w:rsidRDefault="00363D36" w:rsidP="00363D36">
      <w:pPr>
        <w:pStyle w:val="a"/>
        <w:jc w:val="both"/>
        <w:rPr>
          <w:rFonts w:asciiTheme="minorHAnsi" w:hAnsiTheme="minorHAnsi" w:cstheme="minorHAnsi"/>
          <w:bCs/>
          <w:color w:val="002060"/>
          <w:sz w:val="24"/>
          <w:szCs w:val="24"/>
        </w:rPr>
      </w:pPr>
      <w:r w:rsidRPr="002E7306">
        <w:rPr>
          <w:rFonts w:asciiTheme="minorHAnsi" w:hAnsiTheme="minorHAnsi" w:cstheme="minorHAnsi"/>
          <w:bCs/>
          <w:color w:val="002060"/>
          <w:sz w:val="24"/>
          <w:szCs w:val="24"/>
        </w:rPr>
        <w:t xml:space="preserve">Η χώρα μας </w:t>
      </w:r>
      <w:r w:rsidR="005A094C" w:rsidRPr="002E7306">
        <w:rPr>
          <w:rFonts w:asciiTheme="minorHAnsi" w:hAnsiTheme="minorHAnsi" w:cstheme="minorHAnsi"/>
          <w:bCs/>
          <w:color w:val="002060"/>
          <w:sz w:val="24"/>
          <w:szCs w:val="24"/>
        </w:rPr>
        <w:t>το 2024 είχε 4</w:t>
      </w:r>
      <w:r w:rsidR="00A4185B" w:rsidRPr="002E7306">
        <w:rPr>
          <w:rFonts w:asciiTheme="minorHAnsi" w:hAnsiTheme="minorHAnsi" w:cstheme="minorHAnsi"/>
          <w:bCs/>
          <w:color w:val="002060"/>
          <w:sz w:val="24"/>
          <w:szCs w:val="24"/>
        </w:rPr>
        <w:t>2</w:t>
      </w:r>
      <w:r w:rsidR="005A094C" w:rsidRPr="002E7306">
        <w:rPr>
          <w:rFonts w:asciiTheme="minorHAnsi" w:hAnsiTheme="minorHAnsi" w:cstheme="minorHAnsi"/>
          <w:bCs/>
          <w:color w:val="002060"/>
          <w:sz w:val="24"/>
          <w:szCs w:val="24"/>
        </w:rPr>
        <w:t xml:space="preserve"> </w:t>
      </w:r>
      <w:r w:rsidRPr="002E7306">
        <w:rPr>
          <w:rFonts w:asciiTheme="minorHAnsi" w:hAnsiTheme="minorHAnsi" w:cstheme="minorHAnsi"/>
          <w:bCs/>
          <w:color w:val="002060"/>
          <w:sz w:val="24"/>
          <w:szCs w:val="24"/>
        </w:rPr>
        <w:t>εγγεγραμμέν</w:t>
      </w:r>
      <w:r w:rsidR="005A094C" w:rsidRPr="002E7306">
        <w:rPr>
          <w:rFonts w:asciiTheme="minorHAnsi" w:hAnsiTheme="minorHAnsi" w:cstheme="minorHAnsi"/>
          <w:bCs/>
          <w:color w:val="002060"/>
          <w:sz w:val="24"/>
          <w:szCs w:val="24"/>
        </w:rPr>
        <w:t>α</w:t>
      </w:r>
      <w:r w:rsidRPr="002E7306">
        <w:rPr>
          <w:rFonts w:asciiTheme="minorHAnsi" w:hAnsiTheme="minorHAnsi" w:cstheme="minorHAnsi"/>
          <w:bCs/>
          <w:color w:val="002060"/>
          <w:sz w:val="24"/>
          <w:szCs w:val="24"/>
        </w:rPr>
        <w:t xml:space="preserve"> </w:t>
      </w:r>
      <w:r w:rsidR="005A094C" w:rsidRPr="002E7306">
        <w:rPr>
          <w:rFonts w:asciiTheme="minorHAnsi" w:hAnsiTheme="minorHAnsi" w:cstheme="minorHAnsi"/>
          <w:bCs/>
          <w:color w:val="002060"/>
          <w:sz w:val="24"/>
          <w:szCs w:val="24"/>
        </w:rPr>
        <w:t>μέλη</w:t>
      </w:r>
      <w:r w:rsidRPr="002E7306">
        <w:rPr>
          <w:rFonts w:asciiTheme="minorHAnsi" w:hAnsiTheme="minorHAnsi" w:cstheme="minorHAnsi"/>
          <w:bCs/>
          <w:color w:val="002060"/>
          <w:sz w:val="24"/>
          <w:szCs w:val="24"/>
        </w:rPr>
        <w:t xml:space="preserve"> μας στον </w:t>
      </w:r>
      <w:r w:rsidRPr="002E7306">
        <w:rPr>
          <w:rFonts w:asciiTheme="minorHAnsi" w:hAnsiTheme="minorHAnsi" w:cstheme="minorHAnsi"/>
          <w:bCs/>
          <w:color w:val="002060"/>
          <w:sz w:val="24"/>
          <w:szCs w:val="24"/>
          <w:lang w:val="en-US"/>
        </w:rPr>
        <w:t>ISSA</w:t>
      </w:r>
      <w:r w:rsidR="005A094C" w:rsidRPr="002E7306">
        <w:rPr>
          <w:rFonts w:asciiTheme="minorHAnsi" w:hAnsiTheme="minorHAnsi" w:cstheme="minorHAnsi"/>
          <w:bCs/>
          <w:color w:val="002060"/>
          <w:sz w:val="24"/>
          <w:szCs w:val="24"/>
        </w:rPr>
        <w:t>.</w:t>
      </w:r>
    </w:p>
    <w:p w14:paraId="67C70350" w14:textId="2A9C4B77" w:rsidR="00956793" w:rsidRPr="002E7306" w:rsidRDefault="00956793" w:rsidP="00956793">
      <w:pPr>
        <w:pStyle w:val="ListParagraph"/>
        <w:spacing w:after="0" w:line="259" w:lineRule="auto"/>
        <w:ind w:left="0"/>
        <w:jc w:val="both"/>
        <w:rPr>
          <w:rFonts w:asciiTheme="majorHAnsi" w:eastAsia="Calibri" w:hAnsiTheme="majorHAnsi" w:cs="Calibri"/>
          <w:b/>
          <w:bCs/>
          <w:color w:val="002060"/>
          <w:sz w:val="24"/>
          <w:szCs w:val="24"/>
        </w:rPr>
      </w:pPr>
      <w:r w:rsidRPr="002E7306">
        <w:rPr>
          <w:rFonts w:asciiTheme="majorHAnsi" w:eastAsia="Calibri" w:hAnsiTheme="majorHAnsi" w:cs="Calibri"/>
          <w:b/>
          <w:bCs/>
          <w:color w:val="002060"/>
          <w:sz w:val="24"/>
          <w:szCs w:val="24"/>
        </w:rPr>
        <w:t>Για το 202</w:t>
      </w:r>
      <w:r w:rsidR="00C81046" w:rsidRPr="002E7306">
        <w:rPr>
          <w:rFonts w:asciiTheme="majorHAnsi" w:eastAsia="Calibri" w:hAnsiTheme="majorHAnsi" w:cs="Calibri"/>
          <w:b/>
          <w:bCs/>
          <w:color w:val="002060"/>
          <w:sz w:val="24"/>
          <w:szCs w:val="24"/>
        </w:rPr>
        <w:t>5</w:t>
      </w:r>
      <w:r w:rsidRPr="002E7306">
        <w:rPr>
          <w:rFonts w:asciiTheme="majorHAnsi" w:eastAsia="Calibri" w:hAnsiTheme="majorHAnsi" w:cs="Calibri"/>
          <w:b/>
          <w:bCs/>
          <w:color w:val="002060"/>
          <w:sz w:val="24"/>
          <w:szCs w:val="24"/>
        </w:rPr>
        <w:t xml:space="preserve"> τα μέλη </w:t>
      </w:r>
      <w:r w:rsidR="00C81046" w:rsidRPr="002E7306">
        <w:rPr>
          <w:rFonts w:asciiTheme="majorHAnsi" w:eastAsia="Calibri" w:hAnsiTheme="majorHAnsi" w:cs="Calibri"/>
          <w:b/>
          <w:bCs/>
          <w:color w:val="002060"/>
          <w:sz w:val="24"/>
          <w:szCs w:val="24"/>
        </w:rPr>
        <w:t xml:space="preserve">υπολογίζουμε ότι θα ξεπεράσουν </w:t>
      </w:r>
      <w:r w:rsidRPr="002E7306">
        <w:rPr>
          <w:rFonts w:asciiTheme="majorHAnsi" w:eastAsia="Calibri" w:hAnsiTheme="majorHAnsi" w:cs="Calibri"/>
          <w:b/>
          <w:bCs/>
          <w:color w:val="002060"/>
          <w:sz w:val="24"/>
          <w:szCs w:val="24"/>
        </w:rPr>
        <w:t>τα 4</w:t>
      </w:r>
      <w:r w:rsidR="002A10E3" w:rsidRPr="002E7306">
        <w:rPr>
          <w:rFonts w:asciiTheme="majorHAnsi" w:eastAsia="Calibri" w:hAnsiTheme="majorHAnsi" w:cs="Calibri"/>
          <w:b/>
          <w:bCs/>
          <w:color w:val="002060"/>
          <w:sz w:val="24"/>
          <w:szCs w:val="24"/>
        </w:rPr>
        <w:t>7</w:t>
      </w:r>
      <w:r w:rsidRPr="002E7306">
        <w:rPr>
          <w:rFonts w:asciiTheme="majorHAnsi" w:eastAsia="Calibri" w:hAnsiTheme="majorHAnsi" w:cs="Calibri"/>
          <w:b/>
          <w:bCs/>
          <w:color w:val="002060"/>
          <w:sz w:val="24"/>
          <w:szCs w:val="24"/>
        </w:rPr>
        <w:t>.</w:t>
      </w:r>
    </w:p>
    <w:p w14:paraId="2E960A00" w14:textId="77777777" w:rsidR="005A094C" w:rsidRPr="002E7306" w:rsidRDefault="005A094C" w:rsidP="00956793">
      <w:pPr>
        <w:pStyle w:val="ListParagraph"/>
        <w:spacing w:after="0" w:line="259" w:lineRule="auto"/>
        <w:ind w:left="0"/>
        <w:jc w:val="both"/>
        <w:rPr>
          <w:rFonts w:asciiTheme="majorHAnsi" w:eastAsia="Calibri" w:hAnsiTheme="majorHAnsi" w:cs="Calibri"/>
          <w:b/>
          <w:bCs/>
          <w:color w:val="002060"/>
          <w:sz w:val="24"/>
          <w:szCs w:val="24"/>
        </w:rPr>
      </w:pPr>
    </w:p>
    <w:p w14:paraId="53893BD4" w14:textId="77777777" w:rsidR="00303B83" w:rsidRPr="002E7306" w:rsidRDefault="00303B83" w:rsidP="008B6F7A">
      <w:pPr>
        <w:pStyle w:val="Heading2"/>
        <w:rPr>
          <w:color w:val="002060"/>
        </w:rPr>
      </w:pPr>
    </w:p>
    <w:p w14:paraId="14F73B87" w14:textId="28769732" w:rsidR="004064A6" w:rsidRPr="002E7306" w:rsidRDefault="002A10E3" w:rsidP="00190C95">
      <w:pPr>
        <w:rPr>
          <w:color w:val="002060"/>
        </w:rPr>
      </w:pPr>
      <w:r w:rsidRPr="002E7306">
        <w:rPr>
          <w:color w:val="002060"/>
        </w:rPr>
        <w:t>Άρθρο</w:t>
      </w:r>
      <w:r w:rsidR="00FF0C36" w:rsidRPr="002E7306">
        <w:rPr>
          <w:color w:val="002060"/>
        </w:rPr>
        <w:t xml:space="preserve"> του προέδρου </w:t>
      </w:r>
      <w:r w:rsidRPr="002E7306">
        <w:rPr>
          <w:color w:val="002060"/>
        </w:rPr>
        <w:t>σ</w:t>
      </w:r>
      <w:r w:rsidR="00FF0C36" w:rsidRPr="002E7306">
        <w:rPr>
          <w:color w:val="002060"/>
        </w:rPr>
        <w:t>το περιοδικό του ISSA THE SHIP SUPPLIER EDITION 100</w:t>
      </w:r>
      <w:r w:rsidRPr="002E7306">
        <w:rPr>
          <w:color w:val="002060"/>
        </w:rPr>
        <w:t xml:space="preserve"> σχετικά με την πορεία των εφοδιασμών </w:t>
      </w:r>
      <w:r w:rsidR="00503DB5" w:rsidRPr="002E7306">
        <w:rPr>
          <w:color w:val="002060"/>
        </w:rPr>
        <w:t xml:space="preserve">καθώς και τα προβλήματα των εφοδιασμών </w:t>
      </w:r>
      <w:r w:rsidRPr="002E7306">
        <w:rPr>
          <w:color w:val="002060"/>
        </w:rPr>
        <w:t>στην Ελλάδα</w:t>
      </w:r>
      <w:r w:rsidR="001D27D4" w:rsidRPr="002E7306">
        <w:rPr>
          <w:color w:val="002060"/>
        </w:rPr>
        <w:t>.</w:t>
      </w:r>
    </w:p>
    <w:p w14:paraId="50BC7A37" w14:textId="446E9431" w:rsidR="004064A6" w:rsidRPr="002E7306" w:rsidRDefault="00E25EA6" w:rsidP="00190C95">
      <w:pPr>
        <w:pStyle w:val="ListParagraph"/>
        <w:numPr>
          <w:ilvl w:val="2"/>
          <w:numId w:val="29"/>
        </w:numPr>
        <w:rPr>
          <w:color w:val="002060"/>
        </w:rPr>
      </w:pPr>
      <w:r w:rsidRPr="002E7306">
        <w:rPr>
          <w:color w:val="002060"/>
        </w:rPr>
        <w:t xml:space="preserve">Διερεύνηση από το τμήμα πληροφορικής του ISSA για email που στάλθηκε από την διεύθυνση secretariat@shipsupply.org στις Εθνικές Ενώσεις με το οποίο ζητούσαν να αποσταλεί από κάθε ένωση το Μητρώο των μελών τους κοινοποιώντας το και σε </w:t>
      </w:r>
      <w:r w:rsidR="00122AE5" w:rsidRPr="002E7306">
        <w:rPr>
          <w:color w:val="002060"/>
        </w:rPr>
        <w:t>μια</w:t>
      </w:r>
      <w:r w:rsidRPr="002E7306">
        <w:rPr>
          <w:color w:val="002060"/>
        </w:rPr>
        <w:t xml:space="preserve"> άλλ</w:t>
      </w:r>
      <w:r w:rsidR="00122AE5" w:rsidRPr="002E7306">
        <w:rPr>
          <w:color w:val="002060"/>
        </w:rPr>
        <w:t>η</w:t>
      </w:r>
      <w:r w:rsidRPr="002E7306">
        <w:rPr>
          <w:color w:val="002060"/>
        </w:rPr>
        <w:t xml:space="preserve"> </w:t>
      </w:r>
      <w:r w:rsidR="00122AE5" w:rsidRPr="002E7306">
        <w:rPr>
          <w:color w:val="002060"/>
        </w:rPr>
        <w:t xml:space="preserve">κακόβουλη ηλεκτρονική διεύθυνση </w:t>
      </w:r>
      <w:r w:rsidRPr="002E7306">
        <w:rPr>
          <w:color w:val="002060"/>
        </w:rPr>
        <w:t>email (</w:t>
      </w:r>
      <w:hyperlink r:id="rId19" w:history="1">
        <w:r w:rsidR="00190C95" w:rsidRPr="002E7306">
          <w:rPr>
            <w:rStyle w:val="Hyperlink"/>
            <w:color w:val="002060"/>
          </w:rPr>
          <w:t>dl883545@gmail.com</w:t>
        </w:r>
      </w:hyperlink>
      <w:r w:rsidRPr="002E7306">
        <w:rPr>
          <w:color w:val="002060"/>
        </w:rPr>
        <w:t xml:space="preserve">). </w:t>
      </w:r>
    </w:p>
    <w:p w14:paraId="02CEF959" w14:textId="77777777" w:rsidR="00190C95" w:rsidRPr="002E7306" w:rsidRDefault="00190C95" w:rsidP="00190C95">
      <w:pPr>
        <w:pStyle w:val="ListParagraph"/>
        <w:ind w:left="1440"/>
        <w:rPr>
          <w:color w:val="002060"/>
        </w:rPr>
      </w:pPr>
    </w:p>
    <w:p w14:paraId="04F588DF" w14:textId="6CB17F40" w:rsidR="00303B83" w:rsidRPr="002E7306" w:rsidRDefault="001D27D4" w:rsidP="00190C95">
      <w:pPr>
        <w:pStyle w:val="ListParagraph"/>
        <w:numPr>
          <w:ilvl w:val="2"/>
          <w:numId w:val="29"/>
        </w:numPr>
        <w:rPr>
          <w:color w:val="002060"/>
        </w:rPr>
      </w:pPr>
      <w:r w:rsidRPr="002E7306">
        <w:rPr>
          <w:rFonts w:asciiTheme="majorHAnsi" w:hAnsiTheme="majorHAnsi" w:cs="Calibri"/>
          <w:color w:val="002060"/>
        </w:rPr>
        <w:t xml:space="preserve">Το </w:t>
      </w:r>
      <w:r w:rsidRPr="002E7306">
        <w:rPr>
          <w:color w:val="002060"/>
          <w:shd w:val="clear" w:color="auto" w:fill="FFFFFF"/>
          <w:lang w:val="en-US"/>
        </w:rPr>
        <w:t>ISSA</w:t>
      </w:r>
      <w:r w:rsidRPr="002E7306">
        <w:rPr>
          <w:color w:val="002060"/>
          <w:shd w:val="clear" w:color="auto" w:fill="FFFFFF"/>
        </w:rPr>
        <w:t xml:space="preserve"> 66 </w:t>
      </w:r>
      <w:r w:rsidRPr="002E7306">
        <w:rPr>
          <w:color w:val="002060"/>
          <w:shd w:val="clear" w:color="auto" w:fill="FFFFFF"/>
          <w:lang w:val="en-US"/>
        </w:rPr>
        <w:t>CONFERENCE</w:t>
      </w:r>
      <w:r w:rsidRPr="002E7306">
        <w:rPr>
          <w:color w:val="002060"/>
          <w:shd w:val="clear" w:color="auto" w:fill="FFFFFF"/>
        </w:rPr>
        <w:t xml:space="preserve"> διεξήχθη στην Σεβίλλη στις 26-27/10/24 (Επέτειος 50 χρόνων το 2025).</w:t>
      </w:r>
    </w:p>
    <w:p w14:paraId="5A9086A3" w14:textId="77777777" w:rsidR="00303B83" w:rsidRPr="002E7306" w:rsidRDefault="00303B83" w:rsidP="00303B83">
      <w:pPr>
        <w:pStyle w:val="ListParagraph"/>
        <w:spacing w:after="0" w:line="259" w:lineRule="auto"/>
        <w:ind w:left="0"/>
        <w:jc w:val="both"/>
        <w:rPr>
          <w:rFonts w:asciiTheme="majorHAnsi" w:eastAsia="Calibri" w:hAnsiTheme="majorHAnsi" w:cs="Calibri"/>
          <w:b/>
          <w:bCs/>
          <w:color w:val="002060"/>
          <w:sz w:val="24"/>
          <w:szCs w:val="24"/>
        </w:rPr>
      </w:pPr>
    </w:p>
    <w:p w14:paraId="28422CD9" w14:textId="74B50D5C" w:rsidR="001D27D4" w:rsidRPr="002E7306" w:rsidRDefault="001D27D4" w:rsidP="001D27D4">
      <w:pPr>
        <w:spacing w:after="0"/>
        <w:jc w:val="both"/>
        <w:rPr>
          <w:rFonts w:asciiTheme="majorHAnsi" w:eastAsia="Calibri" w:hAnsiTheme="majorHAnsi" w:cs="Calibri"/>
          <w:color w:val="002060"/>
          <w:sz w:val="24"/>
          <w:szCs w:val="24"/>
        </w:rPr>
      </w:pPr>
      <w:r w:rsidRPr="002E7306">
        <w:rPr>
          <w:rFonts w:asciiTheme="majorHAnsi" w:eastAsia="Calibri" w:hAnsiTheme="majorHAnsi" w:cs="Calibri"/>
          <w:color w:val="002060"/>
          <w:sz w:val="24"/>
          <w:szCs w:val="24"/>
        </w:rPr>
        <w:t xml:space="preserve">Κατά την διάρκεια της Γενικής </w:t>
      </w:r>
      <w:r w:rsidR="004516E7" w:rsidRPr="002E7306">
        <w:rPr>
          <w:rFonts w:asciiTheme="majorHAnsi" w:eastAsia="Calibri" w:hAnsiTheme="majorHAnsi" w:cs="Calibri"/>
          <w:color w:val="002060"/>
          <w:sz w:val="24"/>
          <w:szCs w:val="24"/>
        </w:rPr>
        <w:t>Συνέλευσης</w:t>
      </w:r>
      <w:r w:rsidRPr="002E7306">
        <w:rPr>
          <w:rFonts w:asciiTheme="majorHAnsi" w:eastAsia="Calibri" w:hAnsiTheme="majorHAnsi" w:cs="Calibri"/>
          <w:color w:val="002060"/>
          <w:sz w:val="24"/>
          <w:szCs w:val="24"/>
        </w:rPr>
        <w:t xml:space="preserve"> στο Εκτελεστικό Συμβούλιο </w:t>
      </w:r>
      <w:r w:rsidR="006071C1" w:rsidRPr="002E7306">
        <w:rPr>
          <w:rFonts w:asciiTheme="majorHAnsi" w:eastAsia="Calibri" w:hAnsiTheme="majorHAnsi" w:cs="Calibri"/>
          <w:color w:val="002060"/>
          <w:sz w:val="24"/>
          <w:szCs w:val="24"/>
        </w:rPr>
        <w:t>επανεκλέχθηκε</w:t>
      </w:r>
      <w:r w:rsidRPr="002E7306">
        <w:rPr>
          <w:rFonts w:asciiTheme="majorHAnsi" w:eastAsia="Calibri" w:hAnsiTheme="majorHAnsi" w:cs="Calibri"/>
          <w:color w:val="002060"/>
          <w:sz w:val="24"/>
          <w:szCs w:val="24"/>
        </w:rPr>
        <w:t xml:space="preserve"> ο κος </w:t>
      </w:r>
      <w:proofErr w:type="spellStart"/>
      <w:r w:rsidRPr="002E7306">
        <w:rPr>
          <w:rFonts w:asciiTheme="majorHAnsi" w:eastAsia="Calibri" w:hAnsiTheme="majorHAnsi" w:cs="Calibri"/>
          <w:color w:val="002060"/>
          <w:sz w:val="24"/>
          <w:szCs w:val="24"/>
        </w:rPr>
        <w:t>G.Saris</w:t>
      </w:r>
      <w:proofErr w:type="spellEnd"/>
      <w:r w:rsidRPr="002E7306">
        <w:rPr>
          <w:rFonts w:asciiTheme="majorHAnsi" w:eastAsia="Calibri" w:hAnsiTheme="majorHAnsi" w:cs="Calibri"/>
          <w:color w:val="002060"/>
          <w:sz w:val="24"/>
          <w:szCs w:val="24"/>
        </w:rPr>
        <w:t xml:space="preserve"> από την Τουρκία και ο κος </w:t>
      </w:r>
      <w:proofErr w:type="spellStart"/>
      <w:r w:rsidRPr="002E7306">
        <w:rPr>
          <w:rFonts w:asciiTheme="majorHAnsi" w:eastAsia="Calibri" w:hAnsiTheme="majorHAnsi" w:cs="Calibri"/>
          <w:color w:val="002060"/>
          <w:sz w:val="24"/>
          <w:szCs w:val="24"/>
        </w:rPr>
        <w:t>Abdul</w:t>
      </w:r>
      <w:proofErr w:type="spellEnd"/>
      <w:r w:rsidRPr="002E7306">
        <w:rPr>
          <w:rFonts w:asciiTheme="majorHAnsi" w:eastAsia="Calibri" w:hAnsiTheme="majorHAnsi" w:cs="Calibri"/>
          <w:color w:val="002060"/>
          <w:sz w:val="24"/>
          <w:szCs w:val="24"/>
        </w:rPr>
        <w:t xml:space="preserve"> </w:t>
      </w:r>
      <w:proofErr w:type="spellStart"/>
      <w:r w:rsidRPr="002E7306">
        <w:rPr>
          <w:rFonts w:asciiTheme="majorHAnsi" w:eastAsia="Calibri" w:hAnsiTheme="majorHAnsi" w:cs="Calibri"/>
          <w:color w:val="002060"/>
          <w:sz w:val="24"/>
          <w:szCs w:val="24"/>
        </w:rPr>
        <w:t>Hameed</w:t>
      </w:r>
      <w:proofErr w:type="spellEnd"/>
      <w:r w:rsidRPr="002E7306">
        <w:rPr>
          <w:rFonts w:asciiTheme="majorHAnsi" w:eastAsia="Calibri" w:hAnsiTheme="majorHAnsi" w:cs="Calibri"/>
          <w:color w:val="002060"/>
          <w:sz w:val="24"/>
          <w:szCs w:val="24"/>
        </w:rPr>
        <w:t xml:space="preserve"> </w:t>
      </w:r>
      <w:proofErr w:type="spellStart"/>
      <w:r w:rsidRPr="002E7306">
        <w:rPr>
          <w:rFonts w:asciiTheme="majorHAnsi" w:eastAsia="Calibri" w:hAnsiTheme="majorHAnsi" w:cs="Calibri"/>
          <w:color w:val="002060"/>
          <w:sz w:val="24"/>
          <w:szCs w:val="24"/>
        </w:rPr>
        <w:t>Hayah</w:t>
      </w:r>
      <w:proofErr w:type="spellEnd"/>
      <w:r w:rsidRPr="002E7306">
        <w:rPr>
          <w:rFonts w:asciiTheme="majorHAnsi" w:eastAsia="Calibri" w:hAnsiTheme="majorHAnsi" w:cs="Calibri"/>
          <w:color w:val="002060"/>
          <w:sz w:val="24"/>
          <w:szCs w:val="24"/>
        </w:rPr>
        <w:t xml:space="preserve"> από Σιγκαπούρη, ενώ </w:t>
      </w:r>
      <w:r w:rsidR="006071C1" w:rsidRPr="002E7306">
        <w:rPr>
          <w:rFonts w:asciiTheme="majorHAnsi" w:eastAsia="Calibri" w:hAnsiTheme="majorHAnsi" w:cs="Calibri"/>
          <w:color w:val="002060"/>
          <w:sz w:val="24"/>
          <w:szCs w:val="24"/>
        </w:rPr>
        <w:t>εκλέχθηκαν</w:t>
      </w:r>
      <w:r w:rsidRPr="002E7306">
        <w:rPr>
          <w:rFonts w:asciiTheme="majorHAnsi" w:eastAsia="Calibri" w:hAnsiTheme="majorHAnsi" w:cs="Calibri"/>
          <w:color w:val="002060"/>
          <w:sz w:val="24"/>
          <w:szCs w:val="24"/>
        </w:rPr>
        <w:t xml:space="preserve"> δυο νέα μέλη η κα </w:t>
      </w:r>
      <w:proofErr w:type="spellStart"/>
      <w:r w:rsidRPr="002E7306">
        <w:rPr>
          <w:rFonts w:asciiTheme="majorHAnsi" w:eastAsia="Calibri" w:hAnsiTheme="majorHAnsi" w:cs="Calibri"/>
          <w:color w:val="002060"/>
          <w:sz w:val="24"/>
          <w:szCs w:val="24"/>
        </w:rPr>
        <w:t>Lili</w:t>
      </w:r>
      <w:proofErr w:type="spellEnd"/>
      <w:r w:rsidRPr="002E7306">
        <w:rPr>
          <w:rFonts w:asciiTheme="majorHAnsi" w:eastAsia="Calibri" w:hAnsiTheme="majorHAnsi" w:cs="Calibri"/>
          <w:color w:val="002060"/>
          <w:sz w:val="24"/>
          <w:szCs w:val="24"/>
        </w:rPr>
        <w:t xml:space="preserve"> από την Κίνα και ο κος </w:t>
      </w:r>
      <w:proofErr w:type="spellStart"/>
      <w:r w:rsidRPr="002E7306">
        <w:rPr>
          <w:rFonts w:asciiTheme="majorHAnsi" w:eastAsia="Calibri" w:hAnsiTheme="majorHAnsi" w:cs="Calibri"/>
          <w:color w:val="002060"/>
          <w:sz w:val="24"/>
          <w:szCs w:val="24"/>
        </w:rPr>
        <w:t>Bob</w:t>
      </w:r>
      <w:proofErr w:type="spellEnd"/>
      <w:r w:rsidRPr="002E7306">
        <w:rPr>
          <w:rFonts w:asciiTheme="majorHAnsi" w:eastAsia="Calibri" w:hAnsiTheme="majorHAnsi" w:cs="Calibri"/>
          <w:color w:val="002060"/>
          <w:sz w:val="24"/>
          <w:szCs w:val="24"/>
        </w:rPr>
        <w:t xml:space="preserve"> </w:t>
      </w:r>
      <w:proofErr w:type="spellStart"/>
      <w:r w:rsidRPr="002E7306">
        <w:rPr>
          <w:rFonts w:asciiTheme="majorHAnsi" w:eastAsia="Calibri" w:hAnsiTheme="majorHAnsi" w:cs="Calibri"/>
          <w:color w:val="002060"/>
          <w:sz w:val="24"/>
          <w:szCs w:val="24"/>
        </w:rPr>
        <w:t>Zeagman</w:t>
      </w:r>
      <w:proofErr w:type="spellEnd"/>
      <w:r w:rsidRPr="002E7306">
        <w:rPr>
          <w:rFonts w:asciiTheme="majorHAnsi" w:eastAsia="Calibri" w:hAnsiTheme="majorHAnsi" w:cs="Calibri"/>
          <w:color w:val="002060"/>
          <w:sz w:val="24"/>
          <w:szCs w:val="24"/>
        </w:rPr>
        <w:t xml:space="preserve"> από τον Καναδά.  </w:t>
      </w:r>
    </w:p>
    <w:p w14:paraId="4E922316" w14:textId="135BB3E3" w:rsidR="001D27D4" w:rsidRPr="002E7306" w:rsidRDefault="001D27D4" w:rsidP="001D27D4">
      <w:pPr>
        <w:spacing w:after="0"/>
        <w:jc w:val="both"/>
        <w:rPr>
          <w:color w:val="002060"/>
          <w:sz w:val="24"/>
          <w:szCs w:val="24"/>
        </w:rPr>
      </w:pPr>
      <w:r w:rsidRPr="002E7306">
        <w:rPr>
          <w:rFonts w:asciiTheme="majorHAnsi" w:eastAsia="Calibri" w:hAnsiTheme="majorHAnsi" w:cs="Calibri"/>
          <w:color w:val="002060"/>
          <w:sz w:val="24"/>
          <w:szCs w:val="24"/>
        </w:rPr>
        <w:lastRenderedPageBreak/>
        <w:t xml:space="preserve">Παράλληλα διεξήχθη και η έκθεση που αφορά αποκλειστικά τους εφοδιαστές, στην οποία  </w:t>
      </w:r>
      <w:r w:rsidR="005D31B1" w:rsidRPr="002E7306">
        <w:rPr>
          <w:rFonts w:asciiTheme="majorHAnsi" w:eastAsia="Calibri" w:hAnsiTheme="majorHAnsi" w:cs="Calibri"/>
          <w:color w:val="002060"/>
          <w:sz w:val="24"/>
          <w:szCs w:val="24"/>
        </w:rPr>
        <w:t>υπήρξε</w:t>
      </w:r>
      <w:r w:rsidRPr="002E7306">
        <w:rPr>
          <w:rFonts w:asciiTheme="majorHAnsi" w:eastAsia="Calibri" w:hAnsiTheme="majorHAnsi" w:cs="Calibri"/>
          <w:color w:val="002060"/>
          <w:sz w:val="24"/>
          <w:szCs w:val="24"/>
        </w:rPr>
        <w:t xml:space="preserve"> έντονη η ελληνική παρουσία. </w:t>
      </w:r>
      <w:r w:rsidR="00906010" w:rsidRPr="002E7306">
        <w:rPr>
          <w:rFonts w:asciiTheme="majorHAnsi" w:eastAsia="Calibri" w:hAnsiTheme="majorHAnsi" w:cs="Calibri"/>
          <w:color w:val="002060"/>
          <w:sz w:val="24"/>
          <w:szCs w:val="24"/>
        </w:rPr>
        <w:t>Στ</w:t>
      </w:r>
      <w:r w:rsidR="00E77FC7" w:rsidRPr="002E7306">
        <w:rPr>
          <w:rFonts w:asciiTheme="majorHAnsi" w:eastAsia="Calibri" w:hAnsiTheme="majorHAnsi" w:cs="Calibri"/>
          <w:color w:val="002060"/>
          <w:sz w:val="24"/>
          <w:szCs w:val="24"/>
        </w:rPr>
        <w:t>ην</w:t>
      </w:r>
      <w:r w:rsidR="00906010" w:rsidRPr="002E7306">
        <w:rPr>
          <w:rFonts w:asciiTheme="majorHAnsi" w:eastAsia="Calibri" w:hAnsiTheme="majorHAnsi" w:cs="Calibri"/>
          <w:color w:val="002060"/>
          <w:sz w:val="24"/>
          <w:szCs w:val="24"/>
        </w:rPr>
        <w:t xml:space="preserve"> επόμεν</w:t>
      </w:r>
      <w:r w:rsidR="00E77FC7" w:rsidRPr="002E7306">
        <w:rPr>
          <w:rFonts w:asciiTheme="majorHAnsi" w:eastAsia="Calibri" w:hAnsiTheme="majorHAnsi" w:cs="Calibri"/>
          <w:color w:val="002060"/>
          <w:sz w:val="24"/>
          <w:szCs w:val="24"/>
        </w:rPr>
        <w:t>η</w:t>
      </w:r>
      <w:r w:rsidR="00906010" w:rsidRPr="002E7306">
        <w:rPr>
          <w:rFonts w:asciiTheme="majorHAnsi" w:eastAsia="Calibri" w:hAnsiTheme="majorHAnsi" w:cs="Calibri"/>
          <w:color w:val="002060"/>
          <w:sz w:val="24"/>
          <w:szCs w:val="24"/>
        </w:rPr>
        <w:t xml:space="preserve"> θ</w:t>
      </w:r>
      <w:r w:rsidRPr="002E7306">
        <w:rPr>
          <w:rFonts w:asciiTheme="majorHAnsi" w:eastAsia="Calibri" w:hAnsiTheme="majorHAnsi" w:cs="Calibri"/>
          <w:color w:val="002060"/>
          <w:sz w:val="24"/>
          <w:szCs w:val="24"/>
        </w:rPr>
        <w:t>α πρέπει να υπάρξει ελληνικό περίπτερο του ΠΣΕΠΕ με όσα μέλη επιθυμούν να συμμετέχουν στην έκθεση.</w:t>
      </w:r>
      <w:r w:rsidRPr="002E7306">
        <w:rPr>
          <w:color w:val="002060"/>
          <w:sz w:val="24"/>
          <w:szCs w:val="24"/>
        </w:rPr>
        <w:t xml:space="preserve"> </w:t>
      </w:r>
    </w:p>
    <w:p w14:paraId="625A5B06" w14:textId="77777777" w:rsidR="001D026C" w:rsidRPr="002E7306" w:rsidRDefault="001D026C" w:rsidP="001D27D4">
      <w:pPr>
        <w:spacing w:after="0"/>
        <w:jc w:val="both"/>
        <w:rPr>
          <w:rFonts w:asciiTheme="majorHAnsi" w:eastAsia="Calibri" w:hAnsiTheme="majorHAnsi" w:cs="Calibri"/>
          <w:color w:val="002060"/>
          <w:sz w:val="24"/>
          <w:szCs w:val="24"/>
        </w:rPr>
      </w:pPr>
    </w:p>
    <w:p w14:paraId="4EB50D14" w14:textId="77777777" w:rsidR="001D026C" w:rsidRPr="002E7306" w:rsidRDefault="001D026C" w:rsidP="001D27D4">
      <w:pPr>
        <w:spacing w:after="0"/>
        <w:jc w:val="both"/>
        <w:rPr>
          <w:rFonts w:asciiTheme="majorHAnsi" w:eastAsia="Calibri" w:hAnsiTheme="majorHAnsi" w:cs="Calibri"/>
          <w:color w:val="002060"/>
          <w:sz w:val="24"/>
          <w:szCs w:val="24"/>
        </w:rPr>
      </w:pPr>
    </w:p>
    <w:p w14:paraId="76EAE365" w14:textId="77777777" w:rsidR="001D026C" w:rsidRPr="002E7306" w:rsidRDefault="001D026C" w:rsidP="001D27D4">
      <w:pPr>
        <w:spacing w:after="0"/>
        <w:jc w:val="both"/>
        <w:rPr>
          <w:rFonts w:asciiTheme="majorHAnsi" w:eastAsia="Calibri" w:hAnsiTheme="majorHAnsi" w:cs="Calibri"/>
          <w:color w:val="002060"/>
          <w:sz w:val="24"/>
          <w:szCs w:val="24"/>
        </w:rPr>
      </w:pPr>
    </w:p>
    <w:p w14:paraId="469096B3" w14:textId="77777777" w:rsidR="001D026C" w:rsidRPr="002E7306" w:rsidRDefault="001D026C" w:rsidP="001D27D4">
      <w:pPr>
        <w:spacing w:after="0"/>
        <w:jc w:val="both"/>
        <w:rPr>
          <w:rFonts w:asciiTheme="majorHAnsi" w:eastAsia="Calibri" w:hAnsiTheme="majorHAnsi" w:cs="Calibri"/>
          <w:color w:val="002060"/>
          <w:sz w:val="24"/>
          <w:szCs w:val="24"/>
        </w:rPr>
      </w:pPr>
    </w:p>
    <w:p w14:paraId="3FB12486" w14:textId="2C229A92" w:rsidR="00303B83" w:rsidRPr="002E7306" w:rsidRDefault="001D27D4" w:rsidP="001D27D4">
      <w:pPr>
        <w:spacing w:after="0"/>
        <w:jc w:val="both"/>
        <w:rPr>
          <w:rFonts w:asciiTheme="majorHAnsi" w:eastAsia="Calibri" w:hAnsiTheme="majorHAnsi" w:cs="Calibri"/>
          <w:color w:val="002060"/>
          <w:sz w:val="24"/>
          <w:szCs w:val="24"/>
        </w:rPr>
      </w:pPr>
      <w:r w:rsidRPr="002E7306">
        <w:rPr>
          <w:rFonts w:asciiTheme="majorHAnsi" w:eastAsia="Calibri" w:hAnsiTheme="majorHAnsi" w:cs="Calibri"/>
          <w:color w:val="002060"/>
          <w:sz w:val="24"/>
          <w:szCs w:val="24"/>
        </w:rPr>
        <w:t>Τα μέλη του ΔΣ του ΠΣΕΠΕ πρότειναν να γίνει μια έρευνα σχετικά με το κόστος του περιπτέρου, να συμμετέχουν συλλογικά με σταντ  και τα μέλη που θα συμμετέχουν να γίνουν σπόνσορες του ΠΣΕΠΕ και να καλύψουν το κόστος του περιπτέρου.</w:t>
      </w:r>
    </w:p>
    <w:p w14:paraId="399F6DA0" w14:textId="77777777" w:rsidR="003C53FF" w:rsidRPr="003E2C38" w:rsidRDefault="003C53FF" w:rsidP="003C53FF">
      <w:pPr>
        <w:spacing w:after="0"/>
        <w:jc w:val="center"/>
        <w:rPr>
          <w:rFonts w:asciiTheme="majorHAnsi" w:eastAsia="Calibri" w:hAnsiTheme="majorHAnsi" w:cs="Calibri"/>
          <w:color w:val="000000"/>
          <w:sz w:val="24"/>
          <w:szCs w:val="24"/>
        </w:rPr>
      </w:pPr>
    </w:p>
    <w:p w14:paraId="6C82F6E5" w14:textId="77777777" w:rsidR="001D026C" w:rsidRPr="003E2C38" w:rsidRDefault="001D026C" w:rsidP="003C53FF">
      <w:pPr>
        <w:spacing w:after="0"/>
        <w:jc w:val="center"/>
        <w:rPr>
          <w:rFonts w:asciiTheme="majorHAnsi" w:eastAsia="Calibri" w:hAnsiTheme="majorHAnsi" w:cs="Calibri"/>
          <w:color w:val="000000"/>
          <w:sz w:val="24"/>
          <w:szCs w:val="24"/>
        </w:rPr>
      </w:pPr>
    </w:p>
    <w:p w14:paraId="21FC3719" w14:textId="3F340ADF" w:rsidR="00F9326C" w:rsidRDefault="003C53FF" w:rsidP="003C53FF">
      <w:pPr>
        <w:spacing w:after="0"/>
        <w:jc w:val="center"/>
        <w:rPr>
          <w:rFonts w:asciiTheme="majorHAnsi" w:eastAsia="Calibri" w:hAnsiTheme="majorHAnsi" w:cs="Calibri"/>
          <w:color w:val="000000"/>
          <w:sz w:val="24"/>
          <w:szCs w:val="24"/>
          <w:lang w:val="en-US"/>
        </w:rPr>
      </w:pPr>
      <w:r w:rsidRPr="00166449">
        <w:rPr>
          <w:noProof/>
          <w:sz w:val="24"/>
          <w:szCs w:val="24"/>
        </w:rPr>
        <w:drawing>
          <wp:inline distT="0" distB="0" distL="0" distR="0" wp14:anchorId="72DE25D9" wp14:editId="163F83C1">
            <wp:extent cx="2596591" cy="1895449"/>
            <wp:effectExtent l="0" t="0" r="0" b="0"/>
            <wp:docPr id="399166807" name="Picture 16" descr="Μπορεί να είναι εικόνα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Μπορεί να είναι εικόνα κείμενο"/>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7919" cy="1932917"/>
                    </a:xfrm>
                    <a:prstGeom prst="rect">
                      <a:avLst/>
                    </a:prstGeom>
                    <a:noFill/>
                    <a:ln>
                      <a:noFill/>
                    </a:ln>
                  </pic:spPr>
                </pic:pic>
              </a:graphicData>
            </a:graphic>
          </wp:inline>
        </w:drawing>
      </w:r>
      <w:r w:rsidRPr="00166449">
        <w:rPr>
          <w:noProof/>
          <w:sz w:val="24"/>
          <w:szCs w:val="24"/>
        </w:rPr>
        <w:drawing>
          <wp:inline distT="0" distB="0" distL="0" distR="0" wp14:anchorId="6D86A647" wp14:editId="347ADF91">
            <wp:extent cx="2596896" cy="1902375"/>
            <wp:effectExtent l="0" t="0" r="0" b="3175"/>
            <wp:docPr id="412696954" name="Picture 18" descr="Μπορεί να είναι εικόνα 8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Μπορεί να είναι εικόνα 8 άτομα και κείμενο"/>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8911" cy="1940479"/>
                    </a:xfrm>
                    <a:prstGeom prst="rect">
                      <a:avLst/>
                    </a:prstGeom>
                    <a:noFill/>
                    <a:ln>
                      <a:noFill/>
                    </a:ln>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6883051F" wp14:editId="5BF1E113">
            <wp:extent cx="2581910" cy="1939282"/>
            <wp:effectExtent l="0" t="0" r="0" b="4445"/>
            <wp:docPr id="1464586891" name="Picture 143" descr="A group of people sitting at tables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86891" name="Picture 143" descr="A group of people sitting at tables in a roo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0243" cy="1953052"/>
                    </a:xfrm>
                    <a:prstGeom prst="rect">
                      <a:avLst/>
                    </a:prstGeom>
                    <a:noFill/>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539C67BF" wp14:editId="38CC667B">
            <wp:extent cx="2633980" cy="1914525"/>
            <wp:effectExtent l="0" t="0" r="0" b="9525"/>
            <wp:docPr id="1859450460" name="Picture 144"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50460" name="Picture 144" descr="A group of people sitting at tables in a roo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3980" cy="1914525"/>
                    </a:xfrm>
                    <a:prstGeom prst="rect">
                      <a:avLst/>
                    </a:prstGeom>
                    <a:noFill/>
                  </pic:spPr>
                </pic:pic>
              </a:graphicData>
            </a:graphic>
          </wp:inline>
        </w:drawing>
      </w:r>
      <w:r w:rsidR="00CA7430" w:rsidRPr="00CA7430">
        <w:rPr>
          <w:rFonts w:asciiTheme="majorHAnsi" w:eastAsia="Calibri" w:hAnsiTheme="majorHAnsi" w:cs="Calibri"/>
          <w:b/>
          <w:bCs/>
          <w:noProof/>
          <w:color w:val="000000"/>
          <w:sz w:val="28"/>
          <w:szCs w:val="28"/>
        </w:rPr>
        <w:t xml:space="preserve"> </w:t>
      </w:r>
      <w:r w:rsidR="00CA7430">
        <w:rPr>
          <w:rFonts w:asciiTheme="majorHAnsi" w:eastAsia="Calibri" w:hAnsiTheme="majorHAnsi" w:cs="Calibri"/>
          <w:b/>
          <w:bCs/>
          <w:noProof/>
          <w:color w:val="000000"/>
          <w:sz w:val="28"/>
          <w:szCs w:val="28"/>
        </w:rPr>
        <w:lastRenderedPageBreak/>
        <w:drawing>
          <wp:inline distT="0" distB="0" distL="0" distR="0" wp14:anchorId="51C2A3BE" wp14:editId="00BF1F45">
            <wp:extent cx="2618841" cy="2310765"/>
            <wp:effectExtent l="0" t="0" r="0" b="0"/>
            <wp:docPr id="1823872225" name="Picture 145"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72225" name="Picture 145" descr="A group of people standing in front of a sig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7545" cy="2318445"/>
                    </a:xfrm>
                    <a:prstGeom prst="rect">
                      <a:avLst/>
                    </a:prstGeom>
                    <a:noFill/>
                  </pic:spPr>
                </pic:pic>
              </a:graphicData>
            </a:graphic>
          </wp:inline>
        </w:drawing>
      </w:r>
      <w:r w:rsidR="00CA7430">
        <w:rPr>
          <w:rFonts w:asciiTheme="majorHAnsi" w:eastAsia="Calibri" w:hAnsiTheme="majorHAnsi" w:cs="Calibri"/>
          <w:b/>
          <w:bCs/>
          <w:noProof/>
          <w:color w:val="000000"/>
          <w:sz w:val="28"/>
          <w:szCs w:val="28"/>
        </w:rPr>
        <w:drawing>
          <wp:inline distT="0" distB="0" distL="0" distR="0" wp14:anchorId="4FB0ABCE" wp14:editId="47BBE157">
            <wp:extent cx="2646045" cy="2286000"/>
            <wp:effectExtent l="0" t="0" r="1905" b="0"/>
            <wp:docPr id="132392078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6045" cy="2286000"/>
                    </a:xfrm>
                    <a:prstGeom prst="rect">
                      <a:avLst/>
                    </a:prstGeom>
                    <a:noFill/>
                  </pic:spPr>
                </pic:pic>
              </a:graphicData>
            </a:graphic>
          </wp:inline>
        </w:drawing>
      </w:r>
      <w:r w:rsidR="00CA7430">
        <w:rPr>
          <w:rFonts w:asciiTheme="majorHAnsi" w:eastAsia="Calibri" w:hAnsiTheme="majorHAnsi" w:cs="Calibri"/>
          <w:b/>
          <w:bCs/>
          <w:noProof/>
          <w:color w:val="000000"/>
          <w:sz w:val="28"/>
          <w:szCs w:val="28"/>
        </w:rPr>
        <w:drawing>
          <wp:inline distT="0" distB="0" distL="0" distR="0" wp14:anchorId="01BDB060" wp14:editId="639F54C3">
            <wp:extent cx="2604211" cy="2060310"/>
            <wp:effectExtent l="0" t="0" r="5715" b="0"/>
            <wp:docPr id="385940402" name="Picture 14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40402" name="Picture 147" descr="A group of people posing for a photo&#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7253" cy="2062716"/>
                    </a:xfrm>
                    <a:prstGeom prst="rect">
                      <a:avLst/>
                    </a:prstGeom>
                    <a:noFill/>
                  </pic:spPr>
                </pic:pic>
              </a:graphicData>
            </a:graphic>
          </wp:inline>
        </w:drawing>
      </w:r>
      <w:r w:rsidR="00CA7430">
        <w:rPr>
          <w:rFonts w:asciiTheme="majorHAnsi" w:eastAsia="Calibri" w:hAnsiTheme="majorHAnsi" w:cs="Calibri"/>
          <w:b/>
          <w:bCs/>
          <w:noProof/>
          <w:color w:val="000000"/>
          <w:sz w:val="28"/>
          <w:szCs w:val="28"/>
        </w:rPr>
        <w:drawing>
          <wp:inline distT="0" distB="0" distL="0" distR="0" wp14:anchorId="4A91EB7F" wp14:editId="764D9C2C">
            <wp:extent cx="2640787" cy="2048229"/>
            <wp:effectExtent l="0" t="0" r="7620" b="0"/>
            <wp:docPr id="1480252978"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44266" cy="2050927"/>
                    </a:xfrm>
                    <a:prstGeom prst="rect">
                      <a:avLst/>
                    </a:prstGeom>
                    <a:noFill/>
                  </pic:spPr>
                </pic:pic>
              </a:graphicData>
            </a:graphic>
          </wp:inline>
        </w:drawing>
      </w:r>
    </w:p>
    <w:p w14:paraId="42FDB7D5" w14:textId="77777777" w:rsidR="003C53FF" w:rsidRDefault="003C53FF" w:rsidP="003C53FF">
      <w:pPr>
        <w:spacing w:after="0"/>
        <w:jc w:val="center"/>
        <w:rPr>
          <w:rFonts w:asciiTheme="majorHAnsi" w:eastAsia="Calibri" w:hAnsiTheme="majorHAnsi" w:cs="Calibri"/>
          <w:color w:val="000000"/>
          <w:sz w:val="24"/>
          <w:szCs w:val="24"/>
        </w:rPr>
      </w:pPr>
    </w:p>
    <w:p w14:paraId="356B2750" w14:textId="77777777" w:rsidR="00784691" w:rsidRDefault="00784691" w:rsidP="003C53FF">
      <w:pPr>
        <w:spacing w:after="0"/>
        <w:jc w:val="center"/>
        <w:rPr>
          <w:rFonts w:asciiTheme="majorHAnsi" w:eastAsia="Calibri" w:hAnsiTheme="majorHAnsi" w:cs="Calibri"/>
          <w:color w:val="000000"/>
          <w:sz w:val="24"/>
          <w:szCs w:val="24"/>
        </w:rPr>
      </w:pPr>
    </w:p>
    <w:p w14:paraId="4650AA56" w14:textId="77777777" w:rsidR="00784691" w:rsidRDefault="00784691" w:rsidP="003C53FF">
      <w:pPr>
        <w:spacing w:after="0"/>
        <w:jc w:val="center"/>
        <w:rPr>
          <w:rFonts w:asciiTheme="majorHAnsi" w:eastAsia="Calibri" w:hAnsiTheme="majorHAnsi" w:cs="Calibri"/>
          <w:color w:val="000000"/>
          <w:sz w:val="24"/>
          <w:szCs w:val="24"/>
        </w:rPr>
      </w:pPr>
    </w:p>
    <w:p w14:paraId="5C8EAE79" w14:textId="77777777" w:rsidR="00784691" w:rsidRDefault="00784691" w:rsidP="003C53FF">
      <w:pPr>
        <w:spacing w:after="0"/>
        <w:jc w:val="center"/>
        <w:rPr>
          <w:rFonts w:asciiTheme="majorHAnsi" w:eastAsia="Calibri" w:hAnsiTheme="majorHAnsi" w:cs="Calibri"/>
          <w:color w:val="000000"/>
          <w:sz w:val="24"/>
          <w:szCs w:val="24"/>
        </w:rPr>
      </w:pPr>
    </w:p>
    <w:p w14:paraId="67753F60" w14:textId="77777777" w:rsidR="00784691" w:rsidRPr="00784691" w:rsidRDefault="00784691" w:rsidP="003C53FF">
      <w:pPr>
        <w:spacing w:after="0"/>
        <w:jc w:val="center"/>
        <w:rPr>
          <w:rFonts w:asciiTheme="majorHAnsi" w:eastAsia="Calibri" w:hAnsiTheme="majorHAnsi" w:cs="Calibri"/>
          <w:color w:val="000000"/>
          <w:sz w:val="24"/>
          <w:szCs w:val="24"/>
        </w:rPr>
      </w:pPr>
    </w:p>
    <w:p w14:paraId="141F0452" w14:textId="77777777" w:rsidR="00303B83" w:rsidRDefault="00303B83" w:rsidP="00303B83">
      <w:pPr>
        <w:spacing w:after="0"/>
        <w:jc w:val="both"/>
        <w:rPr>
          <w:rFonts w:asciiTheme="majorHAnsi" w:eastAsia="Calibri" w:hAnsiTheme="majorHAnsi" w:cs="Calibri"/>
          <w:b/>
          <w:bCs/>
          <w:color w:val="000000"/>
          <w:sz w:val="28"/>
          <w:szCs w:val="28"/>
        </w:rPr>
      </w:pPr>
    </w:p>
    <w:p w14:paraId="09ADAD92" w14:textId="77777777" w:rsidR="003F2A3C" w:rsidRDefault="003F2A3C" w:rsidP="00303B83">
      <w:pPr>
        <w:spacing w:after="0"/>
        <w:jc w:val="both"/>
        <w:rPr>
          <w:rFonts w:asciiTheme="majorHAnsi" w:eastAsia="Calibri" w:hAnsiTheme="majorHAnsi" w:cs="Calibri"/>
          <w:b/>
          <w:bCs/>
          <w:color w:val="000000"/>
          <w:sz w:val="28"/>
          <w:szCs w:val="28"/>
        </w:rPr>
      </w:pPr>
    </w:p>
    <w:p w14:paraId="045F4864" w14:textId="77777777" w:rsidR="00784691" w:rsidRDefault="00784691" w:rsidP="00303B83">
      <w:pPr>
        <w:spacing w:after="0"/>
        <w:jc w:val="both"/>
        <w:rPr>
          <w:rFonts w:asciiTheme="majorHAnsi" w:eastAsia="Calibri" w:hAnsiTheme="majorHAnsi" w:cs="Calibri"/>
          <w:b/>
          <w:bCs/>
          <w:color w:val="000000"/>
          <w:sz w:val="28"/>
          <w:szCs w:val="28"/>
        </w:rPr>
      </w:pPr>
    </w:p>
    <w:p w14:paraId="100641AF" w14:textId="77777777" w:rsidR="00784691" w:rsidRDefault="00784691" w:rsidP="00303B83">
      <w:pPr>
        <w:spacing w:after="0"/>
        <w:jc w:val="both"/>
        <w:rPr>
          <w:rFonts w:asciiTheme="majorHAnsi" w:eastAsia="Calibri" w:hAnsiTheme="majorHAnsi" w:cs="Calibri"/>
          <w:b/>
          <w:bCs/>
          <w:color w:val="000000"/>
          <w:sz w:val="28"/>
          <w:szCs w:val="28"/>
        </w:rPr>
      </w:pPr>
    </w:p>
    <w:p w14:paraId="70443208" w14:textId="77777777" w:rsidR="00784691" w:rsidRDefault="00784691" w:rsidP="00303B83">
      <w:pPr>
        <w:spacing w:after="0"/>
        <w:jc w:val="both"/>
        <w:rPr>
          <w:rFonts w:asciiTheme="majorHAnsi" w:eastAsia="Calibri" w:hAnsiTheme="majorHAnsi" w:cs="Calibri"/>
          <w:b/>
          <w:bCs/>
          <w:color w:val="000000"/>
          <w:sz w:val="28"/>
          <w:szCs w:val="28"/>
        </w:rPr>
      </w:pPr>
    </w:p>
    <w:p w14:paraId="5546E3AE" w14:textId="77777777" w:rsidR="00784691" w:rsidRDefault="00784691" w:rsidP="00303B83">
      <w:pPr>
        <w:spacing w:after="0"/>
        <w:jc w:val="both"/>
        <w:rPr>
          <w:rFonts w:asciiTheme="majorHAnsi" w:eastAsia="Calibri" w:hAnsiTheme="majorHAnsi" w:cs="Calibri"/>
          <w:b/>
          <w:bCs/>
          <w:color w:val="000000"/>
          <w:sz w:val="28"/>
          <w:szCs w:val="28"/>
        </w:rPr>
      </w:pPr>
    </w:p>
    <w:p w14:paraId="67104A5A" w14:textId="77777777" w:rsidR="00784691" w:rsidRDefault="00784691" w:rsidP="00303B83">
      <w:pPr>
        <w:spacing w:after="0"/>
        <w:jc w:val="both"/>
        <w:rPr>
          <w:rFonts w:asciiTheme="majorHAnsi" w:eastAsia="Calibri" w:hAnsiTheme="majorHAnsi" w:cs="Calibri"/>
          <w:b/>
          <w:bCs/>
          <w:color w:val="000000"/>
          <w:sz w:val="28"/>
          <w:szCs w:val="28"/>
        </w:rPr>
      </w:pPr>
    </w:p>
    <w:p w14:paraId="081E8C33" w14:textId="77777777" w:rsidR="00784691" w:rsidRDefault="00784691" w:rsidP="00303B83">
      <w:pPr>
        <w:spacing w:after="0"/>
        <w:jc w:val="both"/>
        <w:rPr>
          <w:rFonts w:asciiTheme="majorHAnsi" w:eastAsia="Calibri" w:hAnsiTheme="majorHAnsi" w:cs="Calibri"/>
          <w:b/>
          <w:bCs/>
          <w:color w:val="000000"/>
          <w:sz w:val="28"/>
          <w:szCs w:val="28"/>
        </w:rPr>
      </w:pPr>
    </w:p>
    <w:p w14:paraId="41E51AD5" w14:textId="622F52F8" w:rsidR="00241E18" w:rsidRPr="00A06DD2" w:rsidRDefault="00106CA8" w:rsidP="00A06DD2">
      <w:pPr>
        <w:pStyle w:val="ListParagraph"/>
        <w:numPr>
          <w:ilvl w:val="1"/>
          <w:numId w:val="29"/>
        </w:numPr>
        <w:jc w:val="center"/>
        <w:rPr>
          <w:rFonts w:eastAsia="Times New Roman" w:cs="Calibri"/>
          <w:color w:val="4C94D8" w:themeColor="text2" w:themeTint="80"/>
          <w:sz w:val="36"/>
          <w:szCs w:val="36"/>
          <w:u w:val="single"/>
          <w:lang w:val="en-US" w:eastAsia="el-GR"/>
        </w:rPr>
      </w:pPr>
      <w:r w:rsidRPr="000C1069">
        <w:rPr>
          <w:noProof/>
        </w:rPr>
        <w:lastRenderedPageBreak/>
        <w:drawing>
          <wp:inline distT="0" distB="0" distL="0" distR="0" wp14:anchorId="7C66311F" wp14:editId="79638F0F">
            <wp:extent cx="1709530" cy="1216025"/>
            <wp:effectExtent l="0" t="0" r="5080" b="3175"/>
            <wp:docPr id="1070335962" name="Picture 107033596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 company nam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7055" cy="1256944"/>
                    </a:xfrm>
                    <a:prstGeom prst="rect">
                      <a:avLst/>
                    </a:prstGeom>
                    <a:noFill/>
                    <a:ln>
                      <a:noFill/>
                    </a:ln>
                  </pic:spPr>
                </pic:pic>
              </a:graphicData>
            </a:graphic>
          </wp:inline>
        </w:drawing>
      </w:r>
    </w:p>
    <w:p w14:paraId="4517515C" w14:textId="2A990C71" w:rsidR="00A84320" w:rsidRPr="00A06DD2" w:rsidRDefault="00A84320" w:rsidP="004064A6">
      <w:pPr>
        <w:pStyle w:val="ListParagraph"/>
        <w:shd w:val="clear" w:color="auto" w:fill="FFFFFF"/>
        <w:spacing w:after="0" w:line="293" w:lineRule="atLeast"/>
        <w:jc w:val="center"/>
        <w:rPr>
          <w:rFonts w:asciiTheme="majorHAnsi" w:eastAsia="Times New Roman" w:hAnsiTheme="majorHAnsi" w:cs="Calibri"/>
          <w:color w:val="215E99" w:themeColor="text2" w:themeTint="BF"/>
          <w:sz w:val="36"/>
          <w:szCs w:val="36"/>
          <w:u w:val="single"/>
          <w:lang w:eastAsia="el-GR"/>
        </w:rPr>
      </w:pPr>
      <w:r w:rsidRPr="00F76CA6">
        <w:rPr>
          <w:rFonts w:asciiTheme="majorHAnsi" w:eastAsia="Times New Roman" w:hAnsiTheme="majorHAnsi" w:cs="Calibri"/>
          <w:b/>
          <w:bCs/>
          <w:color w:val="215E99" w:themeColor="text2" w:themeTint="BF"/>
          <w:sz w:val="36"/>
          <w:szCs w:val="36"/>
          <w:u w:val="single"/>
          <w:lang w:val="en-US" w:eastAsia="el-GR"/>
        </w:rPr>
        <w:t>EUROPEAN</w:t>
      </w:r>
      <w:r w:rsidRPr="00A06DD2">
        <w:rPr>
          <w:rFonts w:asciiTheme="majorHAnsi" w:eastAsia="Times New Roman" w:hAnsiTheme="majorHAnsi" w:cs="Calibri"/>
          <w:b/>
          <w:bCs/>
          <w:color w:val="215E99" w:themeColor="text2" w:themeTint="BF"/>
          <w:sz w:val="36"/>
          <w:szCs w:val="36"/>
          <w:u w:val="single"/>
          <w:lang w:eastAsia="el-GR"/>
        </w:rPr>
        <w:t xml:space="preserve"> </w:t>
      </w:r>
      <w:r w:rsidRPr="00F76CA6">
        <w:rPr>
          <w:rFonts w:asciiTheme="majorHAnsi" w:eastAsia="Times New Roman" w:hAnsiTheme="majorHAnsi" w:cs="Calibri"/>
          <w:b/>
          <w:bCs/>
          <w:color w:val="215E99" w:themeColor="text2" w:themeTint="BF"/>
          <w:sz w:val="36"/>
          <w:szCs w:val="36"/>
          <w:u w:val="single"/>
          <w:lang w:val="en-US" w:eastAsia="el-GR"/>
        </w:rPr>
        <w:t>SHIP</w:t>
      </w:r>
      <w:r w:rsidRPr="00A06DD2">
        <w:rPr>
          <w:rFonts w:asciiTheme="majorHAnsi" w:eastAsia="Times New Roman" w:hAnsiTheme="majorHAnsi" w:cs="Calibri"/>
          <w:b/>
          <w:bCs/>
          <w:color w:val="215E99" w:themeColor="text2" w:themeTint="BF"/>
          <w:sz w:val="36"/>
          <w:szCs w:val="36"/>
          <w:u w:val="single"/>
          <w:lang w:eastAsia="el-GR"/>
        </w:rPr>
        <w:t xml:space="preserve"> </w:t>
      </w:r>
      <w:proofErr w:type="gramStart"/>
      <w:r w:rsidRPr="00F76CA6">
        <w:rPr>
          <w:rFonts w:asciiTheme="majorHAnsi" w:eastAsia="Times New Roman" w:hAnsiTheme="majorHAnsi" w:cs="Calibri"/>
          <w:b/>
          <w:bCs/>
          <w:color w:val="215E99" w:themeColor="text2" w:themeTint="BF"/>
          <w:sz w:val="36"/>
          <w:szCs w:val="36"/>
          <w:u w:val="single"/>
          <w:lang w:val="en-US" w:eastAsia="el-GR"/>
        </w:rPr>
        <w:t>SUPPLIERS</w:t>
      </w:r>
      <w:proofErr w:type="gramEnd"/>
      <w:r w:rsidRPr="00A06DD2">
        <w:rPr>
          <w:rFonts w:asciiTheme="majorHAnsi" w:eastAsia="Times New Roman" w:hAnsiTheme="majorHAnsi" w:cs="Calibri"/>
          <w:b/>
          <w:bCs/>
          <w:color w:val="215E99" w:themeColor="text2" w:themeTint="BF"/>
          <w:sz w:val="36"/>
          <w:szCs w:val="36"/>
          <w:u w:val="single"/>
          <w:lang w:eastAsia="el-GR"/>
        </w:rPr>
        <w:t xml:space="preserve"> </w:t>
      </w:r>
      <w:r w:rsidRPr="00F76CA6">
        <w:rPr>
          <w:rFonts w:asciiTheme="majorHAnsi" w:eastAsia="Times New Roman" w:hAnsiTheme="majorHAnsi" w:cs="Calibri"/>
          <w:b/>
          <w:bCs/>
          <w:color w:val="215E99" w:themeColor="text2" w:themeTint="BF"/>
          <w:sz w:val="36"/>
          <w:szCs w:val="36"/>
          <w:u w:val="single"/>
          <w:lang w:val="en-US" w:eastAsia="el-GR"/>
        </w:rPr>
        <w:t>ORGANISATION</w:t>
      </w:r>
    </w:p>
    <w:p w14:paraId="57A63043" w14:textId="7C8DAD85" w:rsidR="00303B83" w:rsidRPr="0085712F" w:rsidRDefault="00303B83" w:rsidP="00303B83">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Cs/>
          <w:sz w:val="28"/>
          <w:szCs w:val="28"/>
        </w:rPr>
        <w:t xml:space="preserve">                                     </w:t>
      </w:r>
    </w:p>
    <w:p w14:paraId="095013B5" w14:textId="77777777" w:rsidR="00DE4AA6" w:rsidRPr="00685A88" w:rsidRDefault="00DE4AA6" w:rsidP="00E21E9C">
      <w:pPr>
        <w:spacing w:after="0" w:line="259" w:lineRule="auto"/>
        <w:jc w:val="both"/>
        <w:rPr>
          <w:rFonts w:asciiTheme="majorHAnsi" w:eastAsia="Calibri" w:hAnsiTheme="majorHAnsi" w:cs="Calibri"/>
          <w:b/>
          <w:bCs/>
          <w:color w:val="002060"/>
          <w:sz w:val="24"/>
          <w:szCs w:val="24"/>
        </w:rPr>
      </w:pPr>
    </w:p>
    <w:p w14:paraId="1CD247D5" w14:textId="7E4E541A" w:rsidR="00FF0C36" w:rsidRPr="00685A88" w:rsidRDefault="00FF0C36" w:rsidP="00A06DD2">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 xml:space="preserve">Λήψη επιστολής που μας έστειλε η OCEAN με τις παρατηρήσεις στα θέματα που αναφέρονται σε εφοδιασμούς πλοίων και  μας ενημερώνει για τις παρατηρήσεις της Επιτροπής Διεθνούς Εμπορίου του Ευρωπαϊκού Κοινοβουλίου η οποία εξέτασε την πρόταση της Ε. Επιτροπής για την μεταρρύθμιση του </w:t>
      </w:r>
      <w:proofErr w:type="spellStart"/>
      <w:r w:rsidRPr="00685A88">
        <w:rPr>
          <w:rFonts w:asciiTheme="majorHAnsi" w:hAnsiTheme="majorHAnsi"/>
          <w:color w:val="002060"/>
          <w:sz w:val="24"/>
          <w:szCs w:val="24"/>
        </w:rPr>
        <w:t>Ενωσιακού</w:t>
      </w:r>
      <w:proofErr w:type="spellEnd"/>
      <w:r w:rsidRPr="00685A88">
        <w:rPr>
          <w:rFonts w:asciiTheme="majorHAnsi" w:hAnsiTheme="majorHAnsi"/>
          <w:color w:val="002060"/>
          <w:sz w:val="24"/>
          <w:szCs w:val="24"/>
        </w:rPr>
        <w:t xml:space="preserve"> Τελωνειακού Κώδικα</w:t>
      </w:r>
      <w:r w:rsidR="002A0A73" w:rsidRPr="00685A88">
        <w:rPr>
          <w:rFonts w:asciiTheme="majorHAnsi" w:hAnsiTheme="majorHAnsi"/>
          <w:color w:val="002060"/>
          <w:sz w:val="24"/>
          <w:szCs w:val="24"/>
        </w:rPr>
        <w:t xml:space="preserve"> </w:t>
      </w:r>
      <w:r w:rsidR="00C94BE7" w:rsidRPr="00685A88">
        <w:rPr>
          <w:rFonts w:asciiTheme="majorHAnsi" w:hAnsiTheme="majorHAnsi"/>
          <w:color w:val="002060"/>
          <w:sz w:val="24"/>
          <w:szCs w:val="24"/>
        </w:rPr>
        <w:t>καν.</w:t>
      </w:r>
      <w:r w:rsidR="002A0A73" w:rsidRPr="00685A88">
        <w:rPr>
          <w:rFonts w:asciiTheme="majorHAnsi" w:hAnsiTheme="majorHAnsi"/>
          <w:color w:val="002060"/>
          <w:sz w:val="24"/>
          <w:szCs w:val="24"/>
        </w:rPr>
        <w:t>952/13</w:t>
      </w:r>
      <w:r w:rsidRPr="00685A88">
        <w:rPr>
          <w:rFonts w:asciiTheme="majorHAnsi" w:hAnsiTheme="majorHAnsi"/>
          <w:color w:val="002060"/>
          <w:sz w:val="24"/>
          <w:szCs w:val="24"/>
        </w:rPr>
        <w:t>.</w:t>
      </w:r>
    </w:p>
    <w:p w14:paraId="735C1F38" w14:textId="77777777" w:rsidR="00FF0C36" w:rsidRPr="00685A88" w:rsidRDefault="00FF0C36" w:rsidP="00A06DD2">
      <w:pPr>
        <w:rPr>
          <w:rFonts w:asciiTheme="majorHAnsi" w:hAnsiTheme="majorHAnsi"/>
          <w:color w:val="002060"/>
          <w:sz w:val="24"/>
          <w:szCs w:val="24"/>
        </w:rPr>
      </w:pPr>
    </w:p>
    <w:p w14:paraId="677C9A2E" w14:textId="6944B905" w:rsidR="00197A43" w:rsidRPr="00685A88" w:rsidRDefault="00197A43" w:rsidP="00A06DD2">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Σ</w:t>
      </w:r>
      <w:r w:rsidR="00303B83" w:rsidRPr="00685A88">
        <w:rPr>
          <w:rFonts w:asciiTheme="majorHAnsi" w:hAnsiTheme="majorHAnsi"/>
          <w:color w:val="002060"/>
          <w:sz w:val="24"/>
          <w:szCs w:val="24"/>
        </w:rPr>
        <w:t xml:space="preserve">υμμετοχή του Προέδρου στον </w:t>
      </w:r>
      <w:r w:rsidR="00303B83" w:rsidRPr="00685A88">
        <w:rPr>
          <w:rFonts w:asciiTheme="majorHAnsi" w:hAnsiTheme="majorHAnsi"/>
          <w:color w:val="002060"/>
          <w:sz w:val="24"/>
          <w:szCs w:val="24"/>
          <w:lang w:val="en-US"/>
        </w:rPr>
        <w:t>Board</w:t>
      </w:r>
      <w:r w:rsidR="00303B83" w:rsidRPr="00685A88">
        <w:rPr>
          <w:rFonts w:asciiTheme="majorHAnsi" w:hAnsiTheme="majorHAnsi"/>
          <w:color w:val="002060"/>
          <w:sz w:val="24"/>
          <w:szCs w:val="24"/>
        </w:rPr>
        <w:t xml:space="preserve"> </w:t>
      </w:r>
      <w:r w:rsidR="00303B83" w:rsidRPr="00685A88">
        <w:rPr>
          <w:rFonts w:asciiTheme="majorHAnsi" w:hAnsiTheme="majorHAnsi"/>
          <w:color w:val="002060"/>
          <w:sz w:val="24"/>
          <w:szCs w:val="24"/>
          <w:lang w:val="en-US"/>
        </w:rPr>
        <w:t>Meating</w:t>
      </w:r>
      <w:r w:rsidR="00303B83" w:rsidRPr="00685A88">
        <w:rPr>
          <w:rFonts w:asciiTheme="majorHAnsi" w:hAnsiTheme="majorHAnsi"/>
          <w:color w:val="002060"/>
          <w:sz w:val="24"/>
          <w:szCs w:val="24"/>
        </w:rPr>
        <w:t xml:space="preserve"> </w:t>
      </w:r>
      <w:r w:rsidR="00DF0617" w:rsidRPr="00685A88">
        <w:rPr>
          <w:rFonts w:asciiTheme="majorHAnsi" w:hAnsiTheme="majorHAnsi"/>
          <w:color w:val="002060"/>
          <w:sz w:val="24"/>
          <w:szCs w:val="24"/>
        </w:rPr>
        <w:t xml:space="preserve">της </w:t>
      </w:r>
      <w:r w:rsidR="00DF0617" w:rsidRPr="00685A88">
        <w:rPr>
          <w:rFonts w:asciiTheme="majorHAnsi" w:hAnsiTheme="majorHAnsi"/>
          <w:color w:val="002060"/>
          <w:sz w:val="24"/>
          <w:szCs w:val="24"/>
          <w:lang w:val="en-GB"/>
        </w:rPr>
        <w:t>OCEAN</w:t>
      </w:r>
      <w:r w:rsidR="00DF0617" w:rsidRPr="00685A88">
        <w:rPr>
          <w:rFonts w:asciiTheme="majorHAnsi" w:hAnsiTheme="majorHAnsi"/>
          <w:color w:val="002060"/>
          <w:sz w:val="24"/>
          <w:szCs w:val="24"/>
        </w:rPr>
        <w:t xml:space="preserve"> </w:t>
      </w:r>
      <w:r w:rsidR="00303B83" w:rsidRPr="00685A88">
        <w:rPr>
          <w:rFonts w:asciiTheme="majorHAnsi" w:hAnsiTheme="majorHAnsi"/>
          <w:color w:val="002060"/>
          <w:sz w:val="24"/>
          <w:szCs w:val="24"/>
        </w:rPr>
        <w:t>που πραγματοποιήθηκε στ</w:t>
      </w:r>
      <w:r w:rsidR="00A04283" w:rsidRPr="00685A88">
        <w:rPr>
          <w:rFonts w:asciiTheme="majorHAnsi" w:hAnsiTheme="majorHAnsi"/>
          <w:color w:val="002060"/>
          <w:sz w:val="24"/>
          <w:szCs w:val="24"/>
        </w:rPr>
        <w:t xml:space="preserve">ην Αμβέρσα </w:t>
      </w:r>
      <w:r w:rsidR="00303B83" w:rsidRPr="00685A88">
        <w:rPr>
          <w:rFonts w:asciiTheme="majorHAnsi" w:hAnsiTheme="majorHAnsi"/>
          <w:color w:val="002060"/>
          <w:sz w:val="24"/>
          <w:szCs w:val="24"/>
        </w:rPr>
        <w:t>στις 15</w:t>
      </w:r>
      <w:r w:rsidR="00A04283" w:rsidRPr="00685A88">
        <w:rPr>
          <w:rFonts w:asciiTheme="majorHAnsi" w:hAnsiTheme="majorHAnsi"/>
          <w:color w:val="002060"/>
          <w:sz w:val="24"/>
          <w:szCs w:val="24"/>
        </w:rPr>
        <w:t>-7</w:t>
      </w:r>
      <w:r w:rsidR="00303B83" w:rsidRPr="00685A88">
        <w:rPr>
          <w:rFonts w:asciiTheme="majorHAnsi" w:hAnsiTheme="majorHAnsi"/>
          <w:color w:val="002060"/>
          <w:sz w:val="24"/>
          <w:szCs w:val="24"/>
        </w:rPr>
        <w:t>/</w:t>
      </w:r>
      <w:r w:rsidR="00A04283" w:rsidRPr="00685A88">
        <w:rPr>
          <w:rFonts w:asciiTheme="majorHAnsi" w:hAnsiTheme="majorHAnsi"/>
          <w:color w:val="002060"/>
          <w:sz w:val="24"/>
          <w:szCs w:val="24"/>
        </w:rPr>
        <w:t>5</w:t>
      </w:r>
      <w:r w:rsidR="00303B83" w:rsidRPr="00685A88">
        <w:rPr>
          <w:rFonts w:asciiTheme="majorHAnsi" w:hAnsiTheme="majorHAnsi"/>
          <w:color w:val="002060"/>
          <w:sz w:val="24"/>
          <w:szCs w:val="24"/>
        </w:rPr>
        <w:t>/2</w:t>
      </w:r>
      <w:r w:rsidR="00A04283" w:rsidRPr="00685A88">
        <w:rPr>
          <w:rFonts w:asciiTheme="majorHAnsi" w:hAnsiTheme="majorHAnsi"/>
          <w:color w:val="002060"/>
          <w:sz w:val="24"/>
          <w:szCs w:val="24"/>
        </w:rPr>
        <w:t>4</w:t>
      </w:r>
      <w:r w:rsidRPr="00685A88">
        <w:rPr>
          <w:rFonts w:asciiTheme="majorHAnsi" w:hAnsiTheme="majorHAnsi"/>
          <w:color w:val="002060"/>
          <w:sz w:val="24"/>
          <w:szCs w:val="24"/>
        </w:rPr>
        <w:t>.</w:t>
      </w:r>
    </w:p>
    <w:p w14:paraId="06563F64" w14:textId="77777777" w:rsidR="00197A43" w:rsidRPr="00685A88" w:rsidRDefault="00197A43" w:rsidP="00197A43">
      <w:pPr>
        <w:pStyle w:val="ListParagraph"/>
        <w:spacing w:after="0" w:line="259" w:lineRule="auto"/>
        <w:jc w:val="both"/>
        <w:rPr>
          <w:rFonts w:asciiTheme="majorHAnsi" w:eastAsia="Calibri" w:hAnsiTheme="majorHAnsi" w:cs="Calibri"/>
          <w:color w:val="002060"/>
          <w:sz w:val="24"/>
          <w:szCs w:val="24"/>
        </w:rPr>
      </w:pPr>
    </w:p>
    <w:p w14:paraId="7452F785" w14:textId="2E337543" w:rsidR="00303B83" w:rsidRPr="00685A88" w:rsidRDefault="00A04283" w:rsidP="00303B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Ο Πρόεδρος ανέφερε ότι :</w:t>
      </w:r>
    </w:p>
    <w:p w14:paraId="6333E13A" w14:textId="77777777" w:rsidR="00EC6D2D" w:rsidRPr="00685A88" w:rsidRDefault="00EC6D2D" w:rsidP="00303B83">
      <w:pPr>
        <w:spacing w:after="0"/>
        <w:jc w:val="both"/>
        <w:rPr>
          <w:rFonts w:asciiTheme="majorHAnsi" w:eastAsia="Times New Roman" w:hAnsiTheme="majorHAnsi" w:cs="Calibri"/>
          <w:color w:val="002060"/>
          <w:spacing w:val="-12"/>
          <w:sz w:val="24"/>
          <w:szCs w:val="24"/>
        </w:rPr>
      </w:pPr>
    </w:p>
    <w:p w14:paraId="1C5C51B5" w14:textId="378D35F3"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A.</w:t>
      </w:r>
      <w:r w:rsidRPr="00685A88">
        <w:rPr>
          <w:rFonts w:asciiTheme="majorHAnsi" w:eastAsia="Times New Roman" w:hAnsiTheme="majorHAnsi" w:cs="Calibri"/>
          <w:color w:val="002060"/>
          <w:spacing w:val="-12"/>
          <w:sz w:val="24"/>
          <w:szCs w:val="24"/>
        </w:rPr>
        <w:tab/>
        <w:t xml:space="preserve">Στο Board </w:t>
      </w:r>
      <w:proofErr w:type="spellStart"/>
      <w:r w:rsidRPr="00685A88">
        <w:rPr>
          <w:rFonts w:asciiTheme="majorHAnsi" w:eastAsia="Times New Roman" w:hAnsiTheme="majorHAnsi" w:cs="Calibri"/>
          <w:color w:val="002060"/>
          <w:spacing w:val="-12"/>
          <w:sz w:val="24"/>
          <w:szCs w:val="24"/>
        </w:rPr>
        <w:t>Metting</w:t>
      </w:r>
      <w:proofErr w:type="spellEnd"/>
      <w:r w:rsidRPr="00685A88">
        <w:rPr>
          <w:rFonts w:asciiTheme="majorHAnsi" w:eastAsia="Times New Roman" w:hAnsiTheme="majorHAnsi" w:cs="Calibri"/>
          <w:color w:val="002060"/>
          <w:spacing w:val="-12"/>
          <w:sz w:val="24"/>
          <w:szCs w:val="24"/>
        </w:rPr>
        <w:t xml:space="preserve"> ο </w:t>
      </w:r>
      <w:proofErr w:type="spellStart"/>
      <w:r w:rsidRPr="00685A88">
        <w:rPr>
          <w:rFonts w:asciiTheme="majorHAnsi" w:eastAsia="Times New Roman" w:hAnsiTheme="majorHAnsi" w:cs="Calibri"/>
          <w:color w:val="002060"/>
          <w:spacing w:val="-12"/>
          <w:sz w:val="24"/>
          <w:szCs w:val="24"/>
        </w:rPr>
        <w:t>Ocean</w:t>
      </w:r>
      <w:proofErr w:type="spellEnd"/>
      <w:r w:rsidRPr="00685A88">
        <w:rPr>
          <w:rFonts w:asciiTheme="majorHAnsi" w:eastAsia="Times New Roman" w:hAnsiTheme="majorHAnsi" w:cs="Calibri"/>
          <w:color w:val="002060"/>
          <w:spacing w:val="-12"/>
          <w:sz w:val="24"/>
          <w:szCs w:val="24"/>
        </w:rPr>
        <w:t xml:space="preserve"> παρουσιάστηκε το έγγραφο που θα στείλουν στην Commission στον Διευθυντή Τελωνείων </w:t>
      </w:r>
      <w:proofErr w:type="spellStart"/>
      <w:r w:rsidR="002A0A73" w:rsidRPr="00685A88">
        <w:rPr>
          <w:rFonts w:asciiTheme="majorHAnsi" w:eastAsia="Times New Roman" w:hAnsiTheme="majorHAnsi" w:cs="Calibri"/>
          <w:color w:val="002060"/>
          <w:spacing w:val="-12"/>
          <w:sz w:val="24"/>
          <w:szCs w:val="24"/>
          <w:lang w:val="en-US"/>
        </w:rPr>
        <w:t>Mr</w:t>
      </w:r>
      <w:proofErr w:type="spellEnd"/>
      <w:r w:rsidR="002A0A73" w:rsidRPr="00685A88">
        <w:rPr>
          <w:rFonts w:asciiTheme="majorHAnsi" w:eastAsia="Times New Roman" w:hAnsiTheme="majorHAnsi" w:cs="Calibri"/>
          <w:color w:val="002060"/>
          <w:spacing w:val="-12"/>
          <w:sz w:val="24"/>
          <w:szCs w:val="24"/>
        </w:rPr>
        <w:t xml:space="preserve"> </w:t>
      </w:r>
      <w:proofErr w:type="spellStart"/>
      <w:r w:rsidRPr="00685A88">
        <w:rPr>
          <w:rFonts w:asciiTheme="majorHAnsi" w:eastAsia="Times New Roman" w:hAnsiTheme="majorHAnsi" w:cs="Calibri"/>
          <w:color w:val="002060"/>
          <w:spacing w:val="-12"/>
          <w:sz w:val="24"/>
          <w:szCs w:val="24"/>
        </w:rPr>
        <w:t>Petschke</w:t>
      </w:r>
      <w:proofErr w:type="spellEnd"/>
      <w:r w:rsidRPr="00685A88">
        <w:rPr>
          <w:rFonts w:asciiTheme="majorHAnsi" w:eastAsia="Times New Roman" w:hAnsiTheme="majorHAnsi" w:cs="Calibri"/>
          <w:color w:val="002060"/>
          <w:spacing w:val="-12"/>
          <w:sz w:val="24"/>
          <w:szCs w:val="24"/>
        </w:rPr>
        <w:t xml:space="preserve"> στο πλαίσιο μεταρρύθμισης του Κ.952/13 ΕΤΚ , το οποίο εγκρίθηκε να σταλεί και ότι τώρα όλες οι χώρες που ανήκουν στον </w:t>
      </w:r>
      <w:proofErr w:type="spellStart"/>
      <w:r w:rsidRPr="00685A88">
        <w:rPr>
          <w:rFonts w:asciiTheme="majorHAnsi" w:eastAsia="Times New Roman" w:hAnsiTheme="majorHAnsi" w:cs="Calibri"/>
          <w:color w:val="002060"/>
          <w:spacing w:val="-12"/>
          <w:sz w:val="24"/>
          <w:szCs w:val="24"/>
        </w:rPr>
        <w:t>Ocean</w:t>
      </w:r>
      <w:proofErr w:type="spellEnd"/>
      <w:r w:rsidRPr="00685A88">
        <w:rPr>
          <w:rFonts w:asciiTheme="majorHAnsi" w:eastAsia="Times New Roman" w:hAnsiTheme="majorHAnsi" w:cs="Calibri"/>
          <w:color w:val="002060"/>
          <w:spacing w:val="-12"/>
          <w:sz w:val="24"/>
          <w:szCs w:val="24"/>
        </w:rPr>
        <w:t xml:space="preserve"> θα στείλουν κι εκείνοι έγγραφο υποστήριξης της πρότασης του </w:t>
      </w:r>
      <w:proofErr w:type="spellStart"/>
      <w:r w:rsidRPr="00685A88">
        <w:rPr>
          <w:rFonts w:asciiTheme="majorHAnsi" w:eastAsia="Times New Roman" w:hAnsiTheme="majorHAnsi" w:cs="Calibri"/>
          <w:color w:val="002060"/>
          <w:spacing w:val="-12"/>
          <w:sz w:val="24"/>
          <w:szCs w:val="24"/>
        </w:rPr>
        <w:t>Ocean</w:t>
      </w:r>
      <w:proofErr w:type="spellEnd"/>
      <w:r w:rsidRPr="00685A88">
        <w:rPr>
          <w:rFonts w:asciiTheme="majorHAnsi" w:eastAsia="Times New Roman" w:hAnsiTheme="majorHAnsi" w:cs="Calibri"/>
          <w:color w:val="002060"/>
          <w:spacing w:val="-12"/>
          <w:sz w:val="24"/>
          <w:szCs w:val="24"/>
        </w:rPr>
        <w:t xml:space="preserve"> στον Υπουργό Οικονομικών της χώρας τους.</w:t>
      </w:r>
    </w:p>
    <w:p w14:paraId="1CB7604D" w14:textId="1F4C7788"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B.</w:t>
      </w:r>
      <w:r w:rsidRPr="00685A88">
        <w:rPr>
          <w:rFonts w:asciiTheme="majorHAnsi" w:eastAsia="Times New Roman" w:hAnsiTheme="majorHAnsi" w:cs="Calibri"/>
          <w:color w:val="002060"/>
          <w:spacing w:val="-12"/>
          <w:sz w:val="24"/>
          <w:szCs w:val="24"/>
        </w:rPr>
        <w:tab/>
        <w:t>Επισήμανε ότι σε όλα τα τελωνεία της κοινότητας καθώς και στη χώρα μας  θα περιοριστούν οι αρμοδιότητες τους στο μέλλον. Η ΑΑΔΕ προσανατολίζεται  να γίνουν ελεγκτικά</w:t>
      </w:r>
      <w:r w:rsidR="003D3890" w:rsidRPr="00685A88">
        <w:rPr>
          <w:rFonts w:asciiTheme="majorHAnsi" w:eastAsia="Times New Roman" w:hAnsiTheme="majorHAnsi" w:cs="Calibri"/>
          <w:color w:val="002060"/>
          <w:spacing w:val="-12"/>
          <w:sz w:val="24"/>
          <w:szCs w:val="24"/>
        </w:rPr>
        <w:t xml:space="preserve"> κέντρα (ΤΕΚ)</w:t>
      </w:r>
      <w:r w:rsidRPr="00685A88">
        <w:rPr>
          <w:rFonts w:asciiTheme="majorHAnsi" w:eastAsia="Times New Roman" w:hAnsiTheme="majorHAnsi" w:cs="Calibri"/>
          <w:color w:val="002060"/>
          <w:spacing w:val="-12"/>
          <w:sz w:val="24"/>
          <w:szCs w:val="24"/>
        </w:rPr>
        <w:t>.</w:t>
      </w:r>
    </w:p>
    <w:p w14:paraId="41F631C1" w14:textId="27AE2DEA"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C.</w:t>
      </w:r>
      <w:r w:rsidRPr="00685A88">
        <w:rPr>
          <w:rFonts w:asciiTheme="majorHAnsi" w:eastAsia="Times New Roman" w:hAnsiTheme="majorHAnsi" w:cs="Calibri"/>
          <w:color w:val="002060"/>
          <w:spacing w:val="-12"/>
          <w:sz w:val="24"/>
          <w:szCs w:val="24"/>
        </w:rPr>
        <w:tab/>
      </w:r>
      <w:r w:rsidR="00023024" w:rsidRPr="00685A88">
        <w:rPr>
          <w:rFonts w:asciiTheme="majorHAnsi" w:eastAsia="Times New Roman" w:hAnsiTheme="majorHAnsi" w:cs="Calibri"/>
          <w:color w:val="002060"/>
          <w:spacing w:val="-12"/>
          <w:sz w:val="24"/>
          <w:szCs w:val="24"/>
        </w:rPr>
        <w:t xml:space="preserve">Ίδρυση </w:t>
      </w:r>
      <w:r w:rsidRPr="00685A88">
        <w:rPr>
          <w:rFonts w:asciiTheme="majorHAnsi" w:eastAsia="Times New Roman" w:hAnsiTheme="majorHAnsi" w:cs="Calibri"/>
          <w:color w:val="002060"/>
          <w:spacing w:val="-12"/>
          <w:sz w:val="24"/>
          <w:szCs w:val="24"/>
        </w:rPr>
        <w:t>πανευρωπαϊκή</w:t>
      </w:r>
      <w:r w:rsidR="00023024" w:rsidRPr="00685A88">
        <w:rPr>
          <w:rFonts w:asciiTheme="majorHAnsi" w:eastAsia="Times New Roman" w:hAnsiTheme="majorHAnsi" w:cs="Calibri"/>
          <w:color w:val="002060"/>
          <w:spacing w:val="-12"/>
          <w:sz w:val="24"/>
          <w:szCs w:val="24"/>
        </w:rPr>
        <w:t>ς</w:t>
      </w:r>
      <w:r w:rsidRPr="00685A88">
        <w:rPr>
          <w:rFonts w:asciiTheme="majorHAnsi" w:eastAsia="Times New Roman" w:hAnsiTheme="majorHAnsi" w:cs="Calibri"/>
          <w:color w:val="002060"/>
          <w:spacing w:val="-12"/>
          <w:sz w:val="24"/>
          <w:szCs w:val="24"/>
        </w:rPr>
        <w:t xml:space="preserve"> τελωνειακή</w:t>
      </w:r>
      <w:r w:rsidR="00023024" w:rsidRPr="00685A88">
        <w:rPr>
          <w:rFonts w:asciiTheme="majorHAnsi" w:eastAsia="Times New Roman" w:hAnsiTheme="majorHAnsi" w:cs="Calibri"/>
          <w:color w:val="002060"/>
          <w:spacing w:val="-12"/>
          <w:sz w:val="24"/>
          <w:szCs w:val="24"/>
        </w:rPr>
        <w:t>ς</w:t>
      </w:r>
      <w:r w:rsidRPr="00685A88">
        <w:rPr>
          <w:rFonts w:asciiTheme="majorHAnsi" w:eastAsia="Times New Roman" w:hAnsiTheme="majorHAnsi" w:cs="Calibri"/>
          <w:color w:val="002060"/>
          <w:spacing w:val="-12"/>
          <w:sz w:val="24"/>
          <w:szCs w:val="24"/>
        </w:rPr>
        <w:t xml:space="preserve"> αρχή</w:t>
      </w:r>
      <w:r w:rsidR="00023024" w:rsidRPr="00685A88">
        <w:rPr>
          <w:rFonts w:asciiTheme="majorHAnsi" w:eastAsia="Times New Roman" w:hAnsiTheme="majorHAnsi" w:cs="Calibri"/>
          <w:color w:val="002060"/>
          <w:spacing w:val="-12"/>
          <w:sz w:val="24"/>
          <w:szCs w:val="24"/>
        </w:rPr>
        <w:t>ς</w:t>
      </w:r>
      <w:r w:rsidRPr="00685A88">
        <w:rPr>
          <w:rFonts w:asciiTheme="majorHAnsi" w:eastAsia="Times New Roman" w:hAnsiTheme="majorHAnsi" w:cs="Calibri"/>
          <w:color w:val="002060"/>
          <w:spacing w:val="-12"/>
          <w:sz w:val="24"/>
          <w:szCs w:val="24"/>
        </w:rPr>
        <w:t xml:space="preserve"> για την ενίσχυση των μέτρων ελέγχου και επιβολής για όλα τα κράτη μέλη  .</w:t>
      </w:r>
    </w:p>
    <w:p w14:paraId="1CDF9368" w14:textId="77777777"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D.</w:t>
      </w:r>
      <w:r w:rsidRPr="00685A88">
        <w:rPr>
          <w:rFonts w:asciiTheme="majorHAnsi" w:eastAsia="Times New Roman" w:hAnsiTheme="majorHAnsi" w:cs="Calibri"/>
          <w:color w:val="002060"/>
          <w:spacing w:val="-12"/>
          <w:sz w:val="24"/>
          <w:szCs w:val="24"/>
        </w:rPr>
        <w:tab/>
        <w:t>Ενημέρωσε ότι το  "</w:t>
      </w:r>
      <w:proofErr w:type="spellStart"/>
      <w:r w:rsidRPr="00685A88">
        <w:rPr>
          <w:rFonts w:asciiTheme="majorHAnsi" w:eastAsia="Times New Roman" w:hAnsiTheme="majorHAnsi" w:cs="Calibri"/>
          <w:color w:val="002060"/>
          <w:spacing w:val="-12"/>
          <w:sz w:val="24"/>
          <w:szCs w:val="24"/>
        </w:rPr>
        <w:t>Trust</w:t>
      </w:r>
      <w:proofErr w:type="spellEnd"/>
      <w:r w:rsidRPr="00685A88">
        <w:rPr>
          <w:rFonts w:asciiTheme="majorHAnsi" w:eastAsia="Times New Roman" w:hAnsiTheme="majorHAnsi" w:cs="Calibri"/>
          <w:color w:val="002060"/>
          <w:spacing w:val="-12"/>
          <w:sz w:val="24"/>
          <w:szCs w:val="24"/>
        </w:rPr>
        <w:t xml:space="preserve"> and </w:t>
      </w:r>
      <w:proofErr w:type="spellStart"/>
      <w:r w:rsidRPr="00685A88">
        <w:rPr>
          <w:rFonts w:asciiTheme="majorHAnsi" w:eastAsia="Times New Roman" w:hAnsiTheme="majorHAnsi" w:cs="Calibri"/>
          <w:color w:val="002060"/>
          <w:spacing w:val="-12"/>
          <w:sz w:val="24"/>
          <w:szCs w:val="24"/>
        </w:rPr>
        <w:t>Check</w:t>
      </w:r>
      <w:proofErr w:type="spellEnd"/>
      <w:r w:rsidRPr="00685A88">
        <w:rPr>
          <w:rFonts w:asciiTheme="majorHAnsi" w:eastAsia="Times New Roman" w:hAnsiTheme="majorHAnsi" w:cs="Calibri"/>
          <w:color w:val="002060"/>
          <w:spacing w:val="-12"/>
          <w:sz w:val="24"/>
          <w:szCs w:val="24"/>
        </w:rPr>
        <w:t>" είναι μια πιστοποίηση ανώτερη από τον Α.Ε.Ο. και παρέχει την δυνατότητα να εκτελωνίζεις τα εισαγόμενα και τα εξαγόμενα προϊόντα χωρίς την υποβολή διασάφησης.</w:t>
      </w:r>
    </w:p>
    <w:p w14:paraId="4826AB89" w14:textId="34F33DD4"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lastRenderedPageBreak/>
        <w:t>E.</w:t>
      </w:r>
      <w:r w:rsidRPr="00685A88">
        <w:rPr>
          <w:rFonts w:asciiTheme="majorHAnsi" w:eastAsia="Times New Roman" w:hAnsiTheme="majorHAnsi" w:cs="Calibri"/>
          <w:color w:val="002060"/>
          <w:spacing w:val="-12"/>
          <w:sz w:val="24"/>
          <w:szCs w:val="24"/>
        </w:rPr>
        <w:tab/>
        <w:t xml:space="preserve">Επισήμανε ότι η Ισπανία έχει </w:t>
      </w:r>
      <w:r w:rsidR="00F60872" w:rsidRPr="00685A88">
        <w:rPr>
          <w:rFonts w:asciiTheme="majorHAnsi" w:eastAsia="Times New Roman" w:hAnsiTheme="majorHAnsi" w:cs="Calibri"/>
          <w:color w:val="002060"/>
          <w:spacing w:val="-12"/>
          <w:sz w:val="24"/>
          <w:szCs w:val="24"/>
        </w:rPr>
        <w:t>χαμηλότερ</w:t>
      </w:r>
      <w:r w:rsidR="009345A3" w:rsidRPr="00685A88">
        <w:rPr>
          <w:rFonts w:asciiTheme="majorHAnsi" w:eastAsia="Times New Roman" w:hAnsiTheme="majorHAnsi" w:cs="Calibri"/>
          <w:color w:val="002060"/>
          <w:spacing w:val="-12"/>
          <w:sz w:val="24"/>
          <w:szCs w:val="24"/>
        </w:rPr>
        <w:t>α όρια</w:t>
      </w:r>
      <w:r w:rsidR="00F60872" w:rsidRPr="00685A88">
        <w:rPr>
          <w:rFonts w:asciiTheme="majorHAnsi" w:eastAsia="Times New Roman" w:hAnsiTheme="majorHAnsi" w:cs="Calibri"/>
          <w:color w:val="002060"/>
          <w:spacing w:val="-12"/>
          <w:sz w:val="24"/>
          <w:szCs w:val="24"/>
        </w:rPr>
        <w:t xml:space="preserve"> αναγκαιότητα</w:t>
      </w:r>
      <w:r w:rsidR="005C4FD7" w:rsidRPr="00685A88">
        <w:rPr>
          <w:rFonts w:asciiTheme="majorHAnsi" w:eastAsia="Times New Roman" w:hAnsiTheme="majorHAnsi" w:cs="Calibri"/>
          <w:color w:val="002060"/>
          <w:spacing w:val="-12"/>
          <w:sz w:val="24"/>
          <w:szCs w:val="24"/>
        </w:rPr>
        <w:t>ς</w:t>
      </w:r>
      <w:r w:rsidR="00F60872" w:rsidRPr="00685A88">
        <w:rPr>
          <w:rFonts w:asciiTheme="majorHAnsi" w:eastAsia="Times New Roman" w:hAnsiTheme="majorHAnsi" w:cs="Calibri"/>
          <w:color w:val="002060"/>
          <w:spacing w:val="-12"/>
          <w:sz w:val="24"/>
          <w:szCs w:val="24"/>
        </w:rPr>
        <w:t xml:space="preserve"> </w:t>
      </w:r>
      <w:r w:rsidRPr="00685A88">
        <w:rPr>
          <w:rFonts w:asciiTheme="majorHAnsi" w:eastAsia="Times New Roman" w:hAnsiTheme="majorHAnsi" w:cs="Calibri"/>
          <w:color w:val="002060"/>
          <w:spacing w:val="-12"/>
          <w:sz w:val="24"/>
          <w:szCs w:val="24"/>
        </w:rPr>
        <w:t xml:space="preserve">στα προϊόντα ειδικού φόρου κατανάλωσης με αποτέλεσμα να παίρνουν εφοδιαστές άλλων κρατών μελών </w:t>
      </w:r>
      <w:r w:rsidR="00F60872" w:rsidRPr="00685A88">
        <w:rPr>
          <w:rFonts w:asciiTheme="majorHAnsi" w:eastAsia="Times New Roman" w:hAnsiTheme="majorHAnsi" w:cs="Calibri"/>
          <w:color w:val="002060"/>
          <w:spacing w:val="-12"/>
          <w:sz w:val="24"/>
          <w:szCs w:val="24"/>
        </w:rPr>
        <w:t xml:space="preserve">τους εφοδιασμούς  </w:t>
      </w:r>
      <w:r w:rsidR="00417788" w:rsidRPr="00685A88">
        <w:rPr>
          <w:rFonts w:asciiTheme="majorHAnsi" w:eastAsia="Times New Roman" w:hAnsiTheme="majorHAnsi" w:cs="Calibri"/>
          <w:color w:val="002060"/>
          <w:spacing w:val="-12"/>
          <w:sz w:val="24"/>
          <w:szCs w:val="24"/>
        </w:rPr>
        <w:t xml:space="preserve">με τέτοια </w:t>
      </w:r>
      <w:r w:rsidR="00F60872" w:rsidRPr="00685A88">
        <w:rPr>
          <w:rFonts w:asciiTheme="majorHAnsi" w:eastAsia="Times New Roman" w:hAnsiTheme="majorHAnsi" w:cs="Calibri"/>
          <w:color w:val="002060"/>
          <w:spacing w:val="-12"/>
          <w:sz w:val="24"/>
          <w:szCs w:val="24"/>
        </w:rPr>
        <w:t>προϊόντα</w:t>
      </w:r>
      <w:r w:rsidRPr="00685A88">
        <w:rPr>
          <w:rFonts w:asciiTheme="majorHAnsi" w:eastAsia="Times New Roman" w:hAnsiTheme="majorHAnsi" w:cs="Calibri"/>
          <w:color w:val="002060"/>
          <w:spacing w:val="-12"/>
          <w:sz w:val="24"/>
          <w:szCs w:val="24"/>
        </w:rPr>
        <w:t>.</w:t>
      </w:r>
    </w:p>
    <w:p w14:paraId="0E8F8DCD" w14:textId="10BDD862"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F.</w:t>
      </w:r>
      <w:r w:rsidRPr="00685A88">
        <w:rPr>
          <w:rFonts w:asciiTheme="majorHAnsi" w:eastAsia="Times New Roman" w:hAnsiTheme="majorHAnsi" w:cs="Calibri"/>
          <w:color w:val="002060"/>
          <w:spacing w:val="-12"/>
          <w:sz w:val="24"/>
          <w:szCs w:val="24"/>
        </w:rPr>
        <w:tab/>
        <w:t>Ενημέρωσε ότι στα άλλα κράτη μέλη έχουν ξεκινήσει τον τρόπο απόδειξης διενέργειας σε ανοιχτή θάλασσα και στη χώρα μας θα εφαρμοστεί</w:t>
      </w:r>
      <w:r w:rsidR="00F60872" w:rsidRPr="00685A88">
        <w:rPr>
          <w:rFonts w:asciiTheme="majorHAnsi" w:eastAsia="Times New Roman" w:hAnsiTheme="majorHAnsi" w:cs="Calibri"/>
          <w:color w:val="002060"/>
          <w:spacing w:val="-12"/>
          <w:sz w:val="24"/>
          <w:szCs w:val="24"/>
        </w:rPr>
        <w:t xml:space="preserve"> σύμφωνα με τις ισχύουσες </w:t>
      </w:r>
      <w:r w:rsidR="00417788" w:rsidRPr="00685A88">
        <w:rPr>
          <w:rFonts w:asciiTheme="majorHAnsi" w:eastAsia="Times New Roman" w:hAnsiTheme="majorHAnsi" w:cs="Calibri"/>
          <w:color w:val="002060"/>
          <w:spacing w:val="-12"/>
          <w:sz w:val="24"/>
          <w:szCs w:val="24"/>
        </w:rPr>
        <w:t xml:space="preserve">διατάξεις </w:t>
      </w:r>
      <w:r w:rsidRPr="00685A88">
        <w:rPr>
          <w:rFonts w:asciiTheme="majorHAnsi" w:eastAsia="Times New Roman" w:hAnsiTheme="majorHAnsi" w:cs="Calibri"/>
          <w:color w:val="002060"/>
          <w:spacing w:val="-12"/>
          <w:sz w:val="24"/>
          <w:szCs w:val="24"/>
        </w:rPr>
        <w:t>το 2025.</w:t>
      </w:r>
    </w:p>
    <w:p w14:paraId="343F9B95" w14:textId="40EC59E6" w:rsidR="00A04283" w:rsidRPr="00685A88" w:rsidRDefault="00A04283" w:rsidP="00A04283">
      <w:pPr>
        <w:spacing w:after="0"/>
        <w:jc w:val="both"/>
        <w:rPr>
          <w:rFonts w:asciiTheme="majorHAnsi" w:eastAsia="Times New Roman" w:hAnsiTheme="majorHAnsi" w:cs="Calibri"/>
          <w:color w:val="002060"/>
          <w:spacing w:val="-12"/>
          <w:sz w:val="24"/>
          <w:szCs w:val="24"/>
          <w:lang w:val="en-US"/>
        </w:rPr>
      </w:pPr>
      <w:r w:rsidRPr="00685A88">
        <w:rPr>
          <w:rFonts w:asciiTheme="majorHAnsi" w:eastAsia="Times New Roman" w:hAnsiTheme="majorHAnsi" w:cs="Calibri"/>
          <w:color w:val="002060"/>
          <w:spacing w:val="-12"/>
          <w:sz w:val="24"/>
          <w:szCs w:val="24"/>
        </w:rPr>
        <w:t>G.</w:t>
      </w:r>
      <w:r w:rsidRPr="00685A88">
        <w:rPr>
          <w:rFonts w:asciiTheme="majorHAnsi" w:eastAsia="Times New Roman" w:hAnsiTheme="majorHAnsi" w:cs="Calibri"/>
          <w:color w:val="002060"/>
          <w:spacing w:val="-12"/>
          <w:sz w:val="24"/>
          <w:szCs w:val="24"/>
        </w:rPr>
        <w:tab/>
      </w:r>
      <w:r w:rsidR="00B91DB6" w:rsidRPr="00685A88">
        <w:rPr>
          <w:rFonts w:asciiTheme="majorHAnsi" w:eastAsia="Times New Roman" w:hAnsiTheme="majorHAnsi" w:cs="Calibri"/>
          <w:color w:val="002060"/>
          <w:spacing w:val="-12"/>
          <w:sz w:val="24"/>
          <w:szCs w:val="24"/>
        </w:rPr>
        <w:t xml:space="preserve">Ο </w:t>
      </w:r>
      <w:proofErr w:type="spellStart"/>
      <w:r w:rsidR="00B91DB6" w:rsidRPr="00685A88">
        <w:rPr>
          <w:rFonts w:asciiTheme="majorHAnsi" w:eastAsia="Times New Roman" w:hAnsiTheme="majorHAnsi" w:cs="Calibri"/>
          <w:color w:val="002060"/>
          <w:spacing w:val="-12"/>
          <w:sz w:val="24"/>
          <w:szCs w:val="24"/>
        </w:rPr>
        <w:t>Ocean</w:t>
      </w:r>
      <w:proofErr w:type="spellEnd"/>
      <w:r w:rsidR="00B91DB6" w:rsidRPr="00685A88">
        <w:rPr>
          <w:rFonts w:asciiTheme="majorHAnsi" w:eastAsia="Times New Roman" w:hAnsiTheme="majorHAnsi" w:cs="Calibri"/>
          <w:color w:val="002060"/>
          <w:spacing w:val="-12"/>
          <w:sz w:val="24"/>
          <w:szCs w:val="24"/>
        </w:rPr>
        <w:t xml:space="preserve"> α</w:t>
      </w:r>
      <w:r w:rsidRPr="00685A88">
        <w:rPr>
          <w:rFonts w:asciiTheme="majorHAnsi" w:eastAsia="Times New Roman" w:hAnsiTheme="majorHAnsi" w:cs="Calibri"/>
          <w:color w:val="002060"/>
          <w:spacing w:val="-12"/>
          <w:sz w:val="24"/>
          <w:szCs w:val="24"/>
        </w:rPr>
        <w:t xml:space="preserve">ποφάσισε να εφαρμόσει από το 2025 ένα </w:t>
      </w:r>
      <w:proofErr w:type="spellStart"/>
      <w:r w:rsidRPr="00685A88">
        <w:rPr>
          <w:rFonts w:asciiTheme="majorHAnsi" w:eastAsia="Times New Roman" w:hAnsiTheme="majorHAnsi" w:cs="Calibri"/>
          <w:color w:val="002060"/>
          <w:spacing w:val="-12"/>
          <w:sz w:val="24"/>
          <w:szCs w:val="24"/>
        </w:rPr>
        <w:t>sponsoring</w:t>
      </w:r>
      <w:proofErr w:type="spellEnd"/>
      <w:r w:rsidRPr="00685A88">
        <w:rPr>
          <w:rFonts w:asciiTheme="majorHAnsi" w:eastAsia="Times New Roman" w:hAnsiTheme="majorHAnsi" w:cs="Calibri"/>
          <w:color w:val="002060"/>
          <w:spacing w:val="-12"/>
          <w:sz w:val="24"/>
          <w:szCs w:val="24"/>
        </w:rPr>
        <w:t xml:space="preserve"> </w:t>
      </w:r>
      <w:proofErr w:type="spellStart"/>
      <w:r w:rsidRPr="00685A88">
        <w:rPr>
          <w:rFonts w:asciiTheme="majorHAnsi" w:eastAsia="Times New Roman" w:hAnsiTheme="majorHAnsi" w:cs="Calibri"/>
          <w:color w:val="002060"/>
          <w:spacing w:val="-12"/>
          <w:sz w:val="24"/>
          <w:szCs w:val="24"/>
        </w:rPr>
        <w:t>programme</w:t>
      </w:r>
      <w:proofErr w:type="spellEnd"/>
      <w:r w:rsidRPr="00685A88">
        <w:rPr>
          <w:rFonts w:asciiTheme="majorHAnsi" w:eastAsia="Times New Roman" w:hAnsiTheme="majorHAnsi" w:cs="Calibri"/>
          <w:color w:val="002060"/>
          <w:spacing w:val="-12"/>
          <w:sz w:val="24"/>
          <w:szCs w:val="24"/>
        </w:rPr>
        <w:t xml:space="preserve"> στα μέλη που το επιθυμούν παρόλο που έκαναν αύξηση της συνδρομής φέτος. Το</w:t>
      </w:r>
      <w:r w:rsidRPr="00685A88">
        <w:rPr>
          <w:rFonts w:asciiTheme="majorHAnsi" w:eastAsia="Times New Roman" w:hAnsiTheme="majorHAnsi" w:cs="Calibri"/>
          <w:color w:val="002060"/>
          <w:spacing w:val="-12"/>
          <w:sz w:val="24"/>
          <w:szCs w:val="24"/>
          <w:lang w:val="en-US"/>
        </w:rPr>
        <w:t xml:space="preserve">  sponsoring </w:t>
      </w:r>
      <w:proofErr w:type="spellStart"/>
      <w:r w:rsidRPr="00685A88">
        <w:rPr>
          <w:rFonts w:asciiTheme="majorHAnsi" w:eastAsia="Times New Roman" w:hAnsiTheme="majorHAnsi" w:cs="Calibri"/>
          <w:color w:val="002060"/>
          <w:spacing w:val="-12"/>
          <w:sz w:val="24"/>
          <w:szCs w:val="24"/>
          <w:lang w:val="en-US"/>
        </w:rPr>
        <w:t>programme</w:t>
      </w:r>
      <w:proofErr w:type="spellEnd"/>
      <w:r w:rsidRPr="00685A88">
        <w:rPr>
          <w:rFonts w:asciiTheme="majorHAnsi" w:eastAsia="Times New Roman" w:hAnsiTheme="majorHAnsi" w:cs="Calibri"/>
          <w:color w:val="002060"/>
          <w:spacing w:val="-12"/>
          <w:sz w:val="24"/>
          <w:szCs w:val="24"/>
          <w:lang w:val="en-US"/>
        </w:rPr>
        <w:t xml:space="preserve"> </w:t>
      </w:r>
      <w:r w:rsidRPr="00685A88">
        <w:rPr>
          <w:rFonts w:asciiTheme="majorHAnsi" w:eastAsia="Times New Roman" w:hAnsiTheme="majorHAnsi" w:cs="Calibri"/>
          <w:color w:val="002060"/>
          <w:spacing w:val="-12"/>
          <w:sz w:val="24"/>
          <w:szCs w:val="24"/>
        </w:rPr>
        <w:t>έχει</w:t>
      </w:r>
      <w:r w:rsidRPr="00685A88">
        <w:rPr>
          <w:rFonts w:asciiTheme="majorHAnsi" w:eastAsia="Times New Roman" w:hAnsiTheme="majorHAnsi" w:cs="Calibri"/>
          <w:color w:val="002060"/>
          <w:spacing w:val="-12"/>
          <w:sz w:val="24"/>
          <w:szCs w:val="24"/>
          <w:lang w:val="en-US"/>
        </w:rPr>
        <w:t xml:space="preserve"> </w:t>
      </w:r>
      <w:r w:rsidRPr="00685A88">
        <w:rPr>
          <w:rFonts w:asciiTheme="majorHAnsi" w:eastAsia="Times New Roman" w:hAnsiTheme="majorHAnsi" w:cs="Calibri"/>
          <w:color w:val="002060"/>
          <w:spacing w:val="-12"/>
          <w:sz w:val="24"/>
          <w:szCs w:val="24"/>
        </w:rPr>
        <w:t>ως</w:t>
      </w:r>
      <w:r w:rsidRPr="00685A88">
        <w:rPr>
          <w:rFonts w:asciiTheme="majorHAnsi" w:eastAsia="Times New Roman" w:hAnsiTheme="majorHAnsi" w:cs="Calibri"/>
          <w:color w:val="002060"/>
          <w:spacing w:val="-12"/>
          <w:sz w:val="24"/>
          <w:szCs w:val="24"/>
          <w:lang w:val="en-US"/>
        </w:rPr>
        <w:t xml:space="preserve"> </w:t>
      </w:r>
      <w:r w:rsidRPr="00685A88">
        <w:rPr>
          <w:rFonts w:asciiTheme="majorHAnsi" w:eastAsia="Times New Roman" w:hAnsiTheme="majorHAnsi" w:cs="Calibri"/>
          <w:color w:val="002060"/>
          <w:spacing w:val="-12"/>
          <w:sz w:val="24"/>
          <w:szCs w:val="24"/>
        </w:rPr>
        <w:t>εξής</w:t>
      </w:r>
      <w:r w:rsidRPr="00685A88">
        <w:rPr>
          <w:rFonts w:asciiTheme="majorHAnsi" w:eastAsia="Times New Roman" w:hAnsiTheme="majorHAnsi" w:cs="Calibri"/>
          <w:color w:val="002060"/>
          <w:spacing w:val="-12"/>
          <w:sz w:val="24"/>
          <w:szCs w:val="24"/>
          <w:lang w:val="en-US"/>
        </w:rPr>
        <w:t>:</w:t>
      </w:r>
    </w:p>
    <w:p w14:paraId="0740801E" w14:textId="77777777" w:rsidR="00A04283" w:rsidRPr="00685A88" w:rsidRDefault="00A04283" w:rsidP="00A04283">
      <w:pPr>
        <w:spacing w:after="0"/>
        <w:jc w:val="both"/>
        <w:rPr>
          <w:rFonts w:asciiTheme="majorHAnsi" w:eastAsia="Times New Roman" w:hAnsiTheme="majorHAnsi" w:cs="Calibri"/>
          <w:color w:val="002060"/>
          <w:spacing w:val="-12"/>
          <w:sz w:val="24"/>
          <w:szCs w:val="24"/>
          <w:lang w:val="en-US"/>
        </w:rPr>
      </w:pPr>
      <w:r w:rsidRPr="00685A88">
        <w:rPr>
          <w:rFonts w:asciiTheme="majorHAnsi" w:eastAsia="Times New Roman" w:hAnsiTheme="majorHAnsi" w:cs="Calibri"/>
          <w:color w:val="002060"/>
          <w:spacing w:val="-12"/>
          <w:sz w:val="24"/>
          <w:szCs w:val="24"/>
          <w:lang w:val="en-US"/>
        </w:rPr>
        <w:t>•</w:t>
      </w:r>
      <w:r w:rsidRPr="00685A88">
        <w:rPr>
          <w:rFonts w:asciiTheme="majorHAnsi" w:eastAsia="Times New Roman" w:hAnsiTheme="majorHAnsi" w:cs="Calibri"/>
          <w:color w:val="002060"/>
          <w:spacing w:val="-12"/>
          <w:sz w:val="24"/>
          <w:szCs w:val="24"/>
          <w:lang w:val="en-US"/>
        </w:rPr>
        <w:tab/>
        <w:t xml:space="preserve">Gold minimum of 1.000€ per year </w:t>
      </w:r>
    </w:p>
    <w:p w14:paraId="507FC255" w14:textId="77777777" w:rsidR="00A04283" w:rsidRPr="00685A88" w:rsidRDefault="00A04283" w:rsidP="00A04283">
      <w:pPr>
        <w:spacing w:after="0"/>
        <w:jc w:val="both"/>
        <w:rPr>
          <w:rFonts w:asciiTheme="majorHAnsi" w:eastAsia="Times New Roman" w:hAnsiTheme="majorHAnsi" w:cs="Calibri"/>
          <w:color w:val="002060"/>
          <w:spacing w:val="-12"/>
          <w:sz w:val="24"/>
          <w:szCs w:val="24"/>
          <w:lang w:val="en-US"/>
        </w:rPr>
      </w:pPr>
      <w:r w:rsidRPr="00685A88">
        <w:rPr>
          <w:rFonts w:asciiTheme="majorHAnsi" w:eastAsia="Times New Roman" w:hAnsiTheme="majorHAnsi" w:cs="Calibri"/>
          <w:color w:val="002060"/>
          <w:spacing w:val="-12"/>
          <w:sz w:val="24"/>
          <w:szCs w:val="24"/>
          <w:lang w:val="en-US"/>
        </w:rPr>
        <w:t>•</w:t>
      </w:r>
      <w:r w:rsidRPr="00685A88">
        <w:rPr>
          <w:rFonts w:asciiTheme="majorHAnsi" w:eastAsia="Times New Roman" w:hAnsiTheme="majorHAnsi" w:cs="Calibri"/>
          <w:color w:val="002060"/>
          <w:spacing w:val="-12"/>
          <w:sz w:val="24"/>
          <w:szCs w:val="24"/>
          <w:lang w:val="en-US"/>
        </w:rPr>
        <w:tab/>
        <w:t>Silver 750€ per year</w:t>
      </w:r>
    </w:p>
    <w:p w14:paraId="504F2300" w14:textId="77777777" w:rsidR="00A04283" w:rsidRPr="00685A88" w:rsidRDefault="00A04283" w:rsidP="00A04283">
      <w:pPr>
        <w:spacing w:after="0"/>
        <w:jc w:val="both"/>
        <w:rPr>
          <w:rFonts w:asciiTheme="majorHAnsi" w:eastAsia="Times New Roman" w:hAnsiTheme="majorHAnsi" w:cs="Calibri"/>
          <w:color w:val="002060"/>
          <w:spacing w:val="-12"/>
          <w:sz w:val="24"/>
          <w:szCs w:val="24"/>
          <w:lang w:val="en-US"/>
        </w:rPr>
      </w:pPr>
      <w:r w:rsidRPr="00685A88">
        <w:rPr>
          <w:rFonts w:asciiTheme="majorHAnsi" w:eastAsia="Times New Roman" w:hAnsiTheme="majorHAnsi" w:cs="Calibri"/>
          <w:color w:val="002060"/>
          <w:spacing w:val="-12"/>
          <w:sz w:val="24"/>
          <w:szCs w:val="24"/>
          <w:lang w:val="en-US"/>
        </w:rPr>
        <w:t>•</w:t>
      </w:r>
      <w:r w:rsidRPr="00685A88">
        <w:rPr>
          <w:rFonts w:asciiTheme="majorHAnsi" w:eastAsia="Times New Roman" w:hAnsiTheme="majorHAnsi" w:cs="Calibri"/>
          <w:color w:val="002060"/>
          <w:spacing w:val="-12"/>
          <w:sz w:val="24"/>
          <w:szCs w:val="24"/>
          <w:lang w:val="en-US"/>
        </w:rPr>
        <w:tab/>
        <w:t xml:space="preserve">Bronze 500€ per year </w:t>
      </w:r>
    </w:p>
    <w:p w14:paraId="6788A16F" w14:textId="10D04CE5" w:rsidR="00A04283" w:rsidRPr="00685A88" w:rsidRDefault="00A04283" w:rsidP="00A04283">
      <w:pPr>
        <w:spacing w:after="0"/>
        <w:jc w:val="both"/>
        <w:rPr>
          <w:rFonts w:asciiTheme="majorHAnsi" w:eastAsia="Times New Roman" w:hAnsiTheme="majorHAnsi" w:cs="Calibri"/>
          <w:color w:val="002060"/>
          <w:spacing w:val="-12"/>
          <w:sz w:val="24"/>
          <w:szCs w:val="24"/>
        </w:rPr>
      </w:pPr>
      <w:r w:rsidRPr="00685A88">
        <w:rPr>
          <w:rFonts w:asciiTheme="majorHAnsi" w:eastAsia="Times New Roman" w:hAnsiTheme="majorHAnsi" w:cs="Calibri"/>
          <w:color w:val="002060"/>
          <w:spacing w:val="-12"/>
          <w:sz w:val="24"/>
          <w:szCs w:val="24"/>
        </w:rPr>
        <w:t>H.</w:t>
      </w:r>
      <w:r w:rsidRPr="00685A88">
        <w:rPr>
          <w:rFonts w:asciiTheme="majorHAnsi" w:eastAsia="Times New Roman" w:hAnsiTheme="majorHAnsi" w:cs="Calibri"/>
          <w:color w:val="002060"/>
          <w:spacing w:val="-12"/>
          <w:sz w:val="24"/>
          <w:szCs w:val="24"/>
        </w:rPr>
        <w:tab/>
        <w:t xml:space="preserve">Επίσης αποφάσισαν να αυξήσουν </w:t>
      </w:r>
      <w:r w:rsidR="00262778" w:rsidRPr="00685A88">
        <w:rPr>
          <w:rFonts w:asciiTheme="majorHAnsi" w:eastAsia="Times New Roman" w:hAnsiTheme="majorHAnsi" w:cs="Calibri"/>
          <w:color w:val="002060"/>
          <w:spacing w:val="-12"/>
          <w:sz w:val="24"/>
          <w:szCs w:val="24"/>
        </w:rPr>
        <w:t>περεταίρω</w:t>
      </w:r>
      <w:r w:rsidRPr="00685A88">
        <w:rPr>
          <w:rFonts w:asciiTheme="majorHAnsi" w:eastAsia="Times New Roman" w:hAnsiTheme="majorHAnsi" w:cs="Calibri"/>
          <w:color w:val="002060"/>
          <w:spacing w:val="-12"/>
          <w:sz w:val="24"/>
          <w:szCs w:val="24"/>
        </w:rPr>
        <w:t xml:space="preserve"> την συνδρομή των μελών του από το 2025.  </w:t>
      </w:r>
    </w:p>
    <w:p w14:paraId="392CC0AB" w14:textId="77777777" w:rsidR="00A04283" w:rsidRPr="00685A88" w:rsidRDefault="00A04283" w:rsidP="00A04283">
      <w:pPr>
        <w:spacing w:after="0"/>
        <w:jc w:val="both"/>
        <w:rPr>
          <w:rFonts w:asciiTheme="majorHAnsi" w:eastAsia="Times New Roman" w:hAnsiTheme="majorHAnsi" w:cs="Calibri"/>
          <w:color w:val="002060"/>
          <w:spacing w:val="-12"/>
          <w:sz w:val="24"/>
          <w:szCs w:val="24"/>
        </w:rPr>
      </w:pPr>
    </w:p>
    <w:p w14:paraId="49536B4C" w14:textId="42382F11" w:rsidR="00E50BF5" w:rsidRPr="00685A88" w:rsidRDefault="00E50BF5" w:rsidP="00D626B3">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Νέα αύξηση στη συνδρομή του OCEAN από 3.500€ για το 2024 σε 3.900€ για το 2025.</w:t>
      </w:r>
    </w:p>
    <w:p w14:paraId="303A7CF9" w14:textId="77777777" w:rsidR="00E50BF5" w:rsidRPr="00685A88" w:rsidRDefault="00E50BF5" w:rsidP="00D626B3">
      <w:pPr>
        <w:rPr>
          <w:rFonts w:asciiTheme="majorHAnsi" w:hAnsiTheme="majorHAnsi"/>
          <w:color w:val="002060"/>
          <w:sz w:val="24"/>
          <w:szCs w:val="24"/>
        </w:rPr>
      </w:pPr>
    </w:p>
    <w:p w14:paraId="510198B1" w14:textId="481B7899" w:rsidR="00E50BF5" w:rsidRPr="00685A88" w:rsidRDefault="00197A43" w:rsidP="00D626B3">
      <w:pPr>
        <w:pStyle w:val="ListParagraph"/>
        <w:numPr>
          <w:ilvl w:val="2"/>
          <w:numId w:val="29"/>
        </w:numPr>
        <w:rPr>
          <w:rFonts w:asciiTheme="majorHAnsi" w:hAnsiTheme="majorHAnsi"/>
          <w:color w:val="002060"/>
          <w:sz w:val="24"/>
          <w:szCs w:val="24"/>
        </w:rPr>
      </w:pPr>
      <w:r w:rsidRPr="00685A88">
        <w:rPr>
          <w:rFonts w:asciiTheme="majorHAnsi" w:eastAsia="Calibri" w:hAnsiTheme="majorHAnsi"/>
          <w:color w:val="002060"/>
          <w:sz w:val="24"/>
          <w:szCs w:val="24"/>
        </w:rPr>
        <w:t xml:space="preserve">Συμμετοχή  </w:t>
      </w:r>
      <w:r w:rsidR="00E50BF5" w:rsidRPr="00685A88">
        <w:rPr>
          <w:rFonts w:asciiTheme="majorHAnsi" w:eastAsia="Calibri" w:hAnsiTheme="majorHAnsi"/>
          <w:color w:val="002060"/>
          <w:sz w:val="24"/>
          <w:szCs w:val="24"/>
        </w:rPr>
        <w:t>τ</w:t>
      </w:r>
      <w:r w:rsidR="00E50BF5" w:rsidRPr="00685A88">
        <w:rPr>
          <w:rFonts w:asciiTheme="majorHAnsi" w:hAnsiTheme="majorHAnsi"/>
          <w:color w:val="002060"/>
          <w:sz w:val="24"/>
          <w:szCs w:val="24"/>
        </w:rPr>
        <w:t xml:space="preserve">ην 13/11/24 στο Board </w:t>
      </w:r>
      <w:proofErr w:type="spellStart"/>
      <w:r w:rsidR="00E50BF5" w:rsidRPr="00685A88">
        <w:rPr>
          <w:rFonts w:asciiTheme="majorHAnsi" w:hAnsiTheme="majorHAnsi"/>
          <w:color w:val="002060"/>
          <w:sz w:val="24"/>
          <w:szCs w:val="24"/>
        </w:rPr>
        <w:t>meeting</w:t>
      </w:r>
      <w:proofErr w:type="spellEnd"/>
      <w:r w:rsidR="00E50BF5" w:rsidRPr="00685A88">
        <w:rPr>
          <w:rFonts w:asciiTheme="majorHAnsi" w:hAnsiTheme="majorHAnsi"/>
          <w:color w:val="002060"/>
          <w:sz w:val="24"/>
          <w:szCs w:val="24"/>
        </w:rPr>
        <w:t xml:space="preserve"> του OCEAN</w:t>
      </w:r>
      <w:r w:rsidR="00B361F8" w:rsidRPr="00685A88">
        <w:rPr>
          <w:rFonts w:asciiTheme="majorHAnsi" w:hAnsiTheme="majorHAnsi"/>
          <w:color w:val="002060"/>
          <w:sz w:val="24"/>
          <w:szCs w:val="24"/>
        </w:rPr>
        <w:t xml:space="preserve"> μέσω τηλεδιάσκεψης</w:t>
      </w:r>
      <w:r w:rsidR="00E50BF5" w:rsidRPr="00685A88">
        <w:rPr>
          <w:rFonts w:asciiTheme="majorHAnsi" w:hAnsiTheme="majorHAnsi"/>
          <w:color w:val="002060"/>
          <w:sz w:val="24"/>
          <w:szCs w:val="24"/>
        </w:rPr>
        <w:t>.</w:t>
      </w:r>
    </w:p>
    <w:p w14:paraId="1111A807" w14:textId="77777777" w:rsidR="004516E7" w:rsidRPr="00685A88" w:rsidRDefault="004516E7" w:rsidP="00D626B3">
      <w:pPr>
        <w:rPr>
          <w:rFonts w:asciiTheme="majorHAnsi" w:hAnsiTheme="majorHAnsi"/>
          <w:color w:val="002060"/>
          <w:sz w:val="24"/>
          <w:szCs w:val="24"/>
        </w:rPr>
      </w:pPr>
    </w:p>
    <w:p w14:paraId="1C3F3CB8" w14:textId="6B7235E9" w:rsidR="002C6AD9" w:rsidRPr="00685A88" w:rsidRDefault="002C6AD9" w:rsidP="00D626B3">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 xml:space="preserve">Λήψη επιστολής </w:t>
      </w:r>
      <w:r w:rsidR="00685A88" w:rsidRPr="00685A88">
        <w:rPr>
          <w:rFonts w:asciiTheme="majorHAnsi" w:hAnsiTheme="majorHAnsi"/>
          <w:color w:val="002060"/>
          <w:sz w:val="24"/>
          <w:szCs w:val="24"/>
        </w:rPr>
        <w:t>από</w:t>
      </w:r>
      <w:r w:rsidR="00300BED" w:rsidRPr="00685A88">
        <w:rPr>
          <w:rFonts w:asciiTheme="majorHAnsi" w:hAnsiTheme="majorHAnsi"/>
          <w:color w:val="002060"/>
          <w:sz w:val="24"/>
          <w:szCs w:val="24"/>
        </w:rPr>
        <w:t xml:space="preserve"> τον</w:t>
      </w:r>
      <w:r w:rsidRPr="00685A88">
        <w:rPr>
          <w:rFonts w:asciiTheme="majorHAnsi" w:hAnsiTheme="majorHAnsi"/>
          <w:color w:val="002060"/>
          <w:sz w:val="24"/>
          <w:szCs w:val="24"/>
        </w:rPr>
        <w:t xml:space="preserve"> OCEAN με τις παρατηρήσεις στα θέματα που αναφέρονται σε εφοδιασμούς πλοίων και  μας ενημερώνει για τις παρατηρήσεις της Επιτροπής Διεθνούς Εμπορίου του Ευρωπαϊκού Κοινοβουλίου η οποία εξέτασε την πρόταση της Ε. Επιτροπής για την μεταρρύθμιση του </w:t>
      </w:r>
      <w:proofErr w:type="spellStart"/>
      <w:r w:rsidRPr="00685A88">
        <w:rPr>
          <w:rFonts w:asciiTheme="majorHAnsi" w:hAnsiTheme="majorHAnsi"/>
          <w:color w:val="002060"/>
          <w:sz w:val="24"/>
          <w:szCs w:val="24"/>
        </w:rPr>
        <w:t>Ενωσιακού</w:t>
      </w:r>
      <w:proofErr w:type="spellEnd"/>
      <w:r w:rsidRPr="00685A88">
        <w:rPr>
          <w:rFonts w:asciiTheme="majorHAnsi" w:hAnsiTheme="majorHAnsi"/>
          <w:color w:val="002060"/>
          <w:sz w:val="24"/>
          <w:szCs w:val="24"/>
        </w:rPr>
        <w:t xml:space="preserve"> Τελωνειακού Κώδικα.</w:t>
      </w:r>
    </w:p>
    <w:p w14:paraId="28E7E81A" w14:textId="77777777" w:rsidR="00197A43" w:rsidRDefault="00197A43" w:rsidP="00303B83">
      <w:pPr>
        <w:spacing w:after="0" w:line="259" w:lineRule="auto"/>
        <w:jc w:val="both"/>
        <w:rPr>
          <w:rFonts w:asciiTheme="majorHAnsi" w:eastAsia="Times New Roman" w:hAnsiTheme="majorHAnsi" w:cs="Calibri"/>
          <w:b/>
          <w:bCs/>
          <w:color w:val="000000" w:themeColor="text1"/>
          <w:sz w:val="28"/>
          <w:szCs w:val="28"/>
        </w:rPr>
      </w:pPr>
    </w:p>
    <w:p w14:paraId="68860DBD"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54C90AE4"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6B2D32DC"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1BA5694B"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2E8561D9"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155C021E"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2D55DDDE"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33359497"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6AFD5E84" w14:textId="77777777" w:rsidR="001B5185"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00239E5B" w14:textId="77777777" w:rsidR="001B5185" w:rsidRPr="007475E8" w:rsidRDefault="001B5185" w:rsidP="00303B83">
      <w:pPr>
        <w:spacing w:after="0" w:line="259" w:lineRule="auto"/>
        <w:jc w:val="both"/>
        <w:rPr>
          <w:rFonts w:asciiTheme="majorHAnsi" w:eastAsia="Times New Roman" w:hAnsiTheme="majorHAnsi" w:cs="Calibri"/>
          <w:b/>
          <w:bCs/>
          <w:color w:val="000000" w:themeColor="text1"/>
          <w:sz w:val="28"/>
          <w:szCs w:val="28"/>
        </w:rPr>
      </w:pPr>
    </w:p>
    <w:p w14:paraId="378C6983" w14:textId="77777777" w:rsidR="00053B0B" w:rsidRPr="00685A88" w:rsidRDefault="00053B0B" w:rsidP="001062B1">
      <w:pPr>
        <w:spacing w:after="0"/>
        <w:jc w:val="both"/>
        <w:rPr>
          <w:rFonts w:asciiTheme="majorHAnsi" w:hAnsiTheme="majorHAnsi" w:cs="Calibri"/>
          <w:color w:val="002060"/>
          <w:sz w:val="24"/>
          <w:szCs w:val="24"/>
        </w:rPr>
      </w:pPr>
    </w:p>
    <w:p w14:paraId="028A1457" w14:textId="0D84B7A0" w:rsidR="00303B83" w:rsidRPr="00685A88" w:rsidRDefault="00886600" w:rsidP="000B3E9D">
      <w:pPr>
        <w:pStyle w:val="ListParagraph"/>
        <w:numPr>
          <w:ilvl w:val="1"/>
          <w:numId w:val="29"/>
        </w:numPr>
        <w:jc w:val="center"/>
        <w:rPr>
          <w:rFonts w:asciiTheme="majorHAnsi" w:hAnsiTheme="majorHAnsi" w:cs="Calibri"/>
          <w:color w:val="002060"/>
          <w:sz w:val="24"/>
          <w:szCs w:val="24"/>
          <w:u w:val="single"/>
          <w:lang w:val="en-US" w:eastAsia="el-GR"/>
        </w:rPr>
      </w:pPr>
      <w:r w:rsidRPr="00685A88">
        <w:rPr>
          <w:rFonts w:asciiTheme="majorHAnsi" w:hAnsiTheme="majorHAnsi"/>
          <w:noProof/>
          <w:color w:val="002060"/>
          <w:sz w:val="24"/>
          <w:szCs w:val="24"/>
        </w:rPr>
        <w:drawing>
          <wp:inline distT="0" distB="0" distL="0" distR="0" wp14:anchorId="32B4E29B" wp14:editId="025C0F11">
            <wp:extent cx="2409190" cy="840724"/>
            <wp:effectExtent l="0" t="0" r="0" b="0"/>
            <wp:docPr id="1009586534" name="Picture 13" descr="A logo with a shark f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86534" name="Picture 13" descr="A logo with a shark fin&#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4729" cy="863595"/>
                    </a:xfrm>
                    <a:prstGeom prst="rect">
                      <a:avLst/>
                    </a:prstGeom>
                    <a:noFill/>
                    <a:ln>
                      <a:noFill/>
                    </a:ln>
                  </pic:spPr>
                </pic:pic>
              </a:graphicData>
            </a:graphic>
          </wp:inline>
        </w:drawing>
      </w:r>
    </w:p>
    <w:p w14:paraId="3BB78D4C" w14:textId="77777777" w:rsidR="007222A7" w:rsidRPr="00685A88" w:rsidRDefault="007222A7" w:rsidP="007222A7">
      <w:pPr>
        <w:pStyle w:val="ListParagraph"/>
        <w:spacing w:after="0"/>
        <w:rPr>
          <w:rFonts w:asciiTheme="majorHAnsi" w:hAnsiTheme="majorHAnsi" w:cs="Calibri"/>
          <w:b/>
          <w:bCs/>
          <w:color w:val="002060"/>
          <w:sz w:val="24"/>
          <w:szCs w:val="24"/>
          <w:u w:val="single"/>
          <w:lang w:val="en-US" w:eastAsia="el-GR"/>
        </w:rPr>
      </w:pPr>
    </w:p>
    <w:p w14:paraId="6E6C6A7D" w14:textId="01C8E03C" w:rsidR="00EE40EE" w:rsidRPr="00685A88" w:rsidRDefault="008551F5" w:rsidP="00EE40EE">
      <w:pPr>
        <w:rPr>
          <w:rFonts w:asciiTheme="majorHAnsi" w:hAnsiTheme="majorHAnsi"/>
          <w:color w:val="002060"/>
          <w:sz w:val="24"/>
          <w:szCs w:val="24"/>
        </w:rPr>
      </w:pPr>
      <w:r w:rsidRPr="00685A88">
        <w:rPr>
          <w:rFonts w:asciiTheme="majorHAnsi" w:hAnsiTheme="majorHAnsi"/>
          <w:color w:val="002060"/>
          <w:sz w:val="24"/>
          <w:szCs w:val="24"/>
        </w:rPr>
        <w:t>Η συμμετοχή του ΠΣΕΠΕ σ</w:t>
      </w:r>
      <w:r w:rsidR="00EE40EE" w:rsidRPr="00685A88">
        <w:rPr>
          <w:rFonts w:asciiTheme="majorHAnsi" w:hAnsiTheme="majorHAnsi"/>
          <w:color w:val="002060"/>
          <w:sz w:val="24"/>
          <w:szCs w:val="24"/>
        </w:rPr>
        <w:t>τη</w:t>
      </w:r>
      <w:r w:rsidRPr="00685A88">
        <w:rPr>
          <w:rFonts w:asciiTheme="majorHAnsi" w:hAnsiTheme="majorHAnsi"/>
          <w:color w:val="002060"/>
          <w:sz w:val="24"/>
          <w:szCs w:val="24"/>
        </w:rPr>
        <w:t>ν</w:t>
      </w:r>
      <w:r w:rsidR="00EE40EE" w:rsidRPr="00685A88">
        <w:rPr>
          <w:rFonts w:asciiTheme="majorHAnsi" w:hAnsiTheme="majorHAnsi"/>
          <w:color w:val="002060"/>
          <w:sz w:val="24"/>
          <w:szCs w:val="24"/>
        </w:rPr>
        <w:t xml:space="preserve"> έκθεση στη Γένοβα, σ’ ένα από τα σημαντικότερα λιμάνια κρουαζιέρας στην Ευρώπη, προσέδωσε ακόμη μεγαλύτερη βαρύτητα , φέρνοντας τις 10 ελληνικές εταιρείες εφοδιασμού πλοίων στο επίκεντρο της παγκόσμιας αγοράς κρουαζιέρας.</w:t>
      </w:r>
    </w:p>
    <w:p w14:paraId="200DB9A4"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Η Ελλάδα είχε συνολικά 8 περίπτερα:</w:t>
      </w:r>
    </w:p>
    <w:p w14:paraId="4997856B" w14:textId="77777777" w:rsidR="00EE40EE" w:rsidRPr="00685A88" w:rsidRDefault="00EE40EE" w:rsidP="00AC3688">
      <w:pPr>
        <w:pBdr>
          <w:top w:val="single" w:sz="4" w:space="1" w:color="auto"/>
          <w:left w:val="single" w:sz="4" w:space="4" w:color="auto"/>
          <w:bottom w:val="single" w:sz="4" w:space="1" w:color="auto"/>
          <w:right w:val="single" w:sz="4" w:space="4" w:color="auto"/>
        </w:pBdr>
        <w:rPr>
          <w:rFonts w:asciiTheme="majorHAnsi" w:hAnsiTheme="majorHAnsi"/>
          <w:color w:val="002060"/>
          <w:sz w:val="24"/>
          <w:szCs w:val="24"/>
          <w:lang w:val="en-US"/>
        </w:rPr>
      </w:pPr>
      <w:r w:rsidRPr="00685A88">
        <w:rPr>
          <w:rFonts w:asciiTheme="majorHAnsi" w:hAnsiTheme="majorHAnsi"/>
          <w:b/>
          <w:bCs/>
          <w:color w:val="002060"/>
          <w:sz w:val="24"/>
          <w:szCs w:val="24"/>
          <w:lang w:val="en-US"/>
        </w:rPr>
        <w:t>1)</w:t>
      </w:r>
      <w:r w:rsidRPr="00685A88">
        <w:rPr>
          <w:rFonts w:asciiTheme="majorHAnsi" w:hAnsiTheme="majorHAnsi"/>
          <w:color w:val="002060"/>
          <w:sz w:val="24"/>
          <w:szCs w:val="24"/>
          <w:lang w:val="en-US"/>
        </w:rPr>
        <w:t xml:space="preserve"> </w:t>
      </w:r>
      <w:proofErr w:type="gramStart"/>
      <w:r w:rsidRPr="00685A88">
        <w:rPr>
          <w:rFonts w:asciiTheme="majorHAnsi" w:hAnsiTheme="majorHAnsi"/>
          <w:color w:val="002060"/>
          <w:sz w:val="24"/>
          <w:szCs w:val="24"/>
          <w:lang w:val="en-US"/>
        </w:rPr>
        <w:t>1212  MARINE</w:t>
      </w:r>
      <w:proofErr w:type="gramEnd"/>
      <w:r w:rsidRPr="00685A88">
        <w:rPr>
          <w:rFonts w:asciiTheme="majorHAnsi" w:hAnsiTheme="majorHAnsi"/>
          <w:color w:val="002060"/>
          <w:sz w:val="24"/>
          <w:szCs w:val="24"/>
          <w:lang w:val="en-US"/>
        </w:rPr>
        <w:t xml:space="preserve"> INNOVATION &amp; TECHNOLOGY</w:t>
      </w:r>
    </w:p>
    <w:p w14:paraId="54E64697"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 xml:space="preserve">1.POSEIDON </w:t>
      </w:r>
      <w:r w:rsidRPr="00685A88">
        <w:rPr>
          <w:rFonts w:asciiTheme="majorHAnsi" w:hAnsiTheme="majorHAnsi"/>
          <w:color w:val="002060"/>
          <w:sz w:val="24"/>
          <w:szCs w:val="24"/>
        </w:rPr>
        <w:t>Α</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ΑΛΕΞΑΝΔΡΙΔΗΣ</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Μ</w:t>
      </w:r>
      <w:r w:rsidRPr="00685A88">
        <w:rPr>
          <w:rFonts w:asciiTheme="majorHAnsi" w:hAnsiTheme="majorHAnsi"/>
          <w:color w:val="002060"/>
          <w:sz w:val="24"/>
          <w:szCs w:val="24"/>
          <w:lang w:val="en-US"/>
        </w:rPr>
        <w:t>.</w:t>
      </w:r>
      <w:r w:rsidRPr="00685A88">
        <w:rPr>
          <w:rFonts w:asciiTheme="majorHAnsi" w:hAnsiTheme="majorHAnsi"/>
          <w:color w:val="002060"/>
          <w:sz w:val="24"/>
          <w:szCs w:val="24"/>
        </w:rPr>
        <w:t>ΠΑΠΑΧΑΣΤΑΣ</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Ο</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p>
    <w:p w14:paraId="212EFE33"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2.ΑΦΟΙ Σ.ΚΟΡΚΙΔΗ &amp; ΣΙΑ Ο.Ε.</w:t>
      </w:r>
    </w:p>
    <w:p w14:paraId="22DAC139"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3.Κ.Α. ΣΥΝΟΔΙΝΟΣ Α.Ε.</w:t>
      </w:r>
    </w:p>
    <w:p w14:paraId="3D336141"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4.GOLDEN CARGO Α.Ε.</w:t>
      </w:r>
    </w:p>
    <w:p w14:paraId="7726C145"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5.ONEX</w:t>
      </w:r>
    </w:p>
    <w:p w14:paraId="24D158EC"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6.ΒΑΝΟΣ Α.Ε. ΕΜΠΟΡΙΚΗ-ΕΙΣΑΓΩΓΙΚΗ-ΕΞΑΓΩΓΙΚΗ Α Ε.</w:t>
      </w:r>
    </w:p>
    <w:p w14:paraId="3F3B8DB3" w14:textId="77777777" w:rsidR="00EE40EE" w:rsidRPr="00685A88" w:rsidRDefault="00EE40EE" w:rsidP="00AC3688">
      <w:pPr>
        <w:pBdr>
          <w:top w:val="single" w:sz="4" w:space="1" w:color="auto"/>
          <w:left w:val="single" w:sz="4" w:space="4" w:color="auto"/>
          <w:bottom w:val="single" w:sz="4" w:space="1" w:color="auto"/>
          <w:right w:val="single" w:sz="4" w:space="4" w:color="auto"/>
        </w:pBdr>
        <w:rPr>
          <w:rFonts w:asciiTheme="majorHAnsi" w:hAnsiTheme="majorHAnsi"/>
          <w:color w:val="002060"/>
          <w:sz w:val="24"/>
          <w:szCs w:val="24"/>
        </w:rPr>
      </w:pPr>
      <w:r w:rsidRPr="00685A88">
        <w:rPr>
          <w:rFonts w:asciiTheme="majorHAnsi" w:hAnsiTheme="majorHAnsi"/>
          <w:b/>
          <w:bCs/>
          <w:color w:val="002060"/>
          <w:sz w:val="24"/>
          <w:szCs w:val="24"/>
        </w:rPr>
        <w:t xml:space="preserve">2) </w:t>
      </w:r>
      <w:r w:rsidRPr="00685A88">
        <w:rPr>
          <w:rFonts w:asciiTheme="majorHAnsi" w:hAnsiTheme="majorHAnsi"/>
          <w:color w:val="002060"/>
          <w:sz w:val="24"/>
          <w:szCs w:val="24"/>
        </w:rPr>
        <w:t>413  FOOD &amp; BEVERAGE</w:t>
      </w:r>
    </w:p>
    <w:p w14:paraId="6AB7E2B8"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1.ΒΑΝΟΣ Α.Ε. ΕΜΠΟΡΙΚΗ-ΕΙΣΑΓΩΓΙΚΗ-ΕΞΑΓΩΓΙΚΗ ΑΝΩΝΥΜΟΣ ΕΤΑΙΡΕΙΑ</w:t>
      </w:r>
    </w:p>
    <w:p w14:paraId="2B818CC1"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2.ΕΙΣΑΓΩΓΑΙ ΜΑΥΡΙΚΟΣ ΑΝΩΝΥΜΟΣ ΕΤΑΙΡΕΙΑ ΕΜΠΟΡΙΟ-ΑΝΤΙΠΡΟΣΩΠΕΙΑΙ</w:t>
      </w:r>
    </w:p>
    <w:p w14:paraId="24018EC6"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3.</w:t>
      </w:r>
      <w:r w:rsidRPr="00685A88">
        <w:rPr>
          <w:rFonts w:asciiTheme="majorHAnsi" w:hAnsiTheme="majorHAnsi"/>
          <w:color w:val="002060"/>
          <w:sz w:val="24"/>
          <w:szCs w:val="24"/>
        </w:rPr>
        <w:t>ΑΦΟΙ</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ΜΑΝΤΟΥΒΑΛΟΙ</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Α</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p>
    <w:p w14:paraId="6ACF006B"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4.SAVRAMIS</w:t>
      </w:r>
    </w:p>
    <w:p w14:paraId="7087D188" w14:textId="77777777" w:rsidR="00EE40EE" w:rsidRPr="00685A88" w:rsidRDefault="00EE40EE" w:rsidP="00AC3688">
      <w:pPr>
        <w:pBdr>
          <w:top w:val="single" w:sz="4" w:space="1" w:color="auto"/>
          <w:left w:val="single" w:sz="4" w:space="4" w:color="auto"/>
          <w:bottom w:val="single" w:sz="4" w:space="1" w:color="auto"/>
          <w:right w:val="single" w:sz="4" w:space="4" w:color="auto"/>
        </w:pBdr>
        <w:rPr>
          <w:rFonts w:asciiTheme="majorHAnsi" w:hAnsiTheme="majorHAnsi"/>
          <w:color w:val="002060"/>
          <w:sz w:val="24"/>
          <w:szCs w:val="24"/>
          <w:lang w:val="en-US"/>
        </w:rPr>
      </w:pPr>
      <w:r w:rsidRPr="00685A88">
        <w:rPr>
          <w:rFonts w:asciiTheme="majorHAnsi" w:hAnsiTheme="majorHAnsi"/>
          <w:b/>
          <w:bCs/>
          <w:color w:val="002060"/>
          <w:sz w:val="24"/>
          <w:szCs w:val="24"/>
          <w:lang w:val="en-US"/>
        </w:rPr>
        <w:t>3)</w:t>
      </w:r>
      <w:r w:rsidRPr="00685A88">
        <w:rPr>
          <w:rFonts w:asciiTheme="majorHAnsi" w:hAnsiTheme="majorHAnsi"/>
          <w:color w:val="002060"/>
          <w:sz w:val="24"/>
          <w:szCs w:val="24"/>
          <w:lang w:val="en-US"/>
        </w:rPr>
        <w:t xml:space="preserve"> </w:t>
      </w:r>
      <w:proofErr w:type="gramStart"/>
      <w:r w:rsidRPr="00685A88">
        <w:rPr>
          <w:rFonts w:asciiTheme="majorHAnsi" w:hAnsiTheme="majorHAnsi"/>
          <w:color w:val="002060"/>
          <w:sz w:val="24"/>
          <w:szCs w:val="24"/>
          <w:lang w:val="en-US"/>
        </w:rPr>
        <w:t>3015  PORTS</w:t>
      </w:r>
      <w:proofErr w:type="gramEnd"/>
      <w:r w:rsidRPr="00685A88">
        <w:rPr>
          <w:rFonts w:asciiTheme="majorHAnsi" w:hAnsiTheme="majorHAnsi"/>
          <w:color w:val="002060"/>
          <w:sz w:val="24"/>
          <w:szCs w:val="24"/>
          <w:lang w:val="en-US"/>
        </w:rPr>
        <w:t xml:space="preserve"> &amp; DESTINATIONS OTHER PRODUCT</w:t>
      </w:r>
    </w:p>
    <w:p w14:paraId="257E3450" w14:textId="77777777" w:rsidR="00EE40EE" w:rsidRPr="0075681A" w:rsidRDefault="00EE40EE" w:rsidP="00EE40EE">
      <w:pPr>
        <w:rPr>
          <w:rFonts w:asciiTheme="majorHAnsi" w:hAnsiTheme="majorHAnsi"/>
          <w:color w:val="002060"/>
          <w:sz w:val="24"/>
          <w:szCs w:val="24"/>
          <w:lang w:val="en-US"/>
        </w:rPr>
      </w:pPr>
      <w:r w:rsidRPr="0075681A">
        <w:rPr>
          <w:rFonts w:asciiTheme="majorHAnsi" w:hAnsiTheme="majorHAnsi"/>
          <w:color w:val="002060"/>
          <w:sz w:val="24"/>
          <w:szCs w:val="24"/>
          <w:lang w:val="en-US"/>
        </w:rPr>
        <w:t xml:space="preserve">1. </w:t>
      </w:r>
      <w:r w:rsidRPr="00685A88">
        <w:rPr>
          <w:rFonts w:asciiTheme="majorHAnsi" w:hAnsiTheme="majorHAnsi"/>
          <w:color w:val="002060"/>
          <w:sz w:val="24"/>
          <w:szCs w:val="24"/>
        </w:rPr>
        <w:t>ΕΒΕΠ</w:t>
      </w:r>
    </w:p>
    <w:p w14:paraId="75A995BC" w14:textId="77777777" w:rsidR="00EE40EE" w:rsidRPr="00A43F5D" w:rsidRDefault="00EE40EE" w:rsidP="00EE40EE">
      <w:pPr>
        <w:rPr>
          <w:rFonts w:asciiTheme="majorHAnsi" w:hAnsiTheme="majorHAnsi"/>
          <w:color w:val="002060"/>
          <w:sz w:val="24"/>
          <w:szCs w:val="24"/>
        </w:rPr>
      </w:pPr>
      <w:r w:rsidRPr="00A43F5D">
        <w:rPr>
          <w:rFonts w:asciiTheme="majorHAnsi" w:hAnsiTheme="majorHAnsi"/>
          <w:color w:val="002060"/>
          <w:sz w:val="24"/>
          <w:szCs w:val="24"/>
        </w:rPr>
        <w:lastRenderedPageBreak/>
        <w:t>2.</w:t>
      </w:r>
      <w:r w:rsidRPr="00685A88">
        <w:rPr>
          <w:rFonts w:asciiTheme="majorHAnsi" w:hAnsiTheme="majorHAnsi"/>
          <w:color w:val="002060"/>
          <w:sz w:val="24"/>
          <w:szCs w:val="24"/>
        </w:rPr>
        <w:t>ΔΗΜΟΣ</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ΠΕΙΡΑΙΑ</w:t>
      </w:r>
    </w:p>
    <w:p w14:paraId="05E241BD" w14:textId="77777777" w:rsidR="00EE40EE" w:rsidRPr="00A43F5D" w:rsidRDefault="00EE40EE" w:rsidP="00EE40EE">
      <w:pPr>
        <w:rPr>
          <w:rFonts w:asciiTheme="majorHAnsi" w:hAnsiTheme="majorHAnsi"/>
          <w:color w:val="002060"/>
          <w:sz w:val="24"/>
          <w:szCs w:val="24"/>
        </w:rPr>
      </w:pPr>
      <w:r w:rsidRPr="00A43F5D">
        <w:rPr>
          <w:rFonts w:asciiTheme="majorHAnsi" w:hAnsiTheme="majorHAnsi"/>
          <w:color w:val="002060"/>
          <w:sz w:val="24"/>
          <w:szCs w:val="24"/>
        </w:rPr>
        <w:t>3.</w:t>
      </w:r>
      <w:r w:rsidRPr="00685A88">
        <w:rPr>
          <w:rFonts w:asciiTheme="majorHAnsi" w:hAnsiTheme="majorHAnsi"/>
          <w:color w:val="002060"/>
          <w:sz w:val="24"/>
          <w:szCs w:val="24"/>
        </w:rPr>
        <w:t>ΕΝΩΣΗ</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ΕΛΛΗΝΙΚΩΝ</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ΝΑΥΠΗΓΕΙΩΝ</w:t>
      </w:r>
    </w:p>
    <w:p w14:paraId="5400ADA0" w14:textId="77777777" w:rsidR="00EE40EE" w:rsidRPr="00A43F5D" w:rsidRDefault="00EE40EE" w:rsidP="00EE40EE">
      <w:pPr>
        <w:rPr>
          <w:rFonts w:asciiTheme="majorHAnsi" w:hAnsiTheme="majorHAnsi"/>
          <w:color w:val="002060"/>
          <w:sz w:val="24"/>
          <w:szCs w:val="24"/>
        </w:rPr>
      </w:pPr>
      <w:r w:rsidRPr="00A43F5D">
        <w:rPr>
          <w:rFonts w:asciiTheme="majorHAnsi" w:hAnsiTheme="majorHAnsi"/>
          <w:color w:val="002060"/>
          <w:sz w:val="24"/>
          <w:szCs w:val="24"/>
        </w:rPr>
        <w:t>4.</w:t>
      </w:r>
      <w:r w:rsidRPr="00685A88">
        <w:rPr>
          <w:rFonts w:asciiTheme="majorHAnsi" w:hAnsiTheme="majorHAnsi"/>
          <w:color w:val="002060"/>
          <w:sz w:val="24"/>
          <w:szCs w:val="24"/>
          <w:lang w:val="en-US"/>
        </w:rPr>
        <w:t>ENTERPRISE</w:t>
      </w:r>
      <w:r w:rsidRPr="00A43F5D">
        <w:rPr>
          <w:rFonts w:asciiTheme="majorHAnsi" w:hAnsiTheme="majorHAnsi"/>
          <w:color w:val="002060"/>
          <w:sz w:val="24"/>
          <w:szCs w:val="24"/>
        </w:rPr>
        <w:t xml:space="preserve"> </w:t>
      </w:r>
      <w:r w:rsidRPr="00685A88">
        <w:rPr>
          <w:rFonts w:asciiTheme="majorHAnsi" w:hAnsiTheme="majorHAnsi"/>
          <w:color w:val="002060"/>
          <w:sz w:val="24"/>
          <w:szCs w:val="24"/>
          <w:lang w:val="en-US"/>
        </w:rPr>
        <w:t>GREECE</w:t>
      </w:r>
    </w:p>
    <w:p w14:paraId="3911B548" w14:textId="77777777" w:rsidR="00EE40EE" w:rsidRPr="00A43F5D" w:rsidRDefault="00EE40EE" w:rsidP="00EE40EE">
      <w:pPr>
        <w:rPr>
          <w:rFonts w:asciiTheme="majorHAnsi" w:hAnsiTheme="majorHAnsi"/>
          <w:color w:val="002060"/>
          <w:sz w:val="24"/>
          <w:szCs w:val="24"/>
        </w:rPr>
      </w:pPr>
      <w:r w:rsidRPr="00A43F5D">
        <w:rPr>
          <w:rFonts w:asciiTheme="majorHAnsi" w:hAnsiTheme="majorHAnsi"/>
          <w:color w:val="002060"/>
          <w:sz w:val="24"/>
          <w:szCs w:val="24"/>
        </w:rPr>
        <w:t>5.</w:t>
      </w:r>
      <w:r w:rsidRPr="00685A88">
        <w:rPr>
          <w:rFonts w:asciiTheme="majorHAnsi" w:hAnsiTheme="majorHAnsi"/>
          <w:color w:val="002060"/>
          <w:sz w:val="24"/>
          <w:szCs w:val="24"/>
        </w:rPr>
        <w:t>ΕΜΠΟΡΙΚΟΣ</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ΣΥΛΛΟΓΟΣ</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ΠΕΙΡΑΙΑ</w:t>
      </w:r>
    </w:p>
    <w:p w14:paraId="7764630B" w14:textId="77777777" w:rsidR="00EE40EE" w:rsidRPr="00A43F5D" w:rsidRDefault="00EE40EE" w:rsidP="00EE40EE">
      <w:pPr>
        <w:rPr>
          <w:rFonts w:asciiTheme="majorHAnsi" w:hAnsiTheme="majorHAnsi"/>
          <w:color w:val="002060"/>
          <w:sz w:val="24"/>
          <w:szCs w:val="24"/>
        </w:rPr>
      </w:pPr>
      <w:r w:rsidRPr="00A43F5D">
        <w:rPr>
          <w:rFonts w:asciiTheme="majorHAnsi" w:hAnsiTheme="majorHAnsi"/>
          <w:color w:val="002060"/>
          <w:sz w:val="24"/>
          <w:szCs w:val="24"/>
        </w:rPr>
        <w:t>6.</w:t>
      </w:r>
      <w:r w:rsidRPr="00685A88">
        <w:rPr>
          <w:rFonts w:asciiTheme="majorHAnsi" w:hAnsiTheme="majorHAnsi"/>
          <w:color w:val="002060"/>
          <w:sz w:val="24"/>
          <w:szCs w:val="24"/>
        </w:rPr>
        <w:t>ΠΣΕΠΕ</w:t>
      </w:r>
    </w:p>
    <w:p w14:paraId="54525AEE" w14:textId="77777777" w:rsidR="00EE40EE" w:rsidRPr="00A43F5D" w:rsidRDefault="00EE40EE" w:rsidP="001F43B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olor w:val="002060"/>
          <w:sz w:val="24"/>
          <w:szCs w:val="24"/>
        </w:rPr>
      </w:pPr>
      <w:r w:rsidRPr="00A43F5D">
        <w:rPr>
          <w:rFonts w:asciiTheme="majorHAnsi" w:hAnsiTheme="majorHAnsi"/>
          <w:b/>
          <w:bCs/>
          <w:color w:val="002060"/>
          <w:sz w:val="24"/>
          <w:szCs w:val="24"/>
        </w:rPr>
        <w:t>4)</w:t>
      </w:r>
      <w:r w:rsidRPr="00A43F5D">
        <w:rPr>
          <w:rFonts w:asciiTheme="majorHAnsi" w:hAnsiTheme="majorHAnsi"/>
          <w:color w:val="002060"/>
          <w:sz w:val="24"/>
          <w:szCs w:val="24"/>
        </w:rPr>
        <w:t xml:space="preserve"> </w:t>
      </w:r>
      <w:r w:rsidRPr="00685A88">
        <w:rPr>
          <w:rFonts w:asciiTheme="majorHAnsi" w:hAnsiTheme="majorHAnsi"/>
          <w:color w:val="002060"/>
          <w:sz w:val="24"/>
          <w:szCs w:val="24"/>
        </w:rPr>
        <w:t>ΟΛΠ</w:t>
      </w:r>
      <w:r w:rsidRPr="00A43F5D">
        <w:rPr>
          <w:rFonts w:asciiTheme="majorHAnsi" w:hAnsiTheme="majorHAnsi"/>
          <w:color w:val="002060"/>
          <w:sz w:val="24"/>
          <w:szCs w:val="24"/>
        </w:rPr>
        <w:t xml:space="preserve"> 24</w:t>
      </w:r>
      <w:r w:rsidRPr="00685A88">
        <w:rPr>
          <w:rFonts w:asciiTheme="majorHAnsi" w:hAnsiTheme="majorHAnsi"/>
          <w:color w:val="002060"/>
          <w:sz w:val="24"/>
          <w:szCs w:val="24"/>
        </w:rPr>
        <w:t>τ</w:t>
      </w:r>
      <w:r w:rsidRPr="00A43F5D">
        <w:rPr>
          <w:rFonts w:asciiTheme="majorHAnsi" w:hAnsiTheme="majorHAnsi"/>
          <w:color w:val="002060"/>
          <w:sz w:val="24"/>
          <w:szCs w:val="24"/>
        </w:rPr>
        <w:t>.</w:t>
      </w:r>
      <w:r w:rsidRPr="00685A88">
        <w:rPr>
          <w:rFonts w:asciiTheme="majorHAnsi" w:hAnsiTheme="majorHAnsi"/>
          <w:color w:val="002060"/>
          <w:sz w:val="24"/>
          <w:szCs w:val="24"/>
        </w:rPr>
        <w:t>μ</w:t>
      </w:r>
      <w:r w:rsidRPr="00A43F5D">
        <w:rPr>
          <w:rFonts w:asciiTheme="majorHAnsi" w:hAnsiTheme="majorHAnsi"/>
          <w:color w:val="002060"/>
          <w:sz w:val="24"/>
          <w:szCs w:val="24"/>
        </w:rPr>
        <w:t>.</w:t>
      </w:r>
    </w:p>
    <w:p w14:paraId="7677474E" w14:textId="77777777" w:rsidR="00EE40EE" w:rsidRPr="00685A88" w:rsidRDefault="00EE40EE" w:rsidP="001F43B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olor w:val="002060"/>
          <w:sz w:val="24"/>
          <w:szCs w:val="24"/>
          <w:lang w:val="en-US"/>
        </w:rPr>
      </w:pPr>
      <w:r w:rsidRPr="00685A88">
        <w:rPr>
          <w:rFonts w:asciiTheme="majorHAnsi" w:hAnsiTheme="majorHAnsi"/>
          <w:b/>
          <w:bCs/>
          <w:color w:val="002060"/>
          <w:sz w:val="24"/>
          <w:szCs w:val="24"/>
          <w:lang w:val="en-US"/>
        </w:rPr>
        <w:t>5)</w:t>
      </w:r>
      <w:r w:rsidRPr="00685A88">
        <w:rPr>
          <w:rFonts w:asciiTheme="majorHAnsi" w:hAnsiTheme="majorHAnsi"/>
          <w:color w:val="002060"/>
          <w:sz w:val="24"/>
          <w:szCs w:val="24"/>
          <w:lang w:val="en-US"/>
        </w:rPr>
        <w:t xml:space="preserve"> TERRACO SUPPLIES</w:t>
      </w:r>
    </w:p>
    <w:p w14:paraId="58F77C49" w14:textId="77777777" w:rsidR="00EE40EE" w:rsidRPr="00685A88" w:rsidRDefault="00EE40EE" w:rsidP="001F43B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olor w:val="002060"/>
          <w:sz w:val="24"/>
          <w:szCs w:val="24"/>
          <w:lang w:val="en-US"/>
        </w:rPr>
      </w:pPr>
      <w:r w:rsidRPr="00685A88">
        <w:rPr>
          <w:rFonts w:asciiTheme="majorHAnsi" w:hAnsiTheme="majorHAnsi"/>
          <w:b/>
          <w:bCs/>
          <w:color w:val="002060"/>
          <w:sz w:val="24"/>
          <w:szCs w:val="24"/>
          <w:lang w:val="en-US"/>
        </w:rPr>
        <w:t>6)</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ΚΑΤ</w:t>
      </w:r>
      <w:r w:rsidRPr="00685A88">
        <w:rPr>
          <w:rFonts w:asciiTheme="majorHAnsi" w:hAnsiTheme="majorHAnsi"/>
          <w:color w:val="002060"/>
          <w:sz w:val="24"/>
          <w:szCs w:val="24"/>
          <w:lang w:val="en-US"/>
        </w:rPr>
        <w:t xml:space="preserve">RADIS </w:t>
      </w:r>
      <w:r w:rsidRPr="00685A88">
        <w:rPr>
          <w:rFonts w:asciiTheme="majorHAnsi" w:hAnsiTheme="majorHAnsi"/>
          <w:color w:val="002060"/>
          <w:sz w:val="24"/>
          <w:szCs w:val="24"/>
        </w:rPr>
        <w:t>ΜΑ</w:t>
      </w:r>
      <w:r w:rsidRPr="00685A88">
        <w:rPr>
          <w:rFonts w:asciiTheme="majorHAnsi" w:hAnsiTheme="majorHAnsi"/>
          <w:color w:val="002060"/>
          <w:sz w:val="24"/>
          <w:szCs w:val="24"/>
          <w:lang w:val="en-US"/>
        </w:rPr>
        <w:t>RINE ROPES INDUSTRY S.A.</w:t>
      </w:r>
    </w:p>
    <w:p w14:paraId="2967ED97" w14:textId="77777777" w:rsidR="00EE40EE" w:rsidRPr="00685A88" w:rsidRDefault="00EE40EE" w:rsidP="001F43B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olor w:val="002060"/>
          <w:sz w:val="24"/>
          <w:szCs w:val="24"/>
          <w:lang w:val="en-US"/>
        </w:rPr>
      </w:pPr>
      <w:r w:rsidRPr="00685A88">
        <w:rPr>
          <w:rFonts w:asciiTheme="majorHAnsi" w:hAnsiTheme="majorHAnsi"/>
          <w:b/>
          <w:bCs/>
          <w:color w:val="002060"/>
          <w:sz w:val="24"/>
          <w:szCs w:val="24"/>
          <w:lang w:val="en-US"/>
        </w:rPr>
        <w:t>7)</w:t>
      </w:r>
      <w:r w:rsidRPr="00685A88">
        <w:rPr>
          <w:rFonts w:asciiTheme="majorHAnsi" w:hAnsiTheme="majorHAnsi"/>
          <w:color w:val="002060"/>
          <w:sz w:val="24"/>
          <w:szCs w:val="24"/>
          <w:lang w:val="en-US"/>
        </w:rPr>
        <w:t xml:space="preserve"> D. KORONAKIS </w:t>
      </w:r>
      <w:r w:rsidRPr="00685A88">
        <w:rPr>
          <w:rFonts w:asciiTheme="majorHAnsi" w:hAnsiTheme="majorHAnsi"/>
          <w:color w:val="002060"/>
          <w:sz w:val="24"/>
          <w:szCs w:val="24"/>
        </w:rPr>
        <w:t>Α</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Β</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p>
    <w:p w14:paraId="13127101" w14:textId="77777777" w:rsidR="00EE40EE" w:rsidRPr="00685A88" w:rsidRDefault="00EE40EE" w:rsidP="001F43B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olor w:val="002060"/>
          <w:sz w:val="24"/>
          <w:szCs w:val="24"/>
        </w:rPr>
      </w:pPr>
      <w:r w:rsidRPr="00685A88">
        <w:rPr>
          <w:rFonts w:asciiTheme="majorHAnsi" w:hAnsiTheme="majorHAnsi"/>
          <w:b/>
          <w:bCs/>
          <w:color w:val="002060"/>
          <w:sz w:val="24"/>
          <w:szCs w:val="24"/>
        </w:rPr>
        <w:t>8)</w:t>
      </w:r>
      <w:r w:rsidRPr="00685A88">
        <w:rPr>
          <w:rFonts w:asciiTheme="majorHAnsi" w:hAnsiTheme="majorHAnsi"/>
          <w:color w:val="002060"/>
          <w:sz w:val="24"/>
          <w:szCs w:val="24"/>
        </w:rPr>
        <w:t xml:space="preserve"> Ο.Λ. ΚΑΒΑΛΑΣ -ΕΤΑΙΡΕΙΑ ΛΑΖΑΡΙΔΗΣ</w:t>
      </w:r>
    </w:p>
    <w:p w14:paraId="40E96A41" w14:textId="77777777" w:rsidR="00EE40EE" w:rsidRPr="00685A88" w:rsidRDefault="00EE40EE" w:rsidP="00EE40EE">
      <w:pPr>
        <w:rPr>
          <w:rFonts w:asciiTheme="majorHAnsi" w:hAnsiTheme="majorHAnsi"/>
          <w:color w:val="002060"/>
          <w:sz w:val="24"/>
          <w:szCs w:val="24"/>
          <w:u w:val="single"/>
        </w:rPr>
      </w:pPr>
      <w:r w:rsidRPr="00685A88">
        <w:rPr>
          <w:rFonts w:asciiTheme="majorHAnsi" w:hAnsiTheme="majorHAnsi"/>
          <w:color w:val="002060"/>
          <w:sz w:val="24"/>
          <w:szCs w:val="24"/>
          <w:u w:val="single"/>
        </w:rPr>
        <w:t>Συμμετείχαν 8 φορείς:</w:t>
      </w:r>
    </w:p>
    <w:p w14:paraId="559E2032"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 xml:space="preserve">1. </w:t>
      </w:r>
      <w:r w:rsidRPr="00685A88">
        <w:rPr>
          <w:rFonts w:asciiTheme="majorHAnsi" w:hAnsiTheme="majorHAnsi"/>
          <w:color w:val="002060"/>
          <w:sz w:val="24"/>
          <w:szCs w:val="24"/>
        </w:rPr>
        <w:t>ΕΒΕΠ</w:t>
      </w:r>
    </w:p>
    <w:p w14:paraId="2E45FD2D"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2.</w:t>
      </w:r>
      <w:r w:rsidRPr="00685A88">
        <w:rPr>
          <w:rFonts w:asciiTheme="majorHAnsi" w:hAnsiTheme="majorHAnsi"/>
          <w:color w:val="002060"/>
          <w:sz w:val="24"/>
          <w:szCs w:val="24"/>
        </w:rPr>
        <w:t>ΔΗΜΟΣ</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ΠΕΙΡΑΙΑ</w:t>
      </w:r>
    </w:p>
    <w:p w14:paraId="4E0E671C" w14:textId="45F1A953"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3.</w:t>
      </w:r>
      <w:r w:rsidR="002D0F7C" w:rsidRPr="00685A88">
        <w:rPr>
          <w:rFonts w:asciiTheme="majorHAnsi" w:hAnsiTheme="majorHAnsi"/>
          <w:color w:val="002060"/>
          <w:sz w:val="24"/>
          <w:szCs w:val="24"/>
          <w:lang w:val="en-US"/>
        </w:rPr>
        <w:t xml:space="preserve"> ENTERPRISE GREECE </w:t>
      </w:r>
    </w:p>
    <w:p w14:paraId="19968D1E" w14:textId="7746E12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4.</w:t>
      </w:r>
      <w:r w:rsidR="002D0F7C" w:rsidRPr="00685A88">
        <w:rPr>
          <w:rFonts w:asciiTheme="majorHAnsi" w:hAnsiTheme="majorHAnsi"/>
          <w:color w:val="002060"/>
          <w:sz w:val="24"/>
          <w:szCs w:val="24"/>
          <w:lang w:val="en-US"/>
        </w:rPr>
        <w:t xml:space="preserve"> </w:t>
      </w:r>
      <w:r w:rsidR="002D0F7C" w:rsidRPr="00685A88">
        <w:rPr>
          <w:rFonts w:asciiTheme="majorHAnsi" w:hAnsiTheme="majorHAnsi"/>
          <w:color w:val="002060"/>
          <w:sz w:val="24"/>
          <w:szCs w:val="24"/>
        </w:rPr>
        <w:t>ΠΣΕΠΕ</w:t>
      </w:r>
    </w:p>
    <w:p w14:paraId="3FB0799C" w14:textId="53F075DD"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5.</w:t>
      </w:r>
      <w:r w:rsidR="002D0F7C" w:rsidRPr="00685A88">
        <w:rPr>
          <w:rFonts w:asciiTheme="majorHAnsi" w:hAnsiTheme="majorHAnsi"/>
          <w:color w:val="002060"/>
          <w:sz w:val="24"/>
          <w:szCs w:val="24"/>
        </w:rPr>
        <w:t xml:space="preserve"> ΟΛΠ </w:t>
      </w:r>
    </w:p>
    <w:p w14:paraId="70363AF9" w14:textId="557F1CCD"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6.</w:t>
      </w:r>
      <w:r w:rsidR="002D0F7C" w:rsidRPr="00685A88">
        <w:rPr>
          <w:rFonts w:asciiTheme="majorHAnsi" w:hAnsiTheme="majorHAnsi"/>
          <w:color w:val="002060"/>
          <w:sz w:val="24"/>
          <w:szCs w:val="24"/>
        </w:rPr>
        <w:t xml:space="preserve"> Ο.Λ.ΚΑΒΑΛΑΣ</w:t>
      </w:r>
    </w:p>
    <w:p w14:paraId="6B815279" w14:textId="0483C4D8"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7.</w:t>
      </w:r>
      <w:r w:rsidR="002D0F7C" w:rsidRPr="00685A88">
        <w:rPr>
          <w:rFonts w:asciiTheme="majorHAnsi" w:hAnsiTheme="majorHAnsi"/>
          <w:color w:val="002060"/>
          <w:sz w:val="24"/>
          <w:szCs w:val="24"/>
        </w:rPr>
        <w:t xml:space="preserve"> ΕΝΩΣΗ ΕΛΛΗΝΙΚΩΝ ΝΑΥΠΗΓΕΙΩΝ </w:t>
      </w:r>
    </w:p>
    <w:p w14:paraId="5B45DB13" w14:textId="086AFF29"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8.</w:t>
      </w:r>
      <w:r w:rsidR="002D0F7C" w:rsidRPr="00685A88">
        <w:rPr>
          <w:rFonts w:asciiTheme="majorHAnsi" w:hAnsiTheme="majorHAnsi"/>
          <w:color w:val="002060"/>
          <w:sz w:val="24"/>
          <w:szCs w:val="24"/>
        </w:rPr>
        <w:t xml:space="preserve"> ΕΜΠΟΡΙΚΟΣ ΣΥΛΛΟΓΟΣ ΠΕΙΡΑΙΑ</w:t>
      </w:r>
    </w:p>
    <w:p w14:paraId="21F25021" w14:textId="77777777" w:rsidR="00EE40EE" w:rsidRPr="00685A88" w:rsidRDefault="00EE40EE" w:rsidP="00EE40EE">
      <w:pPr>
        <w:rPr>
          <w:rFonts w:asciiTheme="majorHAnsi" w:hAnsiTheme="majorHAnsi"/>
          <w:color w:val="002060"/>
          <w:sz w:val="24"/>
          <w:szCs w:val="24"/>
        </w:rPr>
      </w:pPr>
    </w:p>
    <w:p w14:paraId="67F8CEDD" w14:textId="77777777" w:rsidR="00EE40EE" w:rsidRPr="00685A88" w:rsidRDefault="00EE40EE" w:rsidP="00EE40EE">
      <w:pPr>
        <w:rPr>
          <w:rFonts w:asciiTheme="majorHAnsi" w:hAnsiTheme="majorHAnsi"/>
          <w:color w:val="002060"/>
          <w:sz w:val="24"/>
          <w:szCs w:val="24"/>
          <w:u w:val="single"/>
        </w:rPr>
      </w:pPr>
      <w:r w:rsidRPr="00685A88">
        <w:rPr>
          <w:rFonts w:asciiTheme="majorHAnsi" w:hAnsiTheme="majorHAnsi"/>
          <w:color w:val="002060"/>
          <w:sz w:val="24"/>
          <w:szCs w:val="24"/>
          <w:u w:val="single"/>
        </w:rPr>
        <w:t xml:space="preserve"> 10 εταιρείες μέλη μας από τον Πειραιά:</w:t>
      </w:r>
    </w:p>
    <w:p w14:paraId="4F24DC0F"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1.POSEIDON Α.ΑΛΕΞΑΝΔΡΙΔΗΣ-Μ.ΠΑΠΑΧΑΣΤΑΣ Ο.Ε.</w:t>
      </w:r>
    </w:p>
    <w:p w14:paraId="541B1B3E"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2.GOLDEN CARGO Α.Ε.</w:t>
      </w:r>
    </w:p>
    <w:p w14:paraId="2EF0F3AA"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lastRenderedPageBreak/>
        <w:t>3.ΑΦΟΙ ΜΑΝΤΟΥΒΑΛΟΙ Α.Ε.</w:t>
      </w:r>
    </w:p>
    <w:p w14:paraId="6CC087F0"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4.ΑΦΟΙ Σ.ΚΟΡΚΙΔΗ &amp; ΣΙΑ Ο.Ε.</w:t>
      </w:r>
    </w:p>
    <w:p w14:paraId="312BF175"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5.ΒΑΝΟΣ Α.Ε. ΕΜΠΟΡΙΚΗ-ΕΙΣΑΓΩΓΙΚΗ-ΕΞΑΓΩΓΙΚΗ Α Ε.</w:t>
      </w:r>
    </w:p>
    <w:p w14:paraId="7DDAE54D"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6.ΕΙΣΑΓΩΓΑΙ ΜΑΥΡΙΚΟΣ ΑΝΩΝΥΜΟΣ ΕΤΑΙΡΕΙΑ ΕΜΠΟΡΙΟ-ΑΝΤΙΠΡΟΣΩΠΕΙΑΙ</w:t>
      </w:r>
    </w:p>
    <w:p w14:paraId="519BA5F8"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7.Κ.Α. ΣΥΝΟΔΙΝΟΣ Α.Ε.</w:t>
      </w:r>
    </w:p>
    <w:p w14:paraId="5B3B039E"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 xml:space="preserve">8. TERRACO SUPPLIES </w:t>
      </w:r>
    </w:p>
    <w:p w14:paraId="0206AD27"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 xml:space="preserve">9. </w:t>
      </w:r>
      <w:r w:rsidRPr="00685A88">
        <w:rPr>
          <w:rFonts w:asciiTheme="majorHAnsi" w:hAnsiTheme="majorHAnsi"/>
          <w:color w:val="002060"/>
          <w:sz w:val="24"/>
          <w:szCs w:val="24"/>
        </w:rPr>
        <w:t>ΚΑΤ</w:t>
      </w:r>
      <w:r w:rsidRPr="00685A88">
        <w:rPr>
          <w:rFonts w:asciiTheme="majorHAnsi" w:hAnsiTheme="majorHAnsi"/>
          <w:color w:val="002060"/>
          <w:sz w:val="24"/>
          <w:szCs w:val="24"/>
          <w:lang w:val="en-US"/>
        </w:rPr>
        <w:t xml:space="preserve">RADIS </w:t>
      </w:r>
      <w:r w:rsidRPr="00685A88">
        <w:rPr>
          <w:rFonts w:asciiTheme="majorHAnsi" w:hAnsiTheme="majorHAnsi"/>
          <w:color w:val="002060"/>
          <w:sz w:val="24"/>
          <w:szCs w:val="24"/>
        </w:rPr>
        <w:t>ΜΑ</w:t>
      </w:r>
      <w:r w:rsidRPr="00685A88">
        <w:rPr>
          <w:rFonts w:asciiTheme="majorHAnsi" w:hAnsiTheme="majorHAnsi"/>
          <w:color w:val="002060"/>
          <w:sz w:val="24"/>
          <w:szCs w:val="24"/>
          <w:lang w:val="en-US"/>
        </w:rPr>
        <w:t>RINE ROPES INDUSTRY S.A.</w:t>
      </w:r>
    </w:p>
    <w:p w14:paraId="552D6218" w14:textId="77777777" w:rsidR="00EE40EE" w:rsidRPr="00685A88" w:rsidRDefault="00EE40EE" w:rsidP="00EE40EE">
      <w:pPr>
        <w:rPr>
          <w:rFonts w:asciiTheme="majorHAnsi" w:hAnsiTheme="majorHAnsi"/>
          <w:color w:val="002060"/>
          <w:sz w:val="24"/>
          <w:szCs w:val="24"/>
          <w:lang w:val="en-US"/>
        </w:rPr>
      </w:pPr>
      <w:r w:rsidRPr="00685A88">
        <w:rPr>
          <w:rFonts w:asciiTheme="majorHAnsi" w:hAnsiTheme="majorHAnsi"/>
          <w:color w:val="002060"/>
          <w:sz w:val="24"/>
          <w:szCs w:val="24"/>
          <w:lang w:val="en-US"/>
        </w:rPr>
        <w:t xml:space="preserve">10.D. KORONAKIS </w:t>
      </w:r>
      <w:r w:rsidRPr="00685A88">
        <w:rPr>
          <w:rFonts w:asciiTheme="majorHAnsi" w:hAnsiTheme="majorHAnsi"/>
          <w:color w:val="002060"/>
          <w:sz w:val="24"/>
          <w:szCs w:val="24"/>
        </w:rPr>
        <w:t>Α</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Β</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r w:rsidRPr="00685A88">
        <w:rPr>
          <w:rFonts w:asciiTheme="majorHAnsi" w:hAnsiTheme="majorHAnsi"/>
          <w:color w:val="002060"/>
          <w:sz w:val="24"/>
          <w:szCs w:val="24"/>
        </w:rPr>
        <w:t>Ε</w:t>
      </w:r>
      <w:r w:rsidRPr="00685A88">
        <w:rPr>
          <w:rFonts w:asciiTheme="majorHAnsi" w:hAnsiTheme="majorHAnsi"/>
          <w:color w:val="002060"/>
          <w:sz w:val="24"/>
          <w:szCs w:val="24"/>
          <w:lang w:val="en-US"/>
        </w:rPr>
        <w:t>.</w:t>
      </w:r>
    </w:p>
    <w:p w14:paraId="49192403" w14:textId="77777777" w:rsidR="00EE40EE" w:rsidRPr="00685A88" w:rsidRDefault="00EE40EE" w:rsidP="00EE40EE">
      <w:pPr>
        <w:rPr>
          <w:rFonts w:asciiTheme="majorHAnsi" w:hAnsiTheme="majorHAnsi"/>
          <w:color w:val="002060"/>
          <w:sz w:val="24"/>
          <w:szCs w:val="24"/>
        </w:rPr>
      </w:pPr>
      <w:r w:rsidRPr="00685A88">
        <w:rPr>
          <w:rFonts w:asciiTheme="majorHAnsi" w:hAnsiTheme="majorHAnsi"/>
          <w:color w:val="002060"/>
          <w:sz w:val="24"/>
          <w:szCs w:val="24"/>
        </w:rPr>
        <w:t xml:space="preserve">Συνολικά, η παρουσία του ΠΣΕΠΕ στην "Cruise </w:t>
      </w:r>
      <w:proofErr w:type="spellStart"/>
      <w:r w:rsidRPr="00685A88">
        <w:rPr>
          <w:rFonts w:asciiTheme="majorHAnsi" w:hAnsiTheme="majorHAnsi"/>
          <w:color w:val="002060"/>
          <w:sz w:val="24"/>
          <w:szCs w:val="24"/>
        </w:rPr>
        <w:t>Week</w:t>
      </w:r>
      <w:proofErr w:type="spellEnd"/>
      <w:r w:rsidRPr="00685A88">
        <w:rPr>
          <w:rFonts w:asciiTheme="majorHAnsi" w:hAnsiTheme="majorHAnsi"/>
          <w:color w:val="002060"/>
          <w:sz w:val="24"/>
          <w:szCs w:val="24"/>
        </w:rPr>
        <w:t xml:space="preserve"> Europe: INNOVATION EXPO 2024" κρίνεται άκρως επιτυχημένη, αφήνοντας θετικές εντυπώσεις και ανοίγοντας νέες προοπτικές για τον ελληνικό κλάδο εφοδιασμού πλοίων.</w:t>
      </w:r>
    </w:p>
    <w:p w14:paraId="32A4DA51" w14:textId="77777777" w:rsidR="002945CF" w:rsidRDefault="00EE40EE" w:rsidP="00EE40EE">
      <w:pPr>
        <w:rPr>
          <w:rFonts w:asciiTheme="majorHAnsi" w:hAnsiTheme="majorHAnsi"/>
          <w:color w:val="002060"/>
          <w:sz w:val="24"/>
          <w:szCs w:val="24"/>
        </w:rPr>
      </w:pPr>
      <w:r w:rsidRPr="00685A88">
        <w:rPr>
          <w:rFonts w:asciiTheme="majorHAnsi" w:hAnsiTheme="majorHAnsi"/>
          <w:color w:val="002060"/>
          <w:sz w:val="24"/>
          <w:szCs w:val="24"/>
        </w:rPr>
        <w:t>Επίσης θα εξετασθεί το ενδεχόμενο να συμμετέχουμε πάλι σε παρόμοιες εκδηλώσεις που θα διεξαχθούν</w:t>
      </w:r>
      <w:r w:rsidR="002945CF" w:rsidRPr="00685A88">
        <w:rPr>
          <w:rFonts w:asciiTheme="majorHAnsi" w:hAnsiTheme="majorHAnsi"/>
          <w:color w:val="002060"/>
          <w:sz w:val="24"/>
          <w:szCs w:val="24"/>
        </w:rPr>
        <w:t>:</w:t>
      </w:r>
    </w:p>
    <w:p w14:paraId="3E9BE742" w14:textId="77777777" w:rsidR="00FD7F71" w:rsidRPr="00685A88" w:rsidRDefault="00FD7F71" w:rsidP="00EE40EE">
      <w:pPr>
        <w:rPr>
          <w:rFonts w:asciiTheme="majorHAnsi" w:hAnsiTheme="majorHAnsi"/>
          <w:color w:val="002060"/>
          <w:sz w:val="24"/>
          <w:szCs w:val="24"/>
        </w:rPr>
      </w:pPr>
    </w:p>
    <w:p w14:paraId="08B7E2AB" w14:textId="7E393C9D" w:rsidR="002B2289" w:rsidRPr="00685A88" w:rsidRDefault="002B2289">
      <w:pPr>
        <w:pStyle w:val="ListParagraph"/>
        <w:numPr>
          <w:ilvl w:val="0"/>
          <w:numId w:val="25"/>
        </w:numPr>
        <w:rPr>
          <w:rFonts w:asciiTheme="majorHAnsi" w:hAnsiTheme="majorHAnsi"/>
          <w:color w:val="002060"/>
          <w:sz w:val="24"/>
          <w:szCs w:val="24"/>
          <w:lang w:val="en-US"/>
        </w:rPr>
      </w:pPr>
      <w:r w:rsidRPr="00685A88">
        <w:rPr>
          <w:rFonts w:asciiTheme="majorHAnsi" w:hAnsiTheme="majorHAnsi"/>
          <w:color w:val="002060"/>
          <w:sz w:val="24"/>
          <w:szCs w:val="24"/>
        </w:rPr>
        <w:t>Στο</w:t>
      </w:r>
      <w:r w:rsidRPr="00685A88">
        <w:rPr>
          <w:rFonts w:asciiTheme="majorHAnsi" w:hAnsiTheme="majorHAnsi"/>
          <w:color w:val="002060"/>
          <w:sz w:val="24"/>
          <w:szCs w:val="24"/>
          <w:lang w:val="en-US"/>
        </w:rPr>
        <w:t xml:space="preserve"> Rotterdam </w:t>
      </w:r>
      <w:r w:rsidRPr="00685A88">
        <w:rPr>
          <w:rFonts w:asciiTheme="majorHAnsi" w:hAnsiTheme="majorHAnsi"/>
          <w:color w:val="002060"/>
          <w:sz w:val="24"/>
          <w:szCs w:val="24"/>
        </w:rPr>
        <w:t>για</w:t>
      </w:r>
      <w:r w:rsidRPr="00685A88">
        <w:rPr>
          <w:rFonts w:asciiTheme="majorHAnsi" w:hAnsiTheme="majorHAnsi"/>
          <w:color w:val="002060"/>
          <w:sz w:val="24"/>
          <w:szCs w:val="24"/>
          <w:lang w:val="en-US"/>
        </w:rPr>
        <w:t xml:space="preserve"> </w:t>
      </w:r>
      <w:r w:rsidRPr="00685A88">
        <w:rPr>
          <w:rFonts w:asciiTheme="majorHAnsi" w:hAnsiTheme="majorHAnsi"/>
          <w:color w:val="002060"/>
          <w:sz w:val="24"/>
          <w:szCs w:val="24"/>
        </w:rPr>
        <w:t>την</w:t>
      </w:r>
      <w:r w:rsidRPr="00685A88">
        <w:rPr>
          <w:rFonts w:asciiTheme="majorHAnsi" w:hAnsiTheme="majorHAnsi"/>
          <w:color w:val="002060"/>
          <w:sz w:val="24"/>
          <w:szCs w:val="24"/>
          <w:lang w:val="en-US"/>
        </w:rPr>
        <w:t xml:space="preserve"> Cruise Week Europe: INNOVATION EXPO 1</w:t>
      </w:r>
      <w:r w:rsidR="00BC7F1F" w:rsidRPr="00685A88">
        <w:rPr>
          <w:rFonts w:asciiTheme="majorHAnsi" w:hAnsiTheme="majorHAnsi"/>
          <w:color w:val="002060"/>
          <w:sz w:val="24"/>
          <w:szCs w:val="24"/>
          <w:lang w:val="en-US"/>
        </w:rPr>
        <w:t>2</w:t>
      </w:r>
      <w:r w:rsidRPr="00685A88">
        <w:rPr>
          <w:rFonts w:asciiTheme="majorHAnsi" w:hAnsiTheme="majorHAnsi"/>
          <w:color w:val="002060"/>
          <w:sz w:val="24"/>
          <w:szCs w:val="24"/>
          <w:lang w:val="en-US"/>
        </w:rPr>
        <w:t>-14/3/25.</w:t>
      </w:r>
    </w:p>
    <w:p w14:paraId="6A960C72" w14:textId="77777777" w:rsidR="00FD7F71" w:rsidRPr="00CA4B0D" w:rsidRDefault="00FD7F71" w:rsidP="002B2289">
      <w:pPr>
        <w:pStyle w:val="ListParagraph"/>
        <w:jc w:val="center"/>
        <w:rPr>
          <w:rFonts w:asciiTheme="majorHAnsi" w:hAnsiTheme="majorHAnsi"/>
          <w:color w:val="002060"/>
          <w:sz w:val="24"/>
          <w:szCs w:val="24"/>
          <w:lang w:val="en-US"/>
        </w:rPr>
      </w:pPr>
    </w:p>
    <w:p w14:paraId="52AE3C2E" w14:textId="77777777" w:rsidR="00FD7F71" w:rsidRPr="00CA4B0D" w:rsidRDefault="00FD7F71" w:rsidP="002B2289">
      <w:pPr>
        <w:pStyle w:val="ListParagraph"/>
        <w:jc w:val="center"/>
        <w:rPr>
          <w:rFonts w:asciiTheme="majorHAnsi" w:hAnsiTheme="majorHAnsi"/>
          <w:color w:val="002060"/>
          <w:sz w:val="24"/>
          <w:szCs w:val="24"/>
          <w:lang w:val="en-US"/>
        </w:rPr>
      </w:pPr>
    </w:p>
    <w:p w14:paraId="20DE3C31" w14:textId="196855BF" w:rsidR="002B2289" w:rsidRPr="00685A88" w:rsidRDefault="002B2289" w:rsidP="002B2289">
      <w:pPr>
        <w:pStyle w:val="ListParagraph"/>
        <w:jc w:val="center"/>
        <w:rPr>
          <w:rFonts w:asciiTheme="majorHAnsi" w:hAnsiTheme="majorHAnsi"/>
          <w:color w:val="002060"/>
          <w:sz w:val="24"/>
          <w:szCs w:val="24"/>
        </w:rPr>
      </w:pPr>
      <w:r w:rsidRPr="00685A88">
        <w:rPr>
          <w:rFonts w:asciiTheme="majorHAnsi" w:hAnsiTheme="majorHAnsi"/>
          <w:noProof/>
          <w:color w:val="002060"/>
          <w:sz w:val="24"/>
          <w:szCs w:val="24"/>
        </w:rPr>
        <w:drawing>
          <wp:inline distT="0" distB="0" distL="0" distR="0" wp14:anchorId="60426B8A" wp14:editId="7BB948D1">
            <wp:extent cx="3018058" cy="1383168"/>
            <wp:effectExtent l="0" t="0" r="0" b="7620"/>
            <wp:docPr id="76554615" name="Picture 115"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615" name="Picture 115" descr="A group of people standing togethe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348" cy="1402549"/>
                    </a:xfrm>
                    <a:prstGeom prst="rect">
                      <a:avLst/>
                    </a:prstGeom>
                    <a:noFill/>
                  </pic:spPr>
                </pic:pic>
              </a:graphicData>
            </a:graphic>
          </wp:inline>
        </w:drawing>
      </w:r>
    </w:p>
    <w:p w14:paraId="2FCF84A7" w14:textId="77777777" w:rsidR="002B2289" w:rsidRDefault="002B2289" w:rsidP="002B2289">
      <w:pPr>
        <w:pStyle w:val="ListParagraph"/>
        <w:rPr>
          <w:rFonts w:asciiTheme="majorHAnsi" w:hAnsiTheme="majorHAnsi"/>
          <w:color w:val="002060"/>
          <w:sz w:val="24"/>
          <w:szCs w:val="24"/>
        </w:rPr>
      </w:pPr>
    </w:p>
    <w:p w14:paraId="30505842" w14:textId="77777777" w:rsidR="00FD7F71" w:rsidRDefault="00FD7F71" w:rsidP="002B2289">
      <w:pPr>
        <w:pStyle w:val="ListParagraph"/>
        <w:rPr>
          <w:rFonts w:asciiTheme="majorHAnsi" w:hAnsiTheme="majorHAnsi"/>
          <w:color w:val="002060"/>
          <w:sz w:val="24"/>
          <w:szCs w:val="24"/>
        </w:rPr>
      </w:pPr>
    </w:p>
    <w:p w14:paraId="3947FE96" w14:textId="77777777" w:rsidR="00FD7F71" w:rsidRDefault="00FD7F71" w:rsidP="002B2289">
      <w:pPr>
        <w:pStyle w:val="ListParagraph"/>
        <w:rPr>
          <w:rFonts w:asciiTheme="majorHAnsi" w:hAnsiTheme="majorHAnsi"/>
          <w:color w:val="002060"/>
          <w:sz w:val="24"/>
          <w:szCs w:val="24"/>
        </w:rPr>
      </w:pPr>
    </w:p>
    <w:p w14:paraId="5402783A" w14:textId="77777777" w:rsidR="00FD7F71" w:rsidRDefault="00FD7F71" w:rsidP="002B2289">
      <w:pPr>
        <w:pStyle w:val="ListParagraph"/>
        <w:rPr>
          <w:rFonts w:asciiTheme="majorHAnsi" w:hAnsiTheme="majorHAnsi"/>
          <w:color w:val="002060"/>
          <w:sz w:val="24"/>
          <w:szCs w:val="24"/>
        </w:rPr>
      </w:pPr>
    </w:p>
    <w:p w14:paraId="750CD60E" w14:textId="77777777" w:rsidR="00FD7F71" w:rsidRDefault="00FD7F71" w:rsidP="002B2289">
      <w:pPr>
        <w:pStyle w:val="ListParagraph"/>
        <w:rPr>
          <w:rFonts w:asciiTheme="majorHAnsi" w:hAnsiTheme="majorHAnsi"/>
          <w:color w:val="002060"/>
          <w:sz w:val="24"/>
          <w:szCs w:val="24"/>
        </w:rPr>
      </w:pPr>
    </w:p>
    <w:p w14:paraId="370E92A2" w14:textId="77777777" w:rsidR="00FD7F71" w:rsidRDefault="00FD7F71" w:rsidP="002B2289">
      <w:pPr>
        <w:pStyle w:val="ListParagraph"/>
        <w:rPr>
          <w:rFonts w:asciiTheme="majorHAnsi" w:hAnsiTheme="majorHAnsi"/>
          <w:color w:val="002060"/>
          <w:sz w:val="24"/>
          <w:szCs w:val="24"/>
        </w:rPr>
      </w:pPr>
    </w:p>
    <w:p w14:paraId="627F526A" w14:textId="77777777" w:rsidR="00FD7F71" w:rsidRPr="00685A88" w:rsidRDefault="00FD7F71" w:rsidP="002B2289">
      <w:pPr>
        <w:pStyle w:val="ListParagraph"/>
        <w:rPr>
          <w:rFonts w:asciiTheme="majorHAnsi" w:hAnsiTheme="majorHAnsi"/>
          <w:color w:val="002060"/>
          <w:sz w:val="24"/>
          <w:szCs w:val="24"/>
        </w:rPr>
      </w:pPr>
    </w:p>
    <w:p w14:paraId="04156E19" w14:textId="784597D2" w:rsidR="00EE40EE" w:rsidRPr="00685A88" w:rsidRDefault="002945CF">
      <w:pPr>
        <w:pStyle w:val="ListParagraph"/>
        <w:numPr>
          <w:ilvl w:val="0"/>
          <w:numId w:val="25"/>
        </w:numPr>
        <w:rPr>
          <w:rFonts w:asciiTheme="majorHAnsi" w:hAnsiTheme="majorHAnsi"/>
          <w:color w:val="002060"/>
          <w:sz w:val="24"/>
          <w:szCs w:val="24"/>
        </w:rPr>
      </w:pPr>
      <w:r w:rsidRPr="00685A88">
        <w:rPr>
          <w:rFonts w:asciiTheme="majorHAnsi" w:hAnsiTheme="majorHAnsi"/>
          <w:color w:val="002060"/>
          <w:sz w:val="24"/>
          <w:szCs w:val="24"/>
        </w:rPr>
        <w:lastRenderedPageBreak/>
        <w:t>Σ</w:t>
      </w:r>
      <w:r w:rsidR="00EE40EE" w:rsidRPr="00685A88">
        <w:rPr>
          <w:rFonts w:asciiTheme="majorHAnsi" w:hAnsiTheme="majorHAnsi"/>
          <w:color w:val="002060"/>
          <w:sz w:val="24"/>
          <w:szCs w:val="24"/>
        </w:rPr>
        <w:t xml:space="preserve">το Ηράκλειο της Κρήτης εν όψει των Ποσειδωνίων  </w:t>
      </w:r>
      <w:r w:rsidR="00951B22" w:rsidRPr="00685A88">
        <w:rPr>
          <w:rFonts w:asciiTheme="majorHAnsi" w:hAnsiTheme="majorHAnsi"/>
          <w:color w:val="002060"/>
          <w:sz w:val="24"/>
          <w:szCs w:val="24"/>
        </w:rPr>
        <w:t>6-7</w:t>
      </w:r>
      <w:r w:rsidR="006A43FE" w:rsidRPr="00685A88">
        <w:rPr>
          <w:rFonts w:asciiTheme="majorHAnsi" w:hAnsiTheme="majorHAnsi"/>
          <w:color w:val="002060"/>
          <w:sz w:val="24"/>
          <w:szCs w:val="24"/>
        </w:rPr>
        <w:t>/5/</w:t>
      </w:r>
      <w:r w:rsidR="00EE40EE" w:rsidRPr="00685A88">
        <w:rPr>
          <w:rFonts w:asciiTheme="majorHAnsi" w:hAnsiTheme="majorHAnsi"/>
          <w:color w:val="002060"/>
          <w:sz w:val="24"/>
          <w:szCs w:val="24"/>
        </w:rPr>
        <w:t xml:space="preserve">25 </w:t>
      </w:r>
      <w:r w:rsidR="00951B22" w:rsidRPr="00685A88">
        <w:rPr>
          <w:rFonts w:asciiTheme="majorHAnsi" w:hAnsiTheme="majorHAnsi"/>
          <w:color w:val="002060"/>
          <w:sz w:val="24"/>
          <w:szCs w:val="24"/>
        </w:rPr>
        <w:t>και</w:t>
      </w:r>
      <w:r w:rsidR="00EE40EE" w:rsidRPr="00685A88">
        <w:rPr>
          <w:rFonts w:asciiTheme="majorHAnsi" w:hAnsiTheme="majorHAnsi"/>
          <w:color w:val="002060"/>
          <w:sz w:val="24"/>
          <w:szCs w:val="24"/>
        </w:rPr>
        <w:t xml:space="preserve"> </w:t>
      </w:r>
    </w:p>
    <w:p w14:paraId="3DA022BC" w14:textId="77777777" w:rsidR="00FD7F71" w:rsidRDefault="00FD7F71" w:rsidP="00CD26B7">
      <w:pPr>
        <w:pStyle w:val="ListParagraph"/>
        <w:jc w:val="center"/>
        <w:rPr>
          <w:rFonts w:asciiTheme="majorHAnsi" w:hAnsiTheme="majorHAnsi"/>
          <w:b/>
          <w:bCs/>
          <w:color w:val="002060"/>
          <w:sz w:val="24"/>
          <w:szCs w:val="24"/>
        </w:rPr>
      </w:pPr>
    </w:p>
    <w:p w14:paraId="6D3529B4" w14:textId="49899183" w:rsidR="005E114D" w:rsidRDefault="00886C0A" w:rsidP="00CD26B7">
      <w:pPr>
        <w:pStyle w:val="ListParagraph"/>
        <w:jc w:val="center"/>
        <w:rPr>
          <w:rFonts w:asciiTheme="majorHAnsi" w:hAnsiTheme="majorHAnsi"/>
          <w:b/>
          <w:bCs/>
          <w:color w:val="002060"/>
          <w:sz w:val="24"/>
          <w:szCs w:val="24"/>
        </w:rPr>
      </w:pPr>
      <w:r w:rsidRPr="00685A88">
        <w:rPr>
          <w:rFonts w:asciiTheme="majorHAnsi" w:eastAsia="Times New Roman" w:hAnsiTheme="majorHAnsi"/>
          <w:noProof/>
          <w:color w:val="002060"/>
          <w:sz w:val="24"/>
          <w:szCs w:val="24"/>
        </w:rPr>
        <w:drawing>
          <wp:inline distT="0" distB="0" distL="0" distR="0" wp14:anchorId="409DE469" wp14:editId="5B3BA49A">
            <wp:extent cx="1335819" cy="2344132"/>
            <wp:effectExtent l="0" t="0" r="0" b="0"/>
            <wp:docPr id="1160527560" name="Picture 19" descr="A cruise ship in the water">
              <a:hlinkClick xmlns:a="http://schemas.openxmlformats.org/drawingml/2006/main" r:id="rId3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37419" name="Picture 19" descr="A cruise ship in the water">
                      <a:hlinkClick r:id="rId31" tgtFrame="_blank"/>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5441" cy="2361017"/>
                    </a:xfrm>
                    <a:prstGeom prst="rect">
                      <a:avLst/>
                    </a:prstGeom>
                    <a:noFill/>
                    <a:ln>
                      <a:noFill/>
                    </a:ln>
                  </pic:spPr>
                </pic:pic>
              </a:graphicData>
            </a:graphic>
          </wp:inline>
        </w:drawing>
      </w:r>
      <w:r w:rsidR="00F05174" w:rsidRPr="00685A88">
        <w:rPr>
          <w:rFonts w:asciiTheme="majorHAnsi" w:hAnsiTheme="majorHAnsi"/>
          <w:b/>
          <w:bCs/>
          <w:color w:val="002060"/>
          <w:sz w:val="24"/>
          <w:szCs w:val="24"/>
        </w:rPr>
        <w:t xml:space="preserve">        </w:t>
      </w:r>
    </w:p>
    <w:p w14:paraId="0998118E" w14:textId="77777777" w:rsidR="00FD7F71" w:rsidRPr="00685A88" w:rsidRDefault="00FD7F71" w:rsidP="00CD26B7">
      <w:pPr>
        <w:pStyle w:val="ListParagraph"/>
        <w:jc w:val="center"/>
        <w:rPr>
          <w:rFonts w:asciiTheme="majorHAnsi" w:hAnsiTheme="majorHAnsi"/>
          <w:b/>
          <w:bCs/>
          <w:color w:val="002060"/>
          <w:sz w:val="24"/>
          <w:szCs w:val="24"/>
        </w:rPr>
      </w:pPr>
    </w:p>
    <w:p w14:paraId="6206CAE7" w14:textId="7DC130F4" w:rsidR="00E25EA6" w:rsidRPr="00685A88" w:rsidRDefault="005461A4" w:rsidP="002F62B3">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Α</w:t>
      </w:r>
      <w:r w:rsidR="007D5198" w:rsidRPr="00685A88">
        <w:rPr>
          <w:rFonts w:asciiTheme="majorHAnsi" w:hAnsiTheme="majorHAnsi"/>
          <w:color w:val="002060"/>
          <w:sz w:val="24"/>
          <w:szCs w:val="24"/>
        </w:rPr>
        <w:t>ποστολή ά</w:t>
      </w:r>
      <w:r w:rsidR="005E114D" w:rsidRPr="00685A88">
        <w:rPr>
          <w:rFonts w:asciiTheme="majorHAnsi" w:hAnsiTheme="majorHAnsi"/>
          <w:color w:val="002060"/>
          <w:sz w:val="24"/>
          <w:szCs w:val="24"/>
        </w:rPr>
        <w:t>ρθρο</w:t>
      </w:r>
      <w:r w:rsidR="007D5198" w:rsidRPr="00685A88">
        <w:rPr>
          <w:rFonts w:asciiTheme="majorHAnsi" w:hAnsiTheme="majorHAnsi"/>
          <w:color w:val="002060"/>
          <w:sz w:val="24"/>
          <w:szCs w:val="24"/>
        </w:rPr>
        <w:t>υ</w:t>
      </w:r>
      <w:r w:rsidR="005E114D" w:rsidRPr="00685A88">
        <w:rPr>
          <w:rFonts w:asciiTheme="majorHAnsi" w:hAnsiTheme="majorHAnsi"/>
          <w:color w:val="002060"/>
          <w:sz w:val="24"/>
          <w:szCs w:val="24"/>
        </w:rPr>
        <w:t xml:space="preserve"> του προέδρου </w:t>
      </w:r>
      <w:r w:rsidR="00E25EA6" w:rsidRPr="00685A88">
        <w:rPr>
          <w:rFonts w:asciiTheme="majorHAnsi" w:hAnsiTheme="majorHAnsi"/>
          <w:color w:val="002060"/>
          <w:sz w:val="24"/>
          <w:szCs w:val="24"/>
        </w:rPr>
        <w:t xml:space="preserve">στις 7/10/24 </w:t>
      </w:r>
      <w:r w:rsidR="005E114D" w:rsidRPr="00685A88">
        <w:rPr>
          <w:rFonts w:asciiTheme="majorHAnsi" w:hAnsiTheme="majorHAnsi"/>
          <w:color w:val="002060"/>
          <w:sz w:val="24"/>
          <w:szCs w:val="24"/>
        </w:rPr>
        <w:t>προς</w:t>
      </w:r>
      <w:r w:rsidR="00E25EA6" w:rsidRPr="00685A88">
        <w:rPr>
          <w:rFonts w:asciiTheme="majorHAnsi" w:hAnsiTheme="majorHAnsi"/>
          <w:color w:val="002060"/>
          <w:sz w:val="24"/>
          <w:szCs w:val="24"/>
        </w:rPr>
        <w:t xml:space="preserve"> την κα </w:t>
      </w:r>
      <w:proofErr w:type="spellStart"/>
      <w:r w:rsidR="00E25EA6" w:rsidRPr="00685A88">
        <w:rPr>
          <w:rFonts w:asciiTheme="majorHAnsi" w:hAnsiTheme="majorHAnsi"/>
          <w:color w:val="002060"/>
          <w:sz w:val="24"/>
          <w:szCs w:val="24"/>
        </w:rPr>
        <w:t>Julie</w:t>
      </w:r>
      <w:proofErr w:type="spellEnd"/>
      <w:r w:rsidR="00E25EA6" w:rsidRPr="00685A88">
        <w:rPr>
          <w:rFonts w:asciiTheme="majorHAnsi" w:hAnsiTheme="majorHAnsi"/>
          <w:color w:val="002060"/>
          <w:sz w:val="24"/>
          <w:szCs w:val="24"/>
        </w:rPr>
        <w:t xml:space="preserve"> </w:t>
      </w:r>
      <w:proofErr w:type="spellStart"/>
      <w:r w:rsidR="00E25EA6" w:rsidRPr="00685A88">
        <w:rPr>
          <w:rFonts w:asciiTheme="majorHAnsi" w:hAnsiTheme="majorHAnsi"/>
          <w:color w:val="002060"/>
          <w:sz w:val="24"/>
          <w:szCs w:val="24"/>
        </w:rPr>
        <w:t>Green</w:t>
      </w:r>
      <w:proofErr w:type="spellEnd"/>
      <w:r w:rsidR="00E25EA6" w:rsidRPr="00685A88">
        <w:rPr>
          <w:rFonts w:asciiTheme="majorHAnsi" w:hAnsiTheme="majorHAnsi"/>
          <w:color w:val="002060"/>
          <w:sz w:val="24"/>
          <w:szCs w:val="24"/>
        </w:rPr>
        <w:t xml:space="preserve"> </w:t>
      </w:r>
      <w:proofErr w:type="spellStart"/>
      <w:r w:rsidR="008C0CB2" w:rsidRPr="00685A88">
        <w:rPr>
          <w:rFonts w:asciiTheme="majorHAnsi" w:hAnsiTheme="majorHAnsi"/>
          <w:color w:val="002060"/>
          <w:sz w:val="24"/>
          <w:szCs w:val="24"/>
        </w:rPr>
        <w:t>Deputy</w:t>
      </w:r>
      <w:proofErr w:type="spellEnd"/>
      <w:r w:rsidR="008C0CB2" w:rsidRPr="00685A88">
        <w:rPr>
          <w:rFonts w:asciiTheme="majorHAnsi" w:hAnsiTheme="majorHAnsi"/>
          <w:color w:val="002060"/>
          <w:sz w:val="24"/>
          <w:szCs w:val="24"/>
        </w:rPr>
        <w:t xml:space="preserve"> </w:t>
      </w:r>
      <w:proofErr w:type="spellStart"/>
      <w:r w:rsidR="008C0CB2" w:rsidRPr="00685A88">
        <w:rPr>
          <w:rFonts w:asciiTheme="majorHAnsi" w:hAnsiTheme="majorHAnsi"/>
          <w:color w:val="002060"/>
          <w:sz w:val="24"/>
          <w:szCs w:val="24"/>
        </w:rPr>
        <w:t>Director</w:t>
      </w:r>
      <w:proofErr w:type="spellEnd"/>
      <w:r w:rsidR="008C0CB2" w:rsidRPr="00685A88">
        <w:rPr>
          <w:rFonts w:asciiTheme="majorHAnsi" w:hAnsiTheme="majorHAnsi"/>
          <w:color w:val="002060"/>
          <w:sz w:val="24"/>
          <w:szCs w:val="24"/>
        </w:rPr>
        <w:t xml:space="preserve"> General </w:t>
      </w:r>
      <w:r w:rsidR="00E25EA6" w:rsidRPr="00685A88">
        <w:rPr>
          <w:rFonts w:asciiTheme="majorHAnsi" w:hAnsiTheme="majorHAnsi"/>
          <w:color w:val="002060"/>
          <w:sz w:val="24"/>
          <w:szCs w:val="24"/>
        </w:rPr>
        <w:t xml:space="preserve">της CLIA σχετικά με την συμβολή της κρουαζιέρας στην Ευρωπαϊκή Οικονομία. </w:t>
      </w:r>
    </w:p>
    <w:p w14:paraId="203709CC" w14:textId="77777777" w:rsidR="00887239" w:rsidRPr="00685A88" w:rsidRDefault="00887239" w:rsidP="002F62B3">
      <w:pPr>
        <w:rPr>
          <w:rFonts w:asciiTheme="majorHAnsi" w:hAnsiTheme="majorHAnsi"/>
          <w:color w:val="002060"/>
          <w:sz w:val="24"/>
          <w:szCs w:val="24"/>
        </w:rPr>
      </w:pPr>
    </w:p>
    <w:p w14:paraId="6EE1BAA3" w14:textId="3BF2AA56" w:rsidR="00EE40EE" w:rsidRPr="00685A88" w:rsidRDefault="00EE40EE" w:rsidP="002F62B3">
      <w:pPr>
        <w:pStyle w:val="ListParagraph"/>
        <w:numPr>
          <w:ilvl w:val="2"/>
          <w:numId w:val="29"/>
        </w:numPr>
        <w:rPr>
          <w:rFonts w:asciiTheme="majorHAnsi" w:hAnsiTheme="majorHAnsi" w:cs="Calibri"/>
          <w:color w:val="002060"/>
          <w:sz w:val="24"/>
          <w:szCs w:val="24"/>
        </w:rPr>
      </w:pPr>
      <w:r w:rsidRPr="00685A88">
        <w:rPr>
          <w:rFonts w:asciiTheme="majorHAnsi" w:hAnsiTheme="majorHAnsi" w:cs="Calibri"/>
          <w:color w:val="002060"/>
          <w:sz w:val="24"/>
          <w:szCs w:val="24"/>
        </w:rPr>
        <w:t>Ευχαριστήρια επιστολή της CLIA στον πρόεδρο του συλλόγου για την συμμετοχή του στην έκθεση INNO EXPO 2024 και πρόταση μελλοντικής συνεργασίας για την ανάπτυξη της κρουαζιέρας στην Ελλάδα.</w:t>
      </w:r>
    </w:p>
    <w:p w14:paraId="344B2D36" w14:textId="77777777" w:rsidR="00451085" w:rsidRPr="00685A88" w:rsidRDefault="00451085" w:rsidP="002F62B3">
      <w:pPr>
        <w:rPr>
          <w:rFonts w:asciiTheme="majorHAnsi" w:hAnsiTheme="majorHAnsi" w:cs="Calibri"/>
          <w:color w:val="002060"/>
          <w:sz w:val="24"/>
          <w:szCs w:val="24"/>
        </w:rPr>
      </w:pPr>
    </w:p>
    <w:p w14:paraId="752B76CD" w14:textId="2F5CB05E" w:rsidR="00451085" w:rsidRPr="00685A88" w:rsidRDefault="00451085" w:rsidP="002F62B3">
      <w:pPr>
        <w:pStyle w:val="ListParagraph"/>
        <w:numPr>
          <w:ilvl w:val="2"/>
          <w:numId w:val="29"/>
        </w:numPr>
        <w:rPr>
          <w:rFonts w:asciiTheme="majorHAnsi" w:hAnsiTheme="majorHAnsi" w:cs="Calibri"/>
          <w:color w:val="002060"/>
          <w:sz w:val="24"/>
          <w:szCs w:val="24"/>
        </w:rPr>
      </w:pPr>
      <w:r w:rsidRPr="00685A88">
        <w:rPr>
          <w:rFonts w:asciiTheme="majorHAnsi" w:hAnsiTheme="majorHAnsi" w:cs="Calibri"/>
          <w:color w:val="002060"/>
          <w:sz w:val="24"/>
          <w:szCs w:val="24"/>
        </w:rPr>
        <w:t xml:space="preserve">Εκλέχθηκε νέος Πρόεδρος της Διεθνούς Ένωσης Εταιρειών Κρουαζιέρας (CLIA) ο JASON LIBERTY πρόεδρος και CEO του Royal </w:t>
      </w:r>
      <w:proofErr w:type="spellStart"/>
      <w:r w:rsidRPr="00685A88">
        <w:rPr>
          <w:rFonts w:asciiTheme="majorHAnsi" w:hAnsiTheme="majorHAnsi" w:cs="Calibri"/>
          <w:color w:val="002060"/>
          <w:sz w:val="24"/>
          <w:szCs w:val="24"/>
        </w:rPr>
        <w:t>Caribbean</w:t>
      </w:r>
      <w:proofErr w:type="spellEnd"/>
      <w:r w:rsidRPr="00685A88">
        <w:rPr>
          <w:rFonts w:asciiTheme="majorHAnsi" w:hAnsiTheme="majorHAnsi" w:cs="Calibri"/>
          <w:color w:val="002060"/>
          <w:sz w:val="24"/>
          <w:szCs w:val="24"/>
        </w:rPr>
        <w:t xml:space="preserve"> Group.</w:t>
      </w:r>
    </w:p>
    <w:p w14:paraId="3E00806A" w14:textId="77777777" w:rsidR="00451085" w:rsidRDefault="00451085" w:rsidP="00451085">
      <w:pPr>
        <w:pStyle w:val="ListParagraph"/>
        <w:rPr>
          <w:rFonts w:asciiTheme="majorHAnsi" w:hAnsiTheme="majorHAnsi" w:cs="Calibri"/>
          <w:b/>
          <w:bCs/>
          <w:color w:val="002060"/>
          <w:sz w:val="24"/>
          <w:szCs w:val="24"/>
        </w:rPr>
      </w:pPr>
    </w:p>
    <w:p w14:paraId="7D59A275" w14:textId="77777777" w:rsidR="00FD7F71" w:rsidRPr="00685A88" w:rsidRDefault="00FD7F71" w:rsidP="00451085">
      <w:pPr>
        <w:pStyle w:val="ListParagraph"/>
        <w:rPr>
          <w:rFonts w:asciiTheme="majorHAnsi" w:hAnsiTheme="majorHAnsi" w:cs="Calibri"/>
          <w:b/>
          <w:bCs/>
          <w:color w:val="002060"/>
          <w:sz w:val="24"/>
          <w:szCs w:val="24"/>
        </w:rPr>
      </w:pPr>
    </w:p>
    <w:p w14:paraId="5F93D204" w14:textId="77777777" w:rsidR="00CD26B7" w:rsidRPr="00685A88" w:rsidRDefault="00CD26B7" w:rsidP="00451085">
      <w:pPr>
        <w:pStyle w:val="ListParagraph"/>
        <w:rPr>
          <w:rFonts w:asciiTheme="majorHAnsi" w:hAnsiTheme="majorHAnsi" w:cs="Calibri"/>
          <w:b/>
          <w:bCs/>
          <w:color w:val="002060"/>
          <w:sz w:val="24"/>
          <w:szCs w:val="24"/>
        </w:rPr>
      </w:pPr>
    </w:p>
    <w:p w14:paraId="7E2718B8" w14:textId="77777777" w:rsidR="00685777" w:rsidRPr="00685A88" w:rsidRDefault="00685777" w:rsidP="00F917F6">
      <w:pPr>
        <w:pStyle w:val="ListParagraph"/>
        <w:rPr>
          <w:rFonts w:asciiTheme="majorHAnsi" w:hAnsiTheme="majorHAnsi" w:cs="Calibri"/>
          <w:b/>
          <w:bCs/>
          <w:color w:val="002060"/>
          <w:sz w:val="24"/>
          <w:szCs w:val="24"/>
        </w:rPr>
      </w:pPr>
    </w:p>
    <w:p w14:paraId="17C987B6" w14:textId="3F59994D" w:rsidR="00303B83" w:rsidRPr="00685A88" w:rsidRDefault="00D65C42" w:rsidP="002F62B3">
      <w:pPr>
        <w:pStyle w:val="ListParagraph"/>
        <w:numPr>
          <w:ilvl w:val="1"/>
          <w:numId w:val="29"/>
        </w:numPr>
        <w:jc w:val="center"/>
        <w:rPr>
          <w:rFonts w:asciiTheme="majorHAnsi" w:eastAsia="Calibri" w:hAnsiTheme="majorHAnsi" w:cs="Calibri"/>
          <w:color w:val="002060"/>
          <w:sz w:val="24"/>
          <w:szCs w:val="24"/>
          <w:u w:val="single"/>
          <w:lang w:val="en-US"/>
        </w:rPr>
      </w:pPr>
      <w:r w:rsidRPr="00685A88">
        <w:rPr>
          <w:rFonts w:asciiTheme="majorHAnsi" w:hAnsiTheme="majorHAnsi"/>
          <w:noProof/>
          <w:color w:val="002060"/>
          <w:sz w:val="24"/>
          <w:szCs w:val="24"/>
        </w:rPr>
        <w:lastRenderedPageBreak/>
        <w:drawing>
          <wp:inline distT="0" distB="0" distL="0" distR="0" wp14:anchorId="1C2ED99C" wp14:editId="35C0AD20">
            <wp:extent cx="3458818" cy="1096602"/>
            <wp:effectExtent l="0" t="0" r="0" b="8890"/>
            <wp:docPr id="445749579" name="Picture 110" descr="A logo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49579" name="Picture 110" descr="A logo with blue letter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80205" cy="1103383"/>
                    </a:xfrm>
                    <a:prstGeom prst="rect">
                      <a:avLst/>
                    </a:prstGeom>
                    <a:noFill/>
                    <a:ln>
                      <a:noFill/>
                    </a:ln>
                  </pic:spPr>
                </pic:pic>
              </a:graphicData>
            </a:graphic>
          </wp:inline>
        </w:drawing>
      </w:r>
    </w:p>
    <w:p w14:paraId="3F4B6C61" w14:textId="77777777" w:rsidR="00105AB6" w:rsidRPr="00685A88" w:rsidRDefault="00105AB6" w:rsidP="00105AB6">
      <w:pPr>
        <w:pStyle w:val="ListParagraph"/>
        <w:spacing w:after="0"/>
        <w:rPr>
          <w:rFonts w:asciiTheme="majorHAnsi" w:eastAsia="Calibri" w:hAnsiTheme="majorHAnsi" w:cs="Calibri"/>
          <w:b/>
          <w:bCs/>
          <w:color w:val="002060"/>
          <w:sz w:val="24"/>
          <w:szCs w:val="24"/>
          <w:u w:val="single"/>
          <w:lang w:val="en-US"/>
        </w:rPr>
      </w:pPr>
    </w:p>
    <w:p w14:paraId="44C2280F" w14:textId="77777777" w:rsidR="00543290" w:rsidRDefault="00543290" w:rsidP="00543290">
      <w:pPr>
        <w:pStyle w:val="ListParagraph"/>
        <w:spacing w:after="0"/>
        <w:rPr>
          <w:rFonts w:asciiTheme="majorHAnsi" w:eastAsia="Calibri" w:hAnsiTheme="majorHAnsi" w:cs="Calibri"/>
          <w:b/>
          <w:bCs/>
          <w:color w:val="002060"/>
          <w:sz w:val="24"/>
          <w:szCs w:val="24"/>
          <w:u w:val="single"/>
        </w:rPr>
      </w:pPr>
    </w:p>
    <w:p w14:paraId="62B77B09" w14:textId="77777777" w:rsidR="009633EA" w:rsidRDefault="009633EA" w:rsidP="00543290">
      <w:pPr>
        <w:pStyle w:val="ListParagraph"/>
        <w:spacing w:after="0"/>
        <w:rPr>
          <w:rFonts w:asciiTheme="majorHAnsi" w:eastAsia="Calibri" w:hAnsiTheme="majorHAnsi" w:cs="Calibri"/>
          <w:b/>
          <w:bCs/>
          <w:color w:val="002060"/>
          <w:sz w:val="24"/>
          <w:szCs w:val="24"/>
          <w:u w:val="single"/>
        </w:rPr>
      </w:pPr>
    </w:p>
    <w:p w14:paraId="4C72A6C0" w14:textId="77777777" w:rsidR="009633EA" w:rsidRPr="009633EA" w:rsidRDefault="009633EA" w:rsidP="00543290">
      <w:pPr>
        <w:pStyle w:val="ListParagraph"/>
        <w:spacing w:after="0"/>
        <w:rPr>
          <w:rFonts w:asciiTheme="majorHAnsi" w:eastAsia="Calibri" w:hAnsiTheme="majorHAnsi" w:cs="Calibri"/>
          <w:b/>
          <w:bCs/>
          <w:color w:val="002060"/>
          <w:sz w:val="24"/>
          <w:szCs w:val="24"/>
          <w:u w:val="single"/>
        </w:rPr>
      </w:pPr>
    </w:p>
    <w:p w14:paraId="34311773" w14:textId="20412E3F" w:rsidR="00820C43" w:rsidRPr="00685A88" w:rsidRDefault="00C21BEB" w:rsidP="00CB1DF4">
      <w:pPr>
        <w:pStyle w:val="ListParagraph"/>
        <w:numPr>
          <w:ilvl w:val="2"/>
          <w:numId w:val="29"/>
        </w:numPr>
        <w:rPr>
          <w:rFonts w:asciiTheme="majorHAnsi" w:hAnsiTheme="majorHAnsi"/>
          <w:color w:val="002060"/>
          <w:sz w:val="24"/>
          <w:szCs w:val="24"/>
        </w:rPr>
      </w:pPr>
      <w:r w:rsidRPr="00685A88">
        <w:rPr>
          <w:rFonts w:asciiTheme="majorHAnsi" w:hAnsiTheme="majorHAnsi"/>
          <w:color w:val="002060"/>
          <w:sz w:val="24"/>
          <w:szCs w:val="24"/>
        </w:rPr>
        <w:t xml:space="preserve">Διερεύνηση συνεργασιών και παρουσίας του συλλόγου με τον IMPA από το μέλος του ΔΣ </w:t>
      </w:r>
      <w:proofErr w:type="spellStart"/>
      <w:r w:rsidRPr="00685A88">
        <w:rPr>
          <w:rFonts w:asciiTheme="majorHAnsi" w:hAnsiTheme="majorHAnsi"/>
          <w:color w:val="002060"/>
          <w:sz w:val="24"/>
          <w:szCs w:val="24"/>
        </w:rPr>
        <w:t>κο</w:t>
      </w:r>
      <w:proofErr w:type="spellEnd"/>
      <w:r w:rsidRPr="00685A88">
        <w:rPr>
          <w:rFonts w:asciiTheme="majorHAnsi" w:hAnsiTheme="majorHAnsi"/>
          <w:color w:val="002060"/>
          <w:sz w:val="24"/>
          <w:szCs w:val="24"/>
        </w:rPr>
        <w:t xml:space="preserve"> Μιχάλη Νομικό και θετική απάντηση από τον IMPA.</w:t>
      </w:r>
    </w:p>
    <w:p w14:paraId="2409B23D" w14:textId="77777777" w:rsidR="00734965" w:rsidRDefault="00734965"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A154D2F"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3D3E86E5"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50D699D0"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5FE4A4E9"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2CBBFC87"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9182F12"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0E221EF3"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705E9EDF"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5220A6A1"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64B211BD"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C9182CF"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04CA77E6"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7F14ED37"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2712F010"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6A82DD93"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5D6B546"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B411CCD" w14:textId="77777777" w:rsidR="009633EA" w:rsidRDefault="009633EA"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51835B7E"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6BCF8E9B" w14:textId="77777777" w:rsidR="00E50929" w:rsidRDefault="00E50929"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2044667D" w14:textId="77777777" w:rsidR="00CD26B7"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p w14:paraId="4E1B1B96" w14:textId="77777777" w:rsidR="00CD26B7" w:rsidRPr="00734965" w:rsidRDefault="00CD26B7" w:rsidP="00734965">
      <w:pPr>
        <w:pStyle w:val="ListParagraph"/>
        <w:spacing w:after="0"/>
        <w:ind w:left="1440"/>
        <w:jc w:val="both"/>
        <w:rPr>
          <w:rFonts w:asciiTheme="majorHAnsi" w:eastAsia="Times New Roman" w:hAnsiTheme="majorHAnsi" w:cs="Calibri"/>
          <w:b/>
          <w:bCs/>
          <w:color w:val="FFFFFF" w:themeColor="background1"/>
          <w:sz w:val="24"/>
          <w:szCs w:val="24"/>
        </w:rPr>
      </w:pPr>
    </w:p>
    <w:tbl>
      <w:tblPr>
        <w:tblStyle w:val="TableGrid"/>
        <w:tblW w:w="8364" w:type="dxa"/>
        <w:tblInd w:w="-5" w:type="dxa"/>
        <w:tblLook w:val="04A0" w:firstRow="1" w:lastRow="0" w:firstColumn="1" w:lastColumn="0" w:noHBand="0" w:noVBand="1"/>
      </w:tblPr>
      <w:tblGrid>
        <w:gridCol w:w="8364"/>
      </w:tblGrid>
      <w:tr w:rsidR="00734965" w:rsidRPr="00734965" w14:paraId="6655C75A" w14:textId="77777777" w:rsidTr="0067114C">
        <w:tc>
          <w:tcPr>
            <w:tcW w:w="8364" w:type="dxa"/>
            <w:shd w:val="clear" w:color="auto" w:fill="215E99" w:themeFill="text2" w:themeFillTint="BF"/>
          </w:tcPr>
          <w:p w14:paraId="1759AD30" w14:textId="5CBFAB70" w:rsidR="0016294A" w:rsidRPr="00734965" w:rsidRDefault="0016294A" w:rsidP="002C3BC4">
            <w:pPr>
              <w:pStyle w:val="ListParagraph"/>
              <w:numPr>
                <w:ilvl w:val="0"/>
                <w:numId w:val="29"/>
              </w:numPr>
              <w:spacing w:after="0"/>
              <w:rPr>
                <w:rFonts w:asciiTheme="majorHAnsi" w:hAnsiTheme="majorHAnsi" w:cs="Calibri"/>
                <w:b/>
                <w:bCs/>
                <w:color w:val="FFFFFF" w:themeColor="background1"/>
                <w:sz w:val="32"/>
                <w:szCs w:val="32"/>
                <w:lang w:eastAsia="el-GR"/>
              </w:rPr>
            </w:pPr>
            <w:bookmarkStart w:id="3" w:name="_Toc190429393"/>
            <w:r w:rsidRPr="00734965">
              <w:rPr>
                <w:rStyle w:val="Heading1Char"/>
                <w:b/>
                <w:bCs/>
                <w:color w:val="FFFFFF" w:themeColor="background1"/>
              </w:rPr>
              <w:lastRenderedPageBreak/>
              <w:t xml:space="preserve">Ο ΠΣΕΠΕ ΩΣ ΜΕΛΟΣ </w:t>
            </w:r>
            <w:r w:rsidR="00D0661C" w:rsidRPr="00734965">
              <w:rPr>
                <w:rStyle w:val="Heading1Char"/>
                <w:b/>
                <w:bCs/>
                <w:color w:val="FFFFFF" w:themeColor="background1"/>
              </w:rPr>
              <w:t xml:space="preserve">ΕΘΝΙΚΩΝ </w:t>
            </w:r>
            <w:r w:rsidRPr="00734965">
              <w:rPr>
                <w:rStyle w:val="Heading1Char"/>
                <w:b/>
                <w:bCs/>
                <w:color w:val="FFFFFF" w:themeColor="background1"/>
              </w:rPr>
              <w:t>ΟΡΓΑΝΙΣΜΩΝ-ΕΝΩΣΕΩΝ</w:t>
            </w:r>
            <w:bookmarkEnd w:id="3"/>
          </w:p>
        </w:tc>
      </w:tr>
    </w:tbl>
    <w:p w14:paraId="2D3E0F8C" w14:textId="15988871" w:rsidR="00B818E8" w:rsidRPr="00EF2AD5" w:rsidRDefault="00B818E8" w:rsidP="00303B83">
      <w:pPr>
        <w:pStyle w:val="NormalWeb"/>
        <w:shd w:val="clear" w:color="auto" w:fill="FFFFFF"/>
        <w:spacing w:before="360" w:beforeAutospacing="0" w:after="360" w:afterAutospacing="0"/>
        <w:jc w:val="both"/>
        <w:rPr>
          <w:rFonts w:asciiTheme="majorHAnsi" w:hAnsiTheme="majorHAnsi" w:cs="Arial"/>
          <w:color w:val="002060"/>
        </w:rPr>
      </w:pPr>
      <w:r w:rsidRPr="00EF2AD5">
        <w:rPr>
          <w:rFonts w:asciiTheme="majorHAnsi" w:hAnsiTheme="majorHAnsi" w:cs="Arial"/>
          <w:color w:val="002060"/>
        </w:rPr>
        <w:t xml:space="preserve">Είναι αδιαμφισβήτητο ότι τα τελευταία χρόνια, η φωνή του </w:t>
      </w:r>
      <w:r w:rsidR="002B7490" w:rsidRPr="00EF2AD5">
        <w:rPr>
          <w:rFonts w:asciiTheme="majorHAnsi" w:hAnsiTheme="majorHAnsi" w:cs="Arial"/>
          <w:color w:val="002060"/>
        </w:rPr>
        <w:t xml:space="preserve">Πανελλήνιου </w:t>
      </w:r>
      <w:r w:rsidRPr="00EF2AD5">
        <w:rPr>
          <w:rFonts w:asciiTheme="majorHAnsi" w:hAnsiTheme="majorHAnsi" w:cs="Arial"/>
          <w:color w:val="002060"/>
        </w:rPr>
        <w:t>Συ</w:t>
      </w:r>
      <w:r w:rsidR="002B7490" w:rsidRPr="00EF2AD5">
        <w:rPr>
          <w:rFonts w:asciiTheme="majorHAnsi" w:hAnsiTheme="majorHAnsi" w:cs="Arial"/>
          <w:color w:val="002060"/>
        </w:rPr>
        <w:t>λλόγ</w:t>
      </w:r>
      <w:r w:rsidRPr="00EF2AD5">
        <w:rPr>
          <w:rFonts w:asciiTheme="majorHAnsi" w:hAnsiTheme="majorHAnsi" w:cs="Arial"/>
          <w:color w:val="002060"/>
        </w:rPr>
        <w:t xml:space="preserve">ου Εφοδιαστών </w:t>
      </w:r>
      <w:r w:rsidR="002B7490" w:rsidRPr="00EF2AD5">
        <w:rPr>
          <w:rFonts w:asciiTheme="majorHAnsi" w:hAnsiTheme="majorHAnsi" w:cs="Arial"/>
          <w:color w:val="002060"/>
        </w:rPr>
        <w:t xml:space="preserve">Πλοίων </w:t>
      </w:r>
      <w:r w:rsidRPr="00EF2AD5">
        <w:rPr>
          <w:rFonts w:asciiTheme="majorHAnsi" w:hAnsiTheme="majorHAnsi" w:cs="Arial"/>
          <w:color w:val="002060"/>
        </w:rPr>
        <w:t xml:space="preserve">και </w:t>
      </w:r>
      <w:proofErr w:type="spellStart"/>
      <w:r w:rsidRPr="00EF2AD5">
        <w:rPr>
          <w:rFonts w:asciiTheme="majorHAnsi" w:hAnsiTheme="majorHAnsi" w:cs="Arial"/>
          <w:color w:val="002060"/>
        </w:rPr>
        <w:t>Εξαγωγέων</w:t>
      </w:r>
      <w:proofErr w:type="spellEnd"/>
      <w:r w:rsidRPr="00EF2AD5">
        <w:rPr>
          <w:rFonts w:asciiTheme="majorHAnsi" w:hAnsiTheme="majorHAnsi" w:cs="Arial"/>
          <w:color w:val="002060"/>
        </w:rPr>
        <w:t xml:space="preserve"> (</w:t>
      </w:r>
      <w:r w:rsidR="002B7490" w:rsidRPr="00EF2AD5">
        <w:rPr>
          <w:rFonts w:asciiTheme="majorHAnsi" w:hAnsiTheme="majorHAnsi" w:cs="Arial"/>
          <w:color w:val="002060"/>
        </w:rPr>
        <w:t>ΠΣΕΠΕ</w:t>
      </w:r>
      <w:r w:rsidRPr="00EF2AD5">
        <w:rPr>
          <w:rFonts w:asciiTheme="majorHAnsi" w:hAnsiTheme="majorHAnsi" w:cs="Arial"/>
          <w:color w:val="002060"/>
        </w:rPr>
        <w:t xml:space="preserve">) έχει γίνει ηχηρή και φτάνει παντού. Οι θέσεις και οι απόψεις των Ελλήνων εφοδιαστών και </w:t>
      </w:r>
      <w:proofErr w:type="spellStart"/>
      <w:r w:rsidRPr="00EF2AD5">
        <w:rPr>
          <w:rFonts w:asciiTheme="majorHAnsi" w:hAnsiTheme="majorHAnsi" w:cs="Arial"/>
          <w:color w:val="002060"/>
        </w:rPr>
        <w:t>εξαγωγέων</w:t>
      </w:r>
      <w:proofErr w:type="spellEnd"/>
      <w:r w:rsidRPr="00EF2AD5">
        <w:rPr>
          <w:rFonts w:asciiTheme="majorHAnsi" w:hAnsiTheme="majorHAnsi" w:cs="Arial"/>
          <w:color w:val="002060"/>
        </w:rPr>
        <w:t xml:space="preserve"> ακούγονται σε όλα τα επίπεδα, από θεσμικούς φορείς μέχρι το ευρύ κοινό.</w:t>
      </w:r>
      <w:r w:rsidR="00D14742" w:rsidRPr="00EF2AD5">
        <w:rPr>
          <w:rFonts w:asciiTheme="majorHAnsi" w:hAnsiTheme="majorHAnsi" w:cs="Arial"/>
          <w:color w:val="002060"/>
        </w:rPr>
        <w:t xml:space="preserve"> </w:t>
      </w:r>
      <w:r w:rsidRPr="00EF2AD5">
        <w:rPr>
          <w:rFonts w:asciiTheme="majorHAnsi" w:hAnsiTheme="majorHAnsi" w:cs="Arial"/>
          <w:color w:val="002060"/>
        </w:rPr>
        <w:t>Αυτή η εξωστρέφεια οφείλεται σε μεγάλο βαθμό στην ενεργή δράση του, ο οποίο</w:t>
      </w:r>
      <w:r w:rsidR="00DC5DC9" w:rsidRPr="00EF2AD5">
        <w:rPr>
          <w:rFonts w:asciiTheme="majorHAnsi" w:hAnsiTheme="majorHAnsi" w:cs="Arial"/>
          <w:color w:val="002060"/>
        </w:rPr>
        <w:t>ς</w:t>
      </w:r>
      <w:r w:rsidRPr="00EF2AD5">
        <w:rPr>
          <w:rFonts w:asciiTheme="majorHAnsi" w:hAnsiTheme="majorHAnsi" w:cs="Arial"/>
          <w:color w:val="002060"/>
        </w:rPr>
        <w:t xml:space="preserve"> με συνέπεια και σθένος προβάλλει τα χρόνια προβλήματα του κλάδου, ενώ παράλληλα προτείνει λύσεις και διεκδικεί </w:t>
      </w:r>
      <w:r w:rsidR="00E67BEE" w:rsidRPr="00EF2AD5">
        <w:rPr>
          <w:rFonts w:asciiTheme="majorHAnsi" w:hAnsiTheme="majorHAnsi" w:cs="Arial"/>
          <w:color w:val="002060"/>
        </w:rPr>
        <w:t xml:space="preserve">την ικανοποίηση </w:t>
      </w:r>
      <w:r w:rsidRPr="00EF2AD5">
        <w:rPr>
          <w:rFonts w:asciiTheme="majorHAnsi" w:hAnsiTheme="majorHAnsi" w:cs="Arial"/>
          <w:color w:val="002060"/>
        </w:rPr>
        <w:t>τ</w:t>
      </w:r>
      <w:r w:rsidR="00E67BEE" w:rsidRPr="00EF2AD5">
        <w:rPr>
          <w:rFonts w:asciiTheme="majorHAnsi" w:hAnsiTheme="majorHAnsi" w:cs="Arial"/>
          <w:color w:val="002060"/>
        </w:rPr>
        <w:t xml:space="preserve">ων </w:t>
      </w:r>
      <w:r w:rsidRPr="00EF2AD5">
        <w:rPr>
          <w:rFonts w:asciiTheme="majorHAnsi" w:hAnsiTheme="majorHAnsi" w:cs="Arial"/>
          <w:color w:val="002060"/>
        </w:rPr>
        <w:t xml:space="preserve"> </w:t>
      </w:r>
      <w:r w:rsidR="008B15A9" w:rsidRPr="00EF2AD5">
        <w:rPr>
          <w:rFonts w:asciiTheme="majorHAnsi" w:hAnsiTheme="majorHAnsi" w:cs="Arial"/>
          <w:color w:val="002060"/>
        </w:rPr>
        <w:t>αιτήματα</w:t>
      </w:r>
      <w:r w:rsidRPr="00EF2AD5">
        <w:rPr>
          <w:rFonts w:asciiTheme="majorHAnsi" w:hAnsiTheme="majorHAnsi" w:cs="Arial"/>
          <w:color w:val="002060"/>
        </w:rPr>
        <w:t xml:space="preserve"> των μελών του</w:t>
      </w:r>
      <w:r w:rsidR="00E67BEE" w:rsidRPr="00EF2AD5">
        <w:rPr>
          <w:rFonts w:asciiTheme="majorHAnsi" w:hAnsiTheme="majorHAnsi" w:cs="Arial"/>
          <w:color w:val="002060"/>
        </w:rPr>
        <w:t xml:space="preserve"> με πολλαπλούς τρόπους</w:t>
      </w:r>
      <w:r w:rsidRPr="00EF2AD5">
        <w:rPr>
          <w:rFonts w:asciiTheme="majorHAnsi" w:hAnsiTheme="majorHAnsi" w:cs="Arial"/>
          <w:color w:val="002060"/>
        </w:rPr>
        <w:t>.</w:t>
      </w:r>
      <w:r w:rsidR="00303B83" w:rsidRPr="00EF2AD5">
        <w:rPr>
          <w:rFonts w:asciiTheme="majorHAnsi" w:hAnsiTheme="majorHAnsi" w:cs="Calibri"/>
          <w:color w:val="002060"/>
          <w:sz w:val="28"/>
          <w:szCs w:val="28"/>
        </w:rPr>
        <w:t xml:space="preserve"> </w:t>
      </w:r>
    </w:p>
    <w:p w14:paraId="29A911F4" w14:textId="7EECC5E9" w:rsidR="00B818E8" w:rsidRPr="00EF2AD5" w:rsidRDefault="00B818E8" w:rsidP="00D11619">
      <w:pPr>
        <w:pStyle w:val="NormalWeb"/>
        <w:shd w:val="clear" w:color="auto" w:fill="FFFFFF"/>
        <w:spacing w:before="360" w:beforeAutospacing="0" w:after="360" w:afterAutospacing="0"/>
        <w:jc w:val="both"/>
        <w:rPr>
          <w:rFonts w:asciiTheme="majorHAnsi" w:hAnsiTheme="majorHAnsi" w:cs="Arial"/>
          <w:color w:val="002060"/>
          <w:shd w:val="clear" w:color="auto" w:fill="FFFFFF"/>
        </w:rPr>
      </w:pPr>
      <w:r w:rsidRPr="00EF2AD5">
        <w:rPr>
          <w:rFonts w:asciiTheme="majorHAnsi" w:hAnsiTheme="majorHAnsi" w:cs="Arial"/>
          <w:color w:val="002060"/>
        </w:rPr>
        <w:t>Βασικός πυλώνας αυτής της αναπτυξιακής προσπάθειας είναι τα Τακτικά Ενεργά Μέλη του Συ</w:t>
      </w:r>
      <w:r w:rsidR="00D11619" w:rsidRPr="00EF2AD5">
        <w:rPr>
          <w:rFonts w:asciiTheme="majorHAnsi" w:hAnsiTheme="majorHAnsi" w:cs="Arial"/>
          <w:color w:val="002060"/>
        </w:rPr>
        <w:t>λλόγ</w:t>
      </w:r>
      <w:r w:rsidRPr="00EF2AD5">
        <w:rPr>
          <w:rFonts w:asciiTheme="majorHAnsi" w:hAnsiTheme="majorHAnsi" w:cs="Arial"/>
          <w:color w:val="002060"/>
        </w:rPr>
        <w:t>ου. Η υποστήριξη, η εμπιστοσύνη και η ενεργή συμμετοχή τους δίνουν στον Πρόεδρο και τα μέλη του Διοικητικού Συμβουλίου τη δύναμη και τα μέσα να αγωνιστούν αποτελεσματικά, αντιμετωπίζοντας με σθένος τις δύσκολες συνθήκες και τις καθημερινές προκλήσεις που θέτουν οι αγορές.</w:t>
      </w:r>
      <w:r w:rsidRPr="00EF2AD5">
        <w:rPr>
          <w:rFonts w:asciiTheme="majorHAnsi" w:hAnsiTheme="majorHAnsi" w:cs="Arial"/>
          <w:color w:val="002060"/>
          <w:shd w:val="clear" w:color="auto" w:fill="FFFFFF"/>
        </w:rPr>
        <w:t xml:space="preserve"> </w:t>
      </w:r>
    </w:p>
    <w:p w14:paraId="40E7296D" w14:textId="4C424F71" w:rsidR="00B818E8" w:rsidRPr="00EF2AD5" w:rsidRDefault="00B818E8" w:rsidP="00D1529D">
      <w:pPr>
        <w:pStyle w:val="NormalWeb"/>
        <w:shd w:val="clear" w:color="auto" w:fill="FFFFFF"/>
        <w:spacing w:before="360" w:beforeAutospacing="0" w:after="360" w:afterAutospacing="0"/>
        <w:jc w:val="both"/>
        <w:rPr>
          <w:rFonts w:asciiTheme="majorHAnsi" w:hAnsiTheme="majorHAnsi" w:cs="Arial"/>
          <w:color w:val="002060"/>
          <w:shd w:val="clear" w:color="auto" w:fill="FFFFFF"/>
        </w:rPr>
      </w:pPr>
      <w:r w:rsidRPr="00EF2AD5">
        <w:rPr>
          <w:rFonts w:asciiTheme="majorHAnsi" w:hAnsiTheme="majorHAnsi" w:cs="Arial"/>
          <w:color w:val="002060"/>
          <w:shd w:val="clear" w:color="auto" w:fill="FFFFFF"/>
        </w:rPr>
        <w:t>Χάρη στην αστείρευτη ενέργεια και το πνεύμα συνεργασίας που διακατέχει τα μέλη του, ο Σύ</w:t>
      </w:r>
      <w:r w:rsidR="00D11619" w:rsidRPr="00EF2AD5">
        <w:rPr>
          <w:rFonts w:asciiTheme="majorHAnsi" w:hAnsiTheme="majorHAnsi" w:cs="Arial"/>
          <w:color w:val="002060"/>
          <w:shd w:val="clear" w:color="auto" w:fill="FFFFFF"/>
        </w:rPr>
        <w:t>λλογ</w:t>
      </w:r>
      <w:r w:rsidRPr="00EF2AD5">
        <w:rPr>
          <w:rFonts w:asciiTheme="majorHAnsi" w:hAnsiTheme="majorHAnsi" w:cs="Arial"/>
          <w:color w:val="002060"/>
          <w:shd w:val="clear" w:color="auto" w:fill="FFFFFF"/>
        </w:rPr>
        <w:t>ος έχει καταφέρει να εξελιχθεί σε μια δυναμική φωνή που διεκδικεί με αξιώσεις τα συμφέροντα του κλάδου, αφήνοντας το δικό του στίγμα στην ελληνική οικονομία.</w:t>
      </w:r>
    </w:p>
    <w:p w14:paraId="09434EDC" w14:textId="70B2568E" w:rsidR="002B439B" w:rsidRPr="00E50929" w:rsidRDefault="0031337D" w:rsidP="00E50929">
      <w:pPr>
        <w:pStyle w:val="ListParagraph"/>
        <w:numPr>
          <w:ilvl w:val="1"/>
          <w:numId w:val="29"/>
        </w:numPr>
        <w:jc w:val="center"/>
        <w:rPr>
          <w:rFonts w:eastAsia="Times New Roman" w:cs="Arial"/>
          <w:color w:val="002060"/>
          <w:u w:val="single"/>
          <w:lang w:eastAsia="el-GR"/>
        </w:rPr>
      </w:pPr>
      <w:r>
        <w:rPr>
          <w:noProof/>
        </w:rPr>
        <w:drawing>
          <wp:inline distT="0" distB="0" distL="0" distR="0" wp14:anchorId="2F50FC2F" wp14:editId="7B20B40A">
            <wp:extent cx="2800350" cy="1098550"/>
            <wp:effectExtent l="0" t="0" r="0" b="6350"/>
            <wp:docPr id="2126434759" name="Picture 15"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4759" name="Picture 15" descr="A logo with text on i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7750" cy="1121067"/>
                    </a:xfrm>
                    <a:prstGeom prst="rect">
                      <a:avLst/>
                    </a:prstGeom>
                    <a:noFill/>
                    <a:ln>
                      <a:noFill/>
                    </a:ln>
                  </pic:spPr>
                </pic:pic>
              </a:graphicData>
            </a:graphic>
          </wp:inline>
        </w:drawing>
      </w:r>
    </w:p>
    <w:p w14:paraId="6DFBB241" w14:textId="5D223906" w:rsidR="00FD69A3" w:rsidRPr="00EF2AD5" w:rsidRDefault="00FD69A3" w:rsidP="00D1529D">
      <w:pPr>
        <w:shd w:val="clear" w:color="auto" w:fill="FFFFFF"/>
        <w:spacing w:before="360" w:after="360" w:line="240" w:lineRule="auto"/>
        <w:jc w:val="both"/>
        <w:rPr>
          <w:rFonts w:asciiTheme="majorHAnsi" w:eastAsia="Times New Roman" w:hAnsiTheme="majorHAnsi" w:cs="Arial"/>
          <w:color w:val="002060"/>
          <w:sz w:val="24"/>
          <w:szCs w:val="24"/>
          <w:lang w:eastAsia="el-GR"/>
        </w:rPr>
      </w:pPr>
      <w:r w:rsidRPr="00EF2AD5">
        <w:rPr>
          <w:rFonts w:asciiTheme="majorHAnsi" w:eastAsia="Times New Roman" w:hAnsiTheme="majorHAnsi" w:cs="Arial"/>
          <w:color w:val="002060"/>
          <w:sz w:val="24"/>
          <w:szCs w:val="24"/>
          <w:lang w:eastAsia="el-GR"/>
        </w:rPr>
        <w:t xml:space="preserve">Μια από τις σημαντικότερες συνεργασίες του Συλλόγου </w:t>
      </w:r>
      <w:r w:rsidR="009775F7" w:rsidRPr="00EF2AD5">
        <w:rPr>
          <w:rFonts w:asciiTheme="majorHAnsi" w:eastAsia="Times New Roman" w:hAnsiTheme="majorHAnsi" w:cs="Arial"/>
          <w:color w:val="002060"/>
          <w:sz w:val="24"/>
          <w:szCs w:val="24"/>
          <w:lang w:eastAsia="el-GR"/>
        </w:rPr>
        <w:t>και φέτος ήταν</w:t>
      </w:r>
      <w:r w:rsidRPr="00EF2AD5">
        <w:rPr>
          <w:rFonts w:asciiTheme="majorHAnsi" w:eastAsia="Times New Roman" w:hAnsiTheme="majorHAnsi" w:cs="Arial"/>
          <w:color w:val="002060"/>
          <w:sz w:val="24"/>
          <w:szCs w:val="24"/>
          <w:lang w:eastAsia="el-GR"/>
        </w:rPr>
        <w:t xml:space="preserve"> αυτή με το </w:t>
      </w:r>
      <w:r w:rsidRPr="00EF2AD5">
        <w:rPr>
          <w:rFonts w:asciiTheme="majorHAnsi" w:eastAsia="Times New Roman" w:hAnsiTheme="majorHAnsi" w:cs="Arial"/>
          <w:b/>
          <w:bCs/>
          <w:color w:val="002060"/>
          <w:sz w:val="24"/>
          <w:szCs w:val="24"/>
          <w:lang w:eastAsia="el-GR"/>
        </w:rPr>
        <w:t>Εμπορικό &amp; Βιομηχανικό Επιμελητήριο Πειραιά (ΕΒΕΠ)</w:t>
      </w:r>
      <w:r w:rsidRPr="00EF2AD5">
        <w:rPr>
          <w:rFonts w:asciiTheme="majorHAnsi" w:eastAsia="Times New Roman" w:hAnsiTheme="majorHAnsi" w:cs="Arial"/>
          <w:color w:val="002060"/>
          <w:sz w:val="24"/>
          <w:szCs w:val="24"/>
          <w:lang w:eastAsia="el-GR"/>
        </w:rPr>
        <w:t xml:space="preserve">. Η κοινή δράση των δύο φορέων </w:t>
      </w:r>
      <w:r w:rsidR="009775F7" w:rsidRPr="00EF2AD5">
        <w:rPr>
          <w:rFonts w:asciiTheme="majorHAnsi" w:eastAsia="Times New Roman" w:hAnsiTheme="majorHAnsi" w:cs="Arial"/>
          <w:color w:val="002060"/>
          <w:sz w:val="24"/>
          <w:szCs w:val="24"/>
          <w:lang w:eastAsia="el-GR"/>
        </w:rPr>
        <w:t>αποδείχθηκε</w:t>
      </w:r>
      <w:r w:rsidRPr="00EF2AD5">
        <w:rPr>
          <w:rFonts w:asciiTheme="majorHAnsi" w:eastAsia="Times New Roman" w:hAnsiTheme="majorHAnsi" w:cs="Arial"/>
          <w:color w:val="002060"/>
          <w:sz w:val="24"/>
          <w:szCs w:val="24"/>
          <w:lang w:eastAsia="el-GR"/>
        </w:rPr>
        <w:t xml:space="preserve"> ιδιαίτερα καρποφόρα, καθώς συ</w:t>
      </w:r>
      <w:r w:rsidR="009775F7" w:rsidRPr="00EF2AD5">
        <w:rPr>
          <w:rFonts w:asciiTheme="majorHAnsi" w:eastAsia="Times New Roman" w:hAnsiTheme="majorHAnsi" w:cs="Arial"/>
          <w:color w:val="002060"/>
          <w:sz w:val="24"/>
          <w:szCs w:val="24"/>
          <w:lang w:eastAsia="el-GR"/>
        </w:rPr>
        <w:t>νέβαλε</w:t>
      </w:r>
      <w:r w:rsidRPr="00EF2AD5">
        <w:rPr>
          <w:rFonts w:asciiTheme="majorHAnsi" w:eastAsia="Times New Roman" w:hAnsiTheme="majorHAnsi" w:cs="Arial"/>
          <w:color w:val="002060"/>
          <w:sz w:val="24"/>
          <w:szCs w:val="24"/>
          <w:lang w:eastAsia="el-GR"/>
        </w:rPr>
        <w:t xml:space="preserve"> στην επίλυση σημαντικών θεμάτων που απασχολού</w:t>
      </w:r>
      <w:r w:rsidR="009775F7" w:rsidRPr="00EF2AD5">
        <w:rPr>
          <w:rFonts w:asciiTheme="majorHAnsi" w:eastAsia="Times New Roman" w:hAnsiTheme="majorHAnsi" w:cs="Arial"/>
          <w:color w:val="002060"/>
          <w:sz w:val="24"/>
          <w:szCs w:val="24"/>
          <w:lang w:eastAsia="el-GR"/>
        </w:rPr>
        <w:t>σαν</w:t>
      </w:r>
      <w:r w:rsidRPr="00EF2AD5">
        <w:rPr>
          <w:rFonts w:asciiTheme="majorHAnsi" w:eastAsia="Times New Roman" w:hAnsiTheme="majorHAnsi" w:cs="Arial"/>
          <w:color w:val="002060"/>
          <w:sz w:val="24"/>
          <w:szCs w:val="24"/>
          <w:lang w:eastAsia="el-GR"/>
        </w:rPr>
        <w:t xml:space="preserve"> τον κλάδο, στην προώθηση των συμφερόντων των εφοδιαστών, στην ενίσχυσή της εξωστρέφειας και στην τόνωση του ελληνικού εφοδιαστικού εμπορίου.</w:t>
      </w:r>
    </w:p>
    <w:p w14:paraId="179B1FCE" w14:textId="660BF938" w:rsidR="00AA419A" w:rsidRPr="00EF2AD5" w:rsidRDefault="00F26B65" w:rsidP="00D1529D">
      <w:pPr>
        <w:shd w:val="clear" w:color="auto" w:fill="FFFFFF"/>
        <w:spacing w:before="360" w:after="360" w:line="240" w:lineRule="auto"/>
        <w:jc w:val="both"/>
        <w:rPr>
          <w:rFonts w:asciiTheme="majorHAnsi" w:hAnsiTheme="majorHAnsi" w:cs="Calibri"/>
          <w:color w:val="002060"/>
          <w:sz w:val="24"/>
          <w:szCs w:val="24"/>
        </w:rPr>
      </w:pPr>
      <w:r w:rsidRPr="00EF2AD5">
        <w:rPr>
          <w:rFonts w:asciiTheme="majorHAnsi" w:eastAsia="Times New Roman" w:hAnsiTheme="majorHAnsi" w:cs="Arial"/>
          <w:color w:val="002060"/>
          <w:sz w:val="24"/>
          <w:szCs w:val="24"/>
          <w:lang w:eastAsia="el-GR"/>
        </w:rPr>
        <w:t xml:space="preserve">Το </w:t>
      </w:r>
      <w:r w:rsidR="00B818E8" w:rsidRPr="00EF2AD5">
        <w:rPr>
          <w:rFonts w:asciiTheme="majorHAnsi" w:eastAsia="Times New Roman" w:hAnsiTheme="majorHAnsi" w:cs="Arial"/>
          <w:color w:val="002060"/>
          <w:sz w:val="24"/>
          <w:szCs w:val="24"/>
          <w:lang w:eastAsia="el-GR"/>
        </w:rPr>
        <w:t xml:space="preserve">ΕΒΕΠ </w:t>
      </w:r>
      <w:r w:rsidRPr="00EF2AD5">
        <w:rPr>
          <w:rFonts w:asciiTheme="majorHAnsi" w:eastAsia="Times New Roman" w:hAnsiTheme="majorHAnsi" w:cs="Arial"/>
          <w:color w:val="002060"/>
          <w:sz w:val="24"/>
          <w:szCs w:val="24"/>
          <w:lang w:eastAsia="el-GR"/>
        </w:rPr>
        <w:t xml:space="preserve">όπως κάθε χρόνο </w:t>
      </w:r>
      <w:r w:rsidR="00B818E8" w:rsidRPr="00EF2AD5">
        <w:rPr>
          <w:rFonts w:asciiTheme="majorHAnsi" w:eastAsia="Times New Roman" w:hAnsiTheme="majorHAnsi" w:cs="Arial"/>
          <w:color w:val="002060"/>
          <w:sz w:val="24"/>
          <w:szCs w:val="24"/>
          <w:lang w:eastAsia="el-GR"/>
        </w:rPr>
        <w:t>στ</w:t>
      </w:r>
      <w:r w:rsidRPr="00EF2AD5">
        <w:rPr>
          <w:rFonts w:asciiTheme="majorHAnsi" w:eastAsia="Times New Roman" w:hAnsiTheme="majorHAnsi" w:cs="Arial"/>
          <w:color w:val="002060"/>
          <w:sz w:val="24"/>
          <w:szCs w:val="24"/>
          <w:lang w:eastAsia="el-GR"/>
        </w:rPr>
        <w:t>ήριξε</w:t>
      </w:r>
      <w:r w:rsidR="00B818E8" w:rsidRPr="00EF2AD5">
        <w:rPr>
          <w:rFonts w:asciiTheme="majorHAnsi" w:eastAsia="Times New Roman" w:hAnsiTheme="majorHAnsi" w:cs="Arial"/>
          <w:color w:val="002060"/>
          <w:sz w:val="24"/>
          <w:szCs w:val="24"/>
          <w:lang w:eastAsia="el-GR"/>
        </w:rPr>
        <w:t xml:space="preserve"> έμπρακτα τον ΠΣΕΠΕ, ενθαρρύνοντας το έργο που επιτελείται από τον σύλλογο με :</w:t>
      </w:r>
    </w:p>
    <w:p w14:paraId="0C167B5B" w14:textId="0EAB1B68" w:rsidR="00C54FCB" w:rsidRPr="00EF2AD5" w:rsidRDefault="00C54FCB">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lastRenderedPageBreak/>
        <w:t xml:space="preserve">Παροχή  ετήσιας οικονομικής ενίσχυσης  </w:t>
      </w:r>
      <w:r w:rsidR="00F26B65" w:rsidRPr="00EF2AD5">
        <w:rPr>
          <w:rFonts w:asciiTheme="majorHAnsi" w:hAnsiTheme="majorHAnsi" w:cs="Calibri"/>
          <w:color w:val="002060"/>
          <w:sz w:val="24"/>
          <w:szCs w:val="24"/>
        </w:rPr>
        <w:t>3</w:t>
      </w:r>
      <w:r w:rsidRPr="00EF2AD5">
        <w:rPr>
          <w:rFonts w:asciiTheme="majorHAnsi" w:hAnsiTheme="majorHAnsi" w:cs="Calibri"/>
          <w:color w:val="002060"/>
          <w:sz w:val="24"/>
          <w:szCs w:val="24"/>
        </w:rPr>
        <w:t>.000 ευρώ.</w:t>
      </w:r>
    </w:p>
    <w:p w14:paraId="5587151E" w14:textId="77777777" w:rsidR="00C54FCB" w:rsidRPr="00EF2AD5" w:rsidRDefault="00C54FCB">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t>Δωρεάν παροχή στέγασης των γραφείων του ΠΣΕΠΕ.</w:t>
      </w:r>
    </w:p>
    <w:p w14:paraId="3A420F8B" w14:textId="77777777" w:rsidR="00C54FCB" w:rsidRPr="00EF2AD5" w:rsidRDefault="00C54FCB">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t>Δωρεάν παροχή ηλεκτρικής ενέργειας  και κοινοχρήστων.</w:t>
      </w:r>
    </w:p>
    <w:p w14:paraId="135B13B4" w14:textId="77777777" w:rsidR="00C54FCB" w:rsidRPr="00EF2AD5" w:rsidRDefault="00C54FCB">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t>Παραχώρηση αιθουσών για τους σκοπούς του ΠΣΕΠΕ.</w:t>
      </w:r>
    </w:p>
    <w:p w14:paraId="4CEE44EF" w14:textId="7E314EFE" w:rsidR="0016294A" w:rsidRPr="00EF2AD5" w:rsidRDefault="0016294A">
      <w:pPr>
        <w:pStyle w:val="ListParagraph"/>
        <w:numPr>
          <w:ilvl w:val="0"/>
          <w:numId w:val="1"/>
        </w:numPr>
        <w:spacing w:after="0" w:line="252" w:lineRule="auto"/>
        <w:ind w:left="0" w:firstLine="0"/>
        <w:jc w:val="both"/>
        <w:rPr>
          <w:rFonts w:asciiTheme="majorHAnsi" w:hAnsiTheme="majorHAnsi" w:cs="Calibri"/>
          <w:color w:val="002060"/>
          <w:sz w:val="24"/>
          <w:szCs w:val="24"/>
        </w:rPr>
      </w:pPr>
      <w:bookmarkStart w:id="4" w:name="_Hlk187314259"/>
      <w:r w:rsidRPr="00EF2AD5">
        <w:rPr>
          <w:rFonts w:asciiTheme="majorHAnsi" w:hAnsiTheme="majorHAnsi" w:cs="Calibri"/>
          <w:color w:val="002060"/>
          <w:sz w:val="24"/>
          <w:szCs w:val="24"/>
        </w:rPr>
        <w:t>Κάλυψη εξόδων μετάβασης</w:t>
      </w:r>
      <w:r w:rsidR="00E35954" w:rsidRPr="00EF2AD5">
        <w:rPr>
          <w:rFonts w:asciiTheme="majorHAnsi" w:hAnsiTheme="majorHAnsi" w:cs="Calibri"/>
          <w:color w:val="002060"/>
          <w:sz w:val="24"/>
          <w:szCs w:val="24"/>
        </w:rPr>
        <w:t xml:space="preserve">, </w:t>
      </w:r>
      <w:r w:rsidRPr="00EF2AD5">
        <w:rPr>
          <w:rFonts w:asciiTheme="majorHAnsi" w:hAnsiTheme="majorHAnsi" w:cs="Calibri"/>
          <w:color w:val="002060"/>
          <w:sz w:val="24"/>
          <w:szCs w:val="24"/>
        </w:rPr>
        <w:t>διαμονής</w:t>
      </w:r>
      <w:bookmarkEnd w:id="4"/>
      <w:r w:rsidRPr="00EF2AD5">
        <w:rPr>
          <w:rFonts w:asciiTheme="majorHAnsi" w:hAnsiTheme="majorHAnsi" w:cs="Calibri"/>
          <w:color w:val="002060"/>
          <w:sz w:val="24"/>
          <w:szCs w:val="24"/>
        </w:rPr>
        <w:t xml:space="preserve"> </w:t>
      </w:r>
      <w:r w:rsidR="00E35954" w:rsidRPr="00EF2AD5">
        <w:rPr>
          <w:rFonts w:asciiTheme="majorHAnsi" w:hAnsiTheme="majorHAnsi" w:cs="Calibri"/>
          <w:color w:val="002060"/>
          <w:sz w:val="24"/>
          <w:szCs w:val="24"/>
        </w:rPr>
        <w:t xml:space="preserve">και περιπτέρου </w:t>
      </w:r>
      <w:r w:rsidRPr="00EF2AD5">
        <w:rPr>
          <w:rFonts w:asciiTheme="majorHAnsi" w:eastAsia="Times New Roman" w:hAnsiTheme="majorHAnsi" w:cstheme="minorHAnsi"/>
          <w:color w:val="002060"/>
          <w:sz w:val="24"/>
          <w:szCs w:val="24"/>
          <w:lang w:eastAsia="el-GR"/>
        </w:rPr>
        <w:t xml:space="preserve">στη </w:t>
      </w:r>
      <w:r w:rsidRPr="00EF2AD5">
        <w:rPr>
          <w:rFonts w:asciiTheme="majorHAnsi" w:hAnsiTheme="majorHAnsi"/>
          <w:color w:val="002060"/>
          <w:sz w:val="24"/>
          <w:szCs w:val="24"/>
        </w:rPr>
        <w:t>8</w:t>
      </w:r>
      <w:r w:rsidR="00F26B65" w:rsidRPr="00EF2AD5">
        <w:rPr>
          <w:rFonts w:asciiTheme="majorHAnsi" w:hAnsiTheme="majorHAnsi"/>
          <w:color w:val="002060"/>
          <w:sz w:val="24"/>
          <w:szCs w:val="24"/>
        </w:rPr>
        <w:t>8</w:t>
      </w:r>
      <w:r w:rsidRPr="00EF2AD5">
        <w:rPr>
          <w:rFonts w:asciiTheme="majorHAnsi" w:hAnsiTheme="majorHAnsi"/>
          <w:color w:val="002060"/>
          <w:sz w:val="24"/>
          <w:szCs w:val="24"/>
          <w:vertAlign w:val="superscript"/>
        </w:rPr>
        <w:t>η</w:t>
      </w:r>
      <w:r w:rsidRPr="00EF2AD5">
        <w:rPr>
          <w:rFonts w:asciiTheme="majorHAnsi" w:hAnsiTheme="majorHAnsi"/>
          <w:color w:val="002060"/>
          <w:sz w:val="24"/>
          <w:szCs w:val="24"/>
        </w:rPr>
        <w:t xml:space="preserve"> έκθεση ΔΕΘ.</w:t>
      </w:r>
    </w:p>
    <w:p w14:paraId="59C167CA" w14:textId="14437477" w:rsidR="00B3225B" w:rsidRPr="00EF2AD5" w:rsidRDefault="00B3225B">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t xml:space="preserve">Κάλυψη εξόδων </w:t>
      </w:r>
      <w:r w:rsidR="00E35954" w:rsidRPr="00EF2AD5">
        <w:rPr>
          <w:rFonts w:asciiTheme="majorHAnsi" w:hAnsiTheme="majorHAnsi" w:cs="Calibri"/>
          <w:color w:val="002060"/>
          <w:sz w:val="24"/>
          <w:szCs w:val="24"/>
        </w:rPr>
        <w:t>μετάβασης, διαμονής και 2 περιπτέρων</w:t>
      </w:r>
      <w:r w:rsidRPr="00EF2AD5">
        <w:rPr>
          <w:rFonts w:asciiTheme="majorHAnsi" w:hAnsiTheme="majorHAnsi" w:cs="Calibri"/>
          <w:color w:val="002060"/>
          <w:sz w:val="24"/>
          <w:szCs w:val="24"/>
        </w:rPr>
        <w:t xml:space="preserve"> στη </w:t>
      </w:r>
      <w:r w:rsidRPr="00EF2AD5">
        <w:rPr>
          <w:rFonts w:asciiTheme="majorHAnsi" w:eastAsia="Calibri" w:hAnsiTheme="majorHAnsi" w:cs="Calibri"/>
          <w:color w:val="002060"/>
          <w:sz w:val="24"/>
          <w:szCs w:val="24"/>
        </w:rPr>
        <w:t>CLIA CRUISE WEEK.</w:t>
      </w:r>
    </w:p>
    <w:p w14:paraId="607AC0AA" w14:textId="7E93C8A9" w:rsidR="00685842" w:rsidRPr="00EF2AD5" w:rsidRDefault="00685842">
      <w:pPr>
        <w:pStyle w:val="ListParagraph"/>
        <w:numPr>
          <w:ilvl w:val="0"/>
          <w:numId w:val="1"/>
        </w:numPr>
        <w:spacing w:after="0" w:line="252" w:lineRule="auto"/>
        <w:ind w:left="0" w:firstLine="0"/>
        <w:jc w:val="both"/>
        <w:rPr>
          <w:rFonts w:asciiTheme="majorHAnsi" w:hAnsiTheme="majorHAnsi" w:cs="Calibri"/>
          <w:color w:val="002060"/>
          <w:sz w:val="24"/>
          <w:szCs w:val="24"/>
        </w:rPr>
      </w:pPr>
      <w:r w:rsidRPr="00EF2AD5">
        <w:rPr>
          <w:rFonts w:asciiTheme="majorHAnsi" w:hAnsiTheme="majorHAnsi" w:cs="Calibri"/>
          <w:color w:val="002060"/>
          <w:sz w:val="24"/>
          <w:szCs w:val="24"/>
        </w:rPr>
        <w:t xml:space="preserve">Κάλυψη εξόδων </w:t>
      </w:r>
      <w:r w:rsidR="00E35954" w:rsidRPr="00EF2AD5">
        <w:rPr>
          <w:rFonts w:asciiTheme="majorHAnsi" w:hAnsiTheme="majorHAnsi" w:cs="Calibri"/>
          <w:color w:val="002060"/>
          <w:sz w:val="24"/>
          <w:szCs w:val="24"/>
        </w:rPr>
        <w:t>μετάβασης, διαμονής και περιπτέρου</w:t>
      </w:r>
      <w:r w:rsidRPr="00EF2AD5">
        <w:rPr>
          <w:rFonts w:asciiTheme="majorHAnsi" w:hAnsiTheme="majorHAnsi"/>
          <w:color w:val="002060"/>
          <w:sz w:val="24"/>
          <w:szCs w:val="24"/>
        </w:rPr>
        <w:t xml:space="preserve"> στην </w:t>
      </w:r>
      <w:r w:rsidRPr="00EF2AD5">
        <w:rPr>
          <w:rFonts w:asciiTheme="majorHAnsi" w:hAnsiTheme="majorHAnsi"/>
          <w:color w:val="002060"/>
          <w:sz w:val="24"/>
          <w:szCs w:val="24"/>
          <w:lang w:val="en-US"/>
        </w:rPr>
        <w:t>Shipbuilding</w:t>
      </w:r>
      <w:r w:rsidRPr="00EF2AD5">
        <w:rPr>
          <w:rFonts w:asciiTheme="majorHAnsi" w:hAnsiTheme="majorHAnsi"/>
          <w:color w:val="002060"/>
          <w:sz w:val="24"/>
          <w:szCs w:val="24"/>
        </w:rPr>
        <w:t xml:space="preserve">, </w:t>
      </w:r>
      <w:r w:rsidRPr="00EF2AD5">
        <w:rPr>
          <w:rFonts w:asciiTheme="majorHAnsi" w:hAnsiTheme="majorHAnsi"/>
          <w:color w:val="002060"/>
          <w:sz w:val="24"/>
          <w:szCs w:val="24"/>
          <w:lang w:val="en-US"/>
        </w:rPr>
        <w:t>Machinery</w:t>
      </w:r>
      <w:r w:rsidRPr="00EF2AD5">
        <w:rPr>
          <w:rFonts w:asciiTheme="majorHAnsi" w:hAnsiTheme="majorHAnsi"/>
          <w:color w:val="002060"/>
          <w:sz w:val="24"/>
          <w:szCs w:val="24"/>
        </w:rPr>
        <w:t xml:space="preserve">, </w:t>
      </w:r>
      <w:r w:rsidRPr="00EF2AD5">
        <w:rPr>
          <w:rFonts w:asciiTheme="majorHAnsi" w:hAnsiTheme="majorHAnsi"/>
          <w:color w:val="002060"/>
          <w:sz w:val="24"/>
          <w:szCs w:val="24"/>
          <w:lang w:val="en-US"/>
        </w:rPr>
        <w:t>Marine</w:t>
      </w:r>
      <w:r w:rsidRPr="00EF2AD5">
        <w:rPr>
          <w:rFonts w:asciiTheme="majorHAnsi" w:hAnsiTheme="majorHAnsi"/>
          <w:color w:val="002060"/>
          <w:sz w:val="24"/>
          <w:szCs w:val="24"/>
        </w:rPr>
        <w:t xml:space="preserve"> </w:t>
      </w:r>
      <w:r w:rsidRPr="00EF2AD5">
        <w:rPr>
          <w:rFonts w:asciiTheme="majorHAnsi" w:hAnsiTheme="majorHAnsi"/>
          <w:color w:val="002060"/>
          <w:sz w:val="24"/>
          <w:szCs w:val="24"/>
          <w:lang w:val="en-US"/>
        </w:rPr>
        <w:t>Technology</w:t>
      </w:r>
      <w:r w:rsidRPr="00EF2AD5">
        <w:rPr>
          <w:rFonts w:asciiTheme="majorHAnsi" w:hAnsiTheme="majorHAnsi"/>
          <w:color w:val="002060"/>
          <w:sz w:val="24"/>
          <w:szCs w:val="24"/>
        </w:rPr>
        <w:t xml:space="preserve"> (</w:t>
      </w:r>
      <w:r w:rsidRPr="00EF2AD5">
        <w:rPr>
          <w:rFonts w:asciiTheme="majorHAnsi" w:hAnsiTheme="majorHAnsi"/>
          <w:color w:val="002060"/>
          <w:sz w:val="24"/>
          <w:szCs w:val="24"/>
          <w:lang w:val="en-US"/>
        </w:rPr>
        <w:t>SMM</w:t>
      </w:r>
      <w:r w:rsidRPr="00EF2AD5">
        <w:rPr>
          <w:rFonts w:asciiTheme="majorHAnsi" w:hAnsiTheme="majorHAnsi"/>
          <w:color w:val="002060"/>
          <w:sz w:val="24"/>
          <w:szCs w:val="24"/>
        </w:rPr>
        <w:t>).</w:t>
      </w:r>
    </w:p>
    <w:p w14:paraId="58E623EF" w14:textId="77777777" w:rsidR="00241E18" w:rsidRPr="00EF2AD5" w:rsidRDefault="00241E18" w:rsidP="00D1529D">
      <w:pPr>
        <w:pStyle w:val="ListParagraph"/>
        <w:spacing w:after="0" w:line="259" w:lineRule="auto"/>
        <w:ind w:left="0"/>
        <w:jc w:val="both"/>
        <w:rPr>
          <w:rFonts w:asciiTheme="majorHAnsi" w:hAnsiTheme="majorHAnsi" w:cs="Calibri"/>
          <w:b/>
          <w:color w:val="002060"/>
          <w:sz w:val="24"/>
          <w:szCs w:val="24"/>
        </w:rPr>
      </w:pPr>
    </w:p>
    <w:p w14:paraId="63A22EB0" w14:textId="5CA3F28A" w:rsidR="00FA573E" w:rsidRPr="00EF2AD5" w:rsidRDefault="00A4185B" w:rsidP="00D1529D">
      <w:pPr>
        <w:jc w:val="both"/>
        <w:rPr>
          <w:rFonts w:asciiTheme="majorHAnsi" w:hAnsiTheme="majorHAnsi"/>
          <w:color w:val="002060"/>
          <w:sz w:val="24"/>
          <w:szCs w:val="24"/>
          <w:lang w:eastAsia="el-GR"/>
        </w:rPr>
      </w:pPr>
      <w:r w:rsidRPr="00EF2AD5">
        <w:rPr>
          <w:rFonts w:asciiTheme="majorHAnsi" w:hAnsiTheme="majorHAnsi"/>
          <w:color w:val="002060"/>
          <w:sz w:val="24"/>
          <w:szCs w:val="24"/>
          <w:lang w:eastAsia="el-GR"/>
        </w:rPr>
        <w:t xml:space="preserve">Ευχαριστώ θερμά το Πρόεδρο Βασίλη </w:t>
      </w:r>
      <w:proofErr w:type="spellStart"/>
      <w:r w:rsidRPr="00EF2AD5">
        <w:rPr>
          <w:rFonts w:asciiTheme="majorHAnsi" w:hAnsiTheme="majorHAnsi"/>
          <w:color w:val="002060"/>
          <w:sz w:val="24"/>
          <w:szCs w:val="24"/>
          <w:lang w:eastAsia="el-GR"/>
        </w:rPr>
        <w:t>Κορκίδη</w:t>
      </w:r>
      <w:proofErr w:type="spellEnd"/>
      <w:r w:rsidRPr="00EF2AD5">
        <w:rPr>
          <w:rFonts w:asciiTheme="majorHAnsi" w:hAnsiTheme="majorHAnsi"/>
          <w:color w:val="002060"/>
          <w:sz w:val="24"/>
          <w:szCs w:val="24"/>
          <w:lang w:eastAsia="el-GR"/>
        </w:rPr>
        <w:t xml:space="preserve"> του ΕΒΕΠ και για την φετινή συνεργασία.</w:t>
      </w:r>
    </w:p>
    <w:p w14:paraId="3107FB15" w14:textId="77777777" w:rsidR="00E81BE4" w:rsidRPr="0092448A" w:rsidRDefault="00E81BE4" w:rsidP="00D1529D">
      <w:pPr>
        <w:pStyle w:val="ListParagraph"/>
        <w:spacing w:after="0" w:line="259" w:lineRule="auto"/>
        <w:ind w:left="1080"/>
        <w:jc w:val="both"/>
        <w:rPr>
          <w:rFonts w:asciiTheme="majorHAnsi" w:eastAsia="Calibri" w:hAnsiTheme="majorHAnsi" w:cs="Calibri"/>
          <w:b/>
          <w:bCs/>
          <w:color w:val="000000"/>
          <w:sz w:val="28"/>
          <w:szCs w:val="28"/>
        </w:rPr>
      </w:pPr>
    </w:p>
    <w:p w14:paraId="4BF2CC95" w14:textId="17D702E5" w:rsidR="00B02E3A" w:rsidRPr="00EF2AD5" w:rsidRDefault="00B02E3A" w:rsidP="00744993">
      <w:pPr>
        <w:pStyle w:val="ListParagraph"/>
        <w:numPr>
          <w:ilvl w:val="2"/>
          <w:numId w:val="29"/>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Αποστολή 4 ερωτημάτων 20/2/24 μέσω ΕΒΕΠ στην Ανεξάρτητη Αρχή Επιθεώρησης Εργασίας σχετικά:</w:t>
      </w:r>
    </w:p>
    <w:p w14:paraId="3C9F4626" w14:textId="77777777" w:rsidR="00B02E3A" w:rsidRPr="00EF2AD5" w:rsidRDefault="00B02E3A" w:rsidP="00744993">
      <w:pPr>
        <w:pStyle w:val="ListParagraph"/>
        <w:numPr>
          <w:ilvl w:val="0"/>
          <w:numId w:val="25"/>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Με την κάρτα εργασίας όταν το ωράριο του εργαζομένου είναι διακεκομμένο</w:t>
      </w:r>
    </w:p>
    <w:p w14:paraId="4552E75C" w14:textId="77777777" w:rsidR="00B02E3A" w:rsidRPr="00EF2AD5" w:rsidRDefault="00B02E3A" w:rsidP="00744993">
      <w:pPr>
        <w:pStyle w:val="ListParagraph"/>
        <w:numPr>
          <w:ilvl w:val="0"/>
          <w:numId w:val="25"/>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Με τις προϋποθέσεις ώστε να χαρακτηριστεί ένας εργαζόμενος ότι κατέχει θέση &lt;&lt;ευθύνης&gt;&gt;</w:t>
      </w:r>
    </w:p>
    <w:p w14:paraId="1882A02C" w14:textId="77777777" w:rsidR="00B02E3A" w:rsidRPr="00EF2AD5" w:rsidRDefault="00B02E3A" w:rsidP="00744993">
      <w:pPr>
        <w:pStyle w:val="ListParagraph"/>
        <w:numPr>
          <w:ilvl w:val="0"/>
          <w:numId w:val="25"/>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 xml:space="preserve">με το βιβλίο δρομολογίων και </w:t>
      </w:r>
    </w:p>
    <w:p w14:paraId="6647731A" w14:textId="05B24B24" w:rsidR="00B02E3A" w:rsidRPr="00EF2AD5" w:rsidRDefault="00744993" w:rsidP="00744993">
      <w:pPr>
        <w:pStyle w:val="ListParagraph"/>
        <w:numPr>
          <w:ilvl w:val="0"/>
          <w:numId w:val="25"/>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 xml:space="preserve">με </w:t>
      </w:r>
      <w:r w:rsidR="00B02E3A" w:rsidRPr="00EF2AD5">
        <w:rPr>
          <w:rFonts w:asciiTheme="majorHAnsi" w:hAnsiTheme="majorHAnsi"/>
          <w:color w:val="002060"/>
          <w:sz w:val="24"/>
          <w:szCs w:val="24"/>
          <w:lang w:eastAsia="el-GR"/>
        </w:rPr>
        <w:t>τα μέτρα πρόληψης βίας και παρενοχλήσεις.</w:t>
      </w:r>
    </w:p>
    <w:p w14:paraId="64A46DA6" w14:textId="77777777" w:rsidR="00A4185B" w:rsidRPr="00EF2AD5" w:rsidRDefault="00A4185B" w:rsidP="00D1529D">
      <w:pPr>
        <w:pStyle w:val="ListParagraph"/>
        <w:spacing w:after="0"/>
        <w:ind w:left="1800"/>
        <w:jc w:val="both"/>
        <w:rPr>
          <w:rFonts w:asciiTheme="majorHAnsi" w:hAnsiTheme="majorHAnsi" w:cs="Calibri"/>
          <w:b/>
          <w:bCs/>
          <w:color w:val="002060"/>
          <w:sz w:val="24"/>
          <w:szCs w:val="24"/>
          <w:lang w:eastAsia="el-GR"/>
        </w:rPr>
      </w:pPr>
    </w:p>
    <w:p w14:paraId="624CF258" w14:textId="2FE8D61F" w:rsidR="00734965" w:rsidRPr="00EF2AD5" w:rsidRDefault="002779E7" w:rsidP="0000734D">
      <w:pPr>
        <w:pStyle w:val="ListParagraph"/>
        <w:numPr>
          <w:ilvl w:val="2"/>
          <w:numId w:val="29"/>
        </w:numPr>
        <w:rPr>
          <w:rFonts w:asciiTheme="majorHAnsi" w:hAnsiTheme="majorHAnsi"/>
          <w:color w:val="002060"/>
          <w:sz w:val="24"/>
          <w:szCs w:val="24"/>
          <w:lang w:eastAsia="el-GR"/>
        </w:rPr>
      </w:pPr>
      <w:r w:rsidRPr="00EF2AD5">
        <w:rPr>
          <w:rFonts w:asciiTheme="majorHAnsi" w:hAnsiTheme="majorHAnsi"/>
          <w:color w:val="002060"/>
          <w:sz w:val="24"/>
          <w:szCs w:val="24"/>
          <w:lang w:eastAsia="el-GR"/>
        </w:rPr>
        <w:t xml:space="preserve">Αποστολή επιστολής του ΕΒΕΠ στις 7/3/24 προς τον Διοικητή της ΑΑΔΕ σχετικά με την σύμφωνη γνώμη του ως προς την απαλλαγή από </w:t>
      </w:r>
      <w:proofErr w:type="spellStart"/>
      <w:r w:rsidRPr="00EF2AD5">
        <w:rPr>
          <w:rFonts w:asciiTheme="majorHAnsi" w:hAnsiTheme="majorHAnsi"/>
          <w:color w:val="002060"/>
          <w:sz w:val="24"/>
          <w:szCs w:val="24"/>
          <w:lang w:eastAsia="el-GR"/>
        </w:rPr>
        <w:t>δασμοφορολογικές</w:t>
      </w:r>
      <w:proofErr w:type="spellEnd"/>
      <w:r w:rsidRPr="00EF2AD5">
        <w:rPr>
          <w:rFonts w:asciiTheme="majorHAnsi" w:hAnsiTheme="majorHAnsi"/>
          <w:color w:val="002060"/>
          <w:sz w:val="24"/>
          <w:szCs w:val="24"/>
          <w:lang w:eastAsia="el-GR"/>
        </w:rPr>
        <w:t xml:space="preserve"> επιβαρύνσεις των </w:t>
      </w:r>
      <w:proofErr w:type="spellStart"/>
      <w:r w:rsidRPr="00EF2AD5">
        <w:rPr>
          <w:rFonts w:asciiTheme="majorHAnsi" w:hAnsiTheme="majorHAnsi"/>
          <w:color w:val="002060"/>
          <w:sz w:val="24"/>
          <w:szCs w:val="24"/>
          <w:lang w:eastAsia="el-GR"/>
        </w:rPr>
        <w:t>τροφοεφοδίων</w:t>
      </w:r>
      <w:proofErr w:type="spellEnd"/>
      <w:r w:rsidRPr="00EF2AD5">
        <w:rPr>
          <w:rFonts w:asciiTheme="majorHAnsi" w:hAnsiTheme="majorHAnsi"/>
          <w:color w:val="002060"/>
          <w:sz w:val="24"/>
          <w:szCs w:val="24"/>
          <w:lang w:eastAsia="el-GR"/>
        </w:rPr>
        <w:t xml:space="preserve"> που πωλούνται σε εταιρείες που δεν είναι πλοιοκτήτες αλλά εκμεταλλεύονται κατ’ ανάθεση του πλοιοκτήτη τους χώρους πλοίων γραμμών εξωτερικού για σκοπούς σίτισης και ψυχαγωγίας των επιβατών και των πληρωμάτων.</w:t>
      </w:r>
    </w:p>
    <w:p w14:paraId="69B68661" w14:textId="77777777" w:rsidR="0000734D" w:rsidRDefault="0000734D" w:rsidP="0000734D">
      <w:pPr>
        <w:rPr>
          <w:lang w:eastAsia="el-GR"/>
        </w:rPr>
      </w:pPr>
    </w:p>
    <w:p w14:paraId="71889704" w14:textId="1400C582" w:rsidR="00B25CB8" w:rsidRPr="00EF2AD5" w:rsidRDefault="00B25CB8" w:rsidP="0000734D">
      <w:pPr>
        <w:pStyle w:val="ListParagraph"/>
        <w:numPr>
          <w:ilvl w:val="2"/>
          <w:numId w:val="29"/>
        </w:numPr>
        <w:rPr>
          <w:rFonts w:asciiTheme="majorHAnsi" w:hAnsiTheme="majorHAnsi"/>
          <w:color w:val="002060"/>
          <w:sz w:val="24"/>
          <w:szCs w:val="24"/>
          <w:lang w:eastAsia="el-GR"/>
        </w:rPr>
      </w:pPr>
      <w:r w:rsidRPr="00EF2AD5">
        <w:rPr>
          <w:rFonts w:asciiTheme="majorHAnsi" w:hAnsiTheme="majorHAnsi" w:cstheme="minorHAnsi"/>
          <w:color w:val="002060"/>
          <w:sz w:val="24"/>
          <w:szCs w:val="24"/>
        </w:rPr>
        <w:t xml:space="preserve">Την 25/4/24 στο ΕΒΕΠ με φοιτητές από την </w:t>
      </w:r>
      <w:proofErr w:type="spellStart"/>
      <w:r w:rsidRPr="00EF2AD5">
        <w:rPr>
          <w:rFonts w:asciiTheme="majorHAnsi" w:hAnsiTheme="majorHAnsi" w:cstheme="minorHAnsi"/>
          <w:color w:val="002060"/>
          <w:sz w:val="24"/>
          <w:szCs w:val="24"/>
        </w:rPr>
        <w:t>Σορβόνη</w:t>
      </w:r>
      <w:proofErr w:type="spellEnd"/>
      <w:r w:rsidRPr="00EF2AD5">
        <w:rPr>
          <w:rFonts w:asciiTheme="majorHAnsi" w:hAnsiTheme="majorHAnsi" w:cstheme="minorHAnsi"/>
          <w:color w:val="002060"/>
          <w:sz w:val="24"/>
          <w:szCs w:val="24"/>
        </w:rPr>
        <w:t xml:space="preserve"> Γαλλίας.</w:t>
      </w:r>
    </w:p>
    <w:p w14:paraId="2184CC32" w14:textId="77777777" w:rsidR="00EC3D0E" w:rsidRPr="00EF2AD5" w:rsidRDefault="00EC3D0E" w:rsidP="0000734D">
      <w:pPr>
        <w:rPr>
          <w:rFonts w:asciiTheme="majorHAnsi" w:hAnsiTheme="majorHAnsi" w:cstheme="minorHAnsi"/>
          <w:color w:val="002060"/>
          <w:sz w:val="24"/>
          <w:szCs w:val="24"/>
        </w:rPr>
      </w:pPr>
    </w:p>
    <w:p w14:paraId="141C75AE" w14:textId="22285F29" w:rsidR="00B25CB8" w:rsidRPr="00EF2AD5" w:rsidRDefault="00B25CB8" w:rsidP="0000734D">
      <w:pPr>
        <w:pStyle w:val="ListParagraph"/>
        <w:numPr>
          <w:ilvl w:val="2"/>
          <w:numId w:val="29"/>
        </w:numPr>
        <w:rPr>
          <w:rFonts w:asciiTheme="majorHAnsi" w:hAnsiTheme="majorHAnsi" w:cstheme="minorHAnsi"/>
          <w:color w:val="002060"/>
          <w:sz w:val="24"/>
          <w:szCs w:val="24"/>
        </w:rPr>
      </w:pPr>
      <w:r w:rsidRPr="00EF2AD5">
        <w:rPr>
          <w:rFonts w:asciiTheme="majorHAnsi" w:hAnsiTheme="majorHAnsi" w:cstheme="minorHAnsi"/>
          <w:color w:val="002060"/>
          <w:sz w:val="24"/>
          <w:szCs w:val="24"/>
        </w:rPr>
        <w:t>Την 29/4/24 στο ΕΒΕΠ με τον Πρέσβη Μαυροβουνίου και με τον Αντιπρόεδρο του Οικονομικού Επιμελητηρίου Μαυροβουνίου.</w:t>
      </w:r>
    </w:p>
    <w:p w14:paraId="2776AC62" w14:textId="77777777" w:rsidR="001D026C" w:rsidRDefault="001D026C" w:rsidP="00D1529D">
      <w:pPr>
        <w:pStyle w:val="ListParagraph"/>
        <w:ind w:left="1080"/>
        <w:jc w:val="both"/>
        <w:rPr>
          <w:rFonts w:asciiTheme="majorHAnsi" w:eastAsia="Calibri" w:hAnsiTheme="majorHAnsi" w:cs="Calibri"/>
          <w:b/>
          <w:bCs/>
          <w:color w:val="002060"/>
          <w:sz w:val="24"/>
          <w:szCs w:val="24"/>
        </w:rPr>
      </w:pPr>
    </w:p>
    <w:p w14:paraId="075E1D02" w14:textId="77777777" w:rsidR="00BE30CB" w:rsidRDefault="00BE30CB" w:rsidP="00D1529D">
      <w:pPr>
        <w:pStyle w:val="ListParagraph"/>
        <w:ind w:left="1080"/>
        <w:jc w:val="both"/>
        <w:rPr>
          <w:rFonts w:asciiTheme="majorHAnsi" w:eastAsia="Calibri" w:hAnsiTheme="majorHAnsi" w:cs="Calibri"/>
          <w:b/>
          <w:bCs/>
          <w:color w:val="002060"/>
          <w:sz w:val="24"/>
          <w:szCs w:val="24"/>
        </w:rPr>
      </w:pPr>
    </w:p>
    <w:p w14:paraId="439FC720" w14:textId="77777777" w:rsidR="00BE30CB" w:rsidRPr="00EF2AD5" w:rsidRDefault="00BE30CB" w:rsidP="00D1529D">
      <w:pPr>
        <w:pStyle w:val="ListParagraph"/>
        <w:ind w:left="1080"/>
        <w:jc w:val="both"/>
        <w:rPr>
          <w:rFonts w:asciiTheme="majorHAnsi" w:eastAsia="Calibri" w:hAnsiTheme="majorHAnsi" w:cs="Calibri"/>
          <w:b/>
          <w:bCs/>
          <w:color w:val="002060"/>
          <w:sz w:val="24"/>
          <w:szCs w:val="24"/>
        </w:rPr>
      </w:pPr>
    </w:p>
    <w:p w14:paraId="5C42CBC0" w14:textId="23FBF733" w:rsidR="009F57C8" w:rsidRPr="00EF2AD5" w:rsidRDefault="009F57C8" w:rsidP="0000734D">
      <w:pPr>
        <w:pStyle w:val="ListParagraph"/>
        <w:numPr>
          <w:ilvl w:val="2"/>
          <w:numId w:val="29"/>
        </w:numPr>
        <w:rPr>
          <w:rFonts w:asciiTheme="majorHAnsi" w:hAnsiTheme="majorHAnsi"/>
          <w:color w:val="002060"/>
          <w:sz w:val="24"/>
          <w:szCs w:val="24"/>
        </w:rPr>
      </w:pPr>
      <w:r w:rsidRPr="00EF2AD5">
        <w:rPr>
          <w:rFonts w:asciiTheme="majorHAnsi" w:hAnsiTheme="majorHAnsi"/>
          <w:color w:val="002060"/>
          <w:sz w:val="24"/>
          <w:szCs w:val="24"/>
        </w:rPr>
        <w:t>Την 27/5/24  στον ετήσιο θεσμό &lt;&lt;Ημέρες Θάλασσας 2024&gt;&gt;  που διοργανώθηκε από τον Δήμο Πειραιά στο ΕΒΕΠ στις 27/5/24 με θέμα &lt;&lt;Επαγγελματικές προοπτικές των νέων στον χώρο της Ναυτιλίας- Κρουαζιέρα και Πειραιάς&gt;&gt;.</w:t>
      </w:r>
    </w:p>
    <w:p w14:paraId="568856C7" w14:textId="77777777" w:rsidR="009F57C8" w:rsidRPr="000900E7" w:rsidRDefault="009F57C8" w:rsidP="009F57C8">
      <w:pPr>
        <w:pStyle w:val="ListParagraph"/>
        <w:ind w:left="1080"/>
        <w:rPr>
          <w:rFonts w:asciiTheme="majorHAnsi" w:hAnsiTheme="majorHAnsi"/>
          <w:b/>
          <w:bCs/>
          <w:sz w:val="24"/>
          <w:szCs w:val="24"/>
        </w:rPr>
      </w:pPr>
    </w:p>
    <w:p w14:paraId="5754D381" w14:textId="77777777" w:rsidR="00703897" w:rsidRDefault="009F57C8" w:rsidP="009F57C8">
      <w:pPr>
        <w:pStyle w:val="ListParagraph"/>
        <w:ind w:left="1080"/>
        <w:rPr>
          <w:noProof/>
        </w:rPr>
      </w:pPr>
      <w:r>
        <w:rPr>
          <w:rFonts w:asciiTheme="majorHAnsi" w:hAnsiTheme="majorHAnsi"/>
          <w:b/>
          <w:bCs/>
          <w:noProof/>
          <w:sz w:val="24"/>
          <w:szCs w:val="24"/>
        </w:rPr>
        <w:drawing>
          <wp:inline distT="0" distB="0" distL="0" distR="0" wp14:anchorId="486283AE" wp14:editId="2CCDCE3E">
            <wp:extent cx="2230451" cy="2059388"/>
            <wp:effectExtent l="0" t="0" r="0" b="0"/>
            <wp:docPr id="115980295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3915" cy="2071819"/>
                    </a:xfrm>
                    <a:prstGeom prst="rect">
                      <a:avLst/>
                    </a:prstGeom>
                    <a:noFill/>
                  </pic:spPr>
                </pic:pic>
              </a:graphicData>
            </a:graphic>
          </wp:inline>
        </w:drawing>
      </w:r>
      <w:r w:rsidRPr="009F57C8">
        <w:rPr>
          <w:noProof/>
        </w:rPr>
        <w:t xml:space="preserve"> </w:t>
      </w:r>
      <w:r>
        <w:rPr>
          <w:noProof/>
        </w:rPr>
        <w:drawing>
          <wp:inline distT="0" distB="0" distL="0" distR="0" wp14:anchorId="3E33BFB5" wp14:editId="198B1B13">
            <wp:extent cx="2297927" cy="2035761"/>
            <wp:effectExtent l="0" t="0" r="7620" b="3175"/>
            <wp:docPr id="48" name="Picture 47"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Δεν υπάρχει διαθέσιμη περιγραφή για τη φωτογραφί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6112" cy="2078448"/>
                    </a:xfrm>
                    <a:prstGeom prst="rect">
                      <a:avLst/>
                    </a:prstGeom>
                    <a:noFill/>
                    <a:ln>
                      <a:noFill/>
                    </a:ln>
                  </pic:spPr>
                </pic:pic>
              </a:graphicData>
            </a:graphic>
          </wp:inline>
        </w:drawing>
      </w:r>
      <w:r w:rsidR="00970A26" w:rsidRPr="00970A26">
        <w:rPr>
          <w:noProof/>
        </w:rPr>
        <w:t xml:space="preserve"> </w:t>
      </w:r>
    </w:p>
    <w:p w14:paraId="1F1BC629" w14:textId="2782932C" w:rsidR="009F57C8" w:rsidRPr="00EF2AD5" w:rsidRDefault="00970A26" w:rsidP="009F57C8">
      <w:pPr>
        <w:pStyle w:val="ListParagraph"/>
        <w:ind w:left="1080"/>
        <w:rPr>
          <w:rFonts w:asciiTheme="majorHAnsi" w:hAnsiTheme="majorHAnsi"/>
          <w:b/>
          <w:bCs/>
          <w:color w:val="002060"/>
          <w:sz w:val="24"/>
          <w:szCs w:val="24"/>
        </w:rPr>
      </w:pPr>
      <w:r w:rsidRPr="00EF2AD5">
        <w:rPr>
          <w:noProof/>
          <w:color w:val="002060"/>
        </w:rPr>
        <w:drawing>
          <wp:inline distT="0" distB="0" distL="0" distR="0" wp14:anchorId="313749D4" wp14:editId="3BC89867">
            <wp:extent cx="2409245" cy="2091553"/>
            <wp:effectExtent l="0" t="0" r="0" b="4445"/>
            <wp:docPr id="46" name="Picture 45"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Δεν υπάρχει διαθέσιμη περιγραφή για τη φωτογραφία."/>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1233" cy="2119323"/>
                    </a:xfrm>
                    <a:prstGeom prst="rect">
                      <a:avLst/>
                    </a:prstGeom>
                    <a:noFill/>
                    <a:ln>
                      <a:noFill/>
                    </a:ln>
                  </pic:spPr>
                </pic:pic>
              </a:graphicData>
            </a:graphic>
          </wp:inline>
        </w:drawing>
      </w:r>
      <w:r w:rsidRPr="00EF2AD5">
        <w:rPr>
          <w:noProof/>
          <w:color w:val="002060"/>
        </w:rPr>
        <w:t xml:space="preserve"> </w:t>
      </w:r>
      <w:r w:rsidRPr="00EF2AD5">
        <w:rPr>
          <w:noProof/>
          <w:color w:val="002060"/>
        </w:rPr>
        <w:drawing>
          <wp:inline distT="0" distB="0" distL="0" distR="0" wp14:anchorId="4D7D968D" wp14:editId="07120D92">
            <wp:extent cx="2099310" cy="2091803"/>
            <wp:effectExtent l="0" t="0" r="0" b="3810"/>
            <wp:docPr id="47" name="Picture 46"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Δεν υπάρχει διαθέσιμη περιγραφή για τη φωτογραφία."/>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16121" cy="2108554"/>
                    </a:xfrm>
                    <a:prstGeom prst="rect">
                      <a:avLst/>
                    </a:prstGeom>
                    <a:noFill/>
                    <a:ln>
                      <a:noFill/>
                    </a:ln>
                  </pic:spPr>
                </pic:pic>
              </a:graphicData>
            </a:graphic>
          </wp:inline>
        </w:drawing>
      </w:r>
    </w:p>
    <w:p w14:paraId="078DCE17" w14:textId="0E40609B" w:rsidR="009F57C8" w:rsidRPr="00EF2AD5" w:rsidRDefault="006D4E8A" w:rsidP="00B35FC9">
      <w:pPr>
        <w:rPr>
          <w:rFonts w:asciiTheme="majorHAnsi" w:hAnsiTheme="majorHAnsi"/>
          <w:b/>
          <w:bCs/>
          <w:color w:val="002060"/>
          <w:sz w:val="24"/>
          <w:szCs w:val="24"/>
        </w:rPr>
      </w:pPr>
      <w:r w:rsidRPr="00EF2AD5">
        <w:rPr>
          <w:rFonts w:asciiTheme="majorHAnsi" w:hAnsiTheme="majorHAnsi"/>
          <w:b/>
          <w:bCs/>
          <w:color w:val="002060"/>
          <w:sz w:val="24"/>
          <w:szCs w:val="24"/>
        </w:rPr>
        <w:t xml:space="preserve">Μαζί με την κα Μαρία Δεληγιάννη </w:t>
      </w:r>
      <w:r w:rsidR="00B35FC9" w:rsidRPr="00EF2AD5">
        <w:rPr>
          <w:rFonts w:asciiTheme="majorHAnsi" w:hAnsiTheme="majorHAnsi"/>
          <w:b/>
          <w:bCs/>
          <w:color w:val="002060"/>
          <w:sz w:val="24"/>
          <w:szCs w:val="24"/>
        </w:rPr>
        <w:t>Διευθύντρια Ανατολικής Μεσογείου, CLIA</w:t>
      </w:r>
      <w:r w:rsidRPr="00EF2AD5">
        <w:rPr>
          <w:rFonts w:asciiTheme="majorHAnsi" w:hAnsiTheme="majorHAnsi"/>
          <w:b/>
          <w:bCs/>
          <w:color w:val="002060"/>
          <w:sz w:val="24"/>
          <w:szCs w:val="24"/>
        </w:rPr>
        <w:t>.</w:t>
      </w:r>
    </w:p>
    <w:p w14:paraId="7ED1A763" w14:textId="77777777" w:rsidR="00671ACB" w:rsidRDefault="00671ACB" w:rsidP="009F57C8">
      <w:pPr>
        <w:pStyle w:val="ListParagraph"/>
        <w:rPr>
          <w:rFonts w:asciiTheme="majorHAnsi" w:hAnsiTheme="majorHAnsi"/>
          <w:b/>
          <w:bCs/>
          <w:color w:val="002060"/>
          <w:sz w:val="24"/>
          <w:szCs w:val="24"/>
        </w:rPr>
      </w:pPr>
    </w:p>
    <w:p w14:paraId="142210E6" w14:textId="77777777" w:rsidR="00BE30CB" w:rsidRDefault="00BE30CB" w:rsidP="009F57C8">
      <w:pPr>
        <w:pStyle w:val="ListParagraph"/>
        <w:rPr>
          <w:rFonts w:asciiTheme="majorHAnsi" w:hAnsiTheme="majorHAnsi"/>
          <w:b/>
          <w:bCs/>
          <w:color w:val="002060"/>
          <w:sz w:val="24"/>
          <w:szCs w:val="24"/>
        </w:rPr>
      </w:pPr>
    </w:p>
    <w:p w14:paraId="6376ED2B" w14:textId="77777777" w:rsidR="00BE30CB" w:rsidRDefault="00BE30CB" w:rsidP="009F57C8">
      <w:pPr>
        <w:pStyle w:val="ListParagraph"/>
        <w:rPr>
          <w:rFonts w:asciiTheme="majorHAnsi" w:hAnsiTheme="majorHAnsi"/>
          <w:b/>
          <w:bCs/>
          <w:color w:val="002060"/>
          <w:sz w:val="24"/>
          <w:szCs w:val="24"/>
        </w:rPr>
      </w:pPr>
    </w:p>
    <w:p w14:paraId="071A4EDA" w14:textId="77777777" w:rsidR="00BE30CB" w:rsidRDefault="00BE30CB" w:rsidP="009F57C8">
      <w:pPr>
        <w:pStyle w:val="ListParagraph"/>
        <w:rPr>
          <w:rFonts w:asciiTheme="majorHAnsi" w:hAnsiTheme="majorHAnsi"/>
          <w:b/>
          <w:bCs/>
          <w:color w:val="002060"/>
          <w:sz w:val="24"/>
          <w:szCs w:val="24"/>
        </w:rPr>
      </w:pPr>
    </w:p>
    <w:p w14:paraId="69542AD3" w14:textId="77777777" w:rsidR="00BE30CB" w:rsidRDefault="00BE30CB" w:rsidP="009F57C8">
      <w:pPr>
        <w:pStyle w:val="ListParagraph"/>
        <w:rPr>
          <w:rFonts w:asciiTheme="majorHAnsi" w:hAnsiTheme="majorHAnsi"/>
          <w:b/>
          <w:bCs/>
          <w:color w:val="002060"/>
          <w:sz w:val="24"/>
          <w:szCs w:val="24"/>
        </w:rPr>
      </w:pPr>
    </w:p>
    <w:p w14:paraId="43981E21" w14:textId="77777777" w:rsidR="00BE30CB" w:rsidRDefault="00BE30CB" w:rsidP="009F57C8">
      <w:pPr>
        <w:pStyle w:val="ListParagraph"/>
        <w:rPr>
          <w:rFonts w:asciiTheme="majorHAnsi" w:hAnsiTheme="majorHAnsi"/>
          <w:b/>
          <w:bCs/>
          <w:color w:val="002060"/>
          <w:sz w:val="24"/>
          <w:szCs w:val="24"/>
        </w:rPr>
      </w:pPr>
    </w:p>
    <w:p w14:paraId="59438DB3" w14:textId="77777777" w:rsidR="00BE30CB" w:rsidRDefault="00BE30CB" w:rsidP="009F57C8">
      <w:pPr>
        <w:pStyle w:val="ListParagraph"/>
        <w:rPr>
          <w:rFonts w:asciiTheme="majorHAnsi" w:hAnsiTheme="majorHAnsi"/>
          <w:b/>
          <w:bCs/>
          <w:color w:val="002060"/>
          <w:sz w:val="24"/>
          <w:szCs w:val="24"/>
        </w:rPr>
      </w:pPr>
    </w:p>
    <w:p w14:paraId="086F9737" w14:textId="77777777" w:rsidR="00BE30CB" w:rsidRPr="00EF2AD5" w:rsidRDefault="00BE30CB" w:rsidP="009F57C8">
      <w:pPr>
        <w:pStyle w:val="ListParagraph"/>
        <w:rPr>
          <w:rFonts w:asciiTheme="majorHAnsi" w:hAnsiTheme="majorHAnsi"/>
          <w:b/>
          <w:bCs/>
          <w:color w:val="002060"/>
          <w:sz w:val="24"/>
          <w:szCs w:val="24"/>
        </w:rPr>
      </w:pPr>
    </w:p>
    <w:p w14:paraId="647BC227" w14:textId="1B6E5304" w:rsidR="000E26E0" w:rsidRPr="00BE6884" w:rsidRDefault="00FF5826" w:rsidP="0000734D">
      <w:pPr>
        <w:pStyle w:val="ListParagraph"/>
        <w:numPr>
          <w:ilvl w:val="2"/>
          <w:numId w:val="29"/>
        </w:numPr>
        <w:rPr>
          <w:sz w:val="24"/>
          <w:szCs w:val="24"/>
        </w:rPr>
      </w:pPr>
      <w:r w:rsidRPr="00EF2AD5">
        <w:rPr>
          <w:color w:val="002060"/>
          <w:sz w:val="24"/>
          <w:szCs w:val="24"/>
        </w:rPr>
        <w:lastRenderedPageBreak/>
        <w:t xml:space="preserve">Την 3-6/9/24  </w:t>
      </w:r>
      <w:bookmarkStart w:id="5" w:name="_Hlk187314245"/>
      <w:r w:rsidRPr="00EF2AD5">
        <w:rPr>
          <w:color w:val="002060"/>
          <w:sz w:val="24"/>
          <w:szCs w:val="24"/>
        </w:rPr>
        <w:t xml:space="preserve">στην </w:t>
      </w:r>
      <w:r w:rsidRPr="00EF2AD5">
        <w:rPr>
          <w:color w:val="002060"/>
          <w:sz w:val="24"/>
          <w:szCs w:val="24"/>
          <w:lang w:val="en-US"/>
        </w:rPr>
        <w:t>Shipbuilding</w:t>
      </w:r>
      <w:r w:rsidRPr="00EF2AD5">
        <w:rPr>
          <w:color w:val="002060"/>
          <w:sz w:val="24"/>
          <w:szCs w:val="24"/>
        </w:rPr>
        <w:t xml:space="preserve">, </w:t>
      </w:r>
      <w:r w:rsidRPr="00EF2AD5">
        <w:rPr>
          <w:color w:val="002060"/>
          <w:sz w:val="24"/>
          <w:szCs w:val="24"/>
          <w:lang w:val="en-US"/>
        </w:rPr>
        <w:t>Machinery</w:t>
      </w:r>
      <w:r w:rsidRPr="00EF2AD5">
        <w:rPr>
          <w:color w:val="002060"/>
          <w:sz w:val="24"/>
          <w:szCs w:val="24"/>
        </w:rPr>
        <w:t xml:space="preserve">, </w:t>
      </w:r>
      <w:r w:rsidRPr="00EF2AD5">
        <w:rPr>
          <w:color w:val="002060"/>
          <w:sz w:val="24"/>
          <w:szCs w:val="24"/>
          <w:lang w:val="en-US"/>
        </w:rPr>
        <w:t>Marine</w:t>
      </w:r>
      <w:r w:rsidRPr="00EF2AD5">
        <w:rPr>
          <w:color w:val="002060"/>
          <w:sz w:val="24"/>
          <w:szCs w:val="24"/>
        </w:rPr>
        <w:t xml:space="preserve"> </w:t>
      </w:r>
      <w:r w:rsidRPr="00EF2AD5">
        <w:rPr>
          <w:color w:val="002060"/>
          <w:sz w:val="24"/>
          <w:szCs w:val="24"/>
          <w:lang w:val="en-US"/>
        </w:rPr>
        <w:t>Technology</w:t>
      </w:r>
      <w:r w:rsidRPr="00EF2AD5">
        <w:rPr>
          <w:color w:val="002060"/>
          <w:sz w:val="24"/>
          <w:szCs w:val="24"/>
        </w:rPr>
        <w:t xml:space="preserve"> (</w:t>
      </w:r>
      <w:r w:rsidRPr="00EF2AD5">
        <w:rPr>
          <w:color w:val="002060"/>
          <w:sz w:val="24"/>
          <w:szCs w:val="24"/>
          <w:lang w:val="en-US"/>
        </w:rPr>
        <w:t>SMM</w:t>
      </w:r>
      <w:r w:rsidRPr="00EF2AD5">
        <w:rPr>
          <w:color w:val="002060"/>
          <w:sz w:val="24"/>
          <w:szCs w:val="24"/>
        </w:rPr>
        <w:t xml:space="preserve">) </w:t>
      </w:r>
      <w:bookmarkEnd w:id="5"/>
      <w:r w:rsidRPr="00EF2AD5">
        <w:rPr>
          <w:color w:val="002060"/>
          <w:sz w:val="24"/>
          <w:szCs w:val="24"/>
        </w:rPr>
        <w:t xml:space="preserve">που  </w:t>
      </w:r>
      <w:r w:rsidR="00A031EF" w:rsidRPr="00EF2AD5">
        <w:rPr>
          <w:color w:val="002060"/>
          <w:sz w:val="24"/>
          <w:szCs w:val="24"/>
        </w:rPr>
        <w:t>διεξήχθη</w:t>
      </w:r>
      <w:r w:rsidRPr="00EF2AD5">
        <w:rPr>
          <w:color w:val="002060"/>
          <w:sz w:val="24"/>
          <w:szCs w:val="24"/>
        </w:rPr>
        <w:t xml:space="preserve"> στο Αμβούργο μ</w:t>
      </w:r>
      <w:r w:rsidR="00255E62" w:rsidRPr="00EF2AD5">
        <w:rPr>
          <w:color w:val="002060"/>
          <w:sz w:val="24"/>
          <w:szCs w:val="24"/>
        </w:rPr>
        <w:t>ε την υποστήριξη</w:t>
      </w:r>
      <w:r w:rsidRPr="00EF2AD5">
        <w:rPr>
          <w:color w:val="002060"/>
          <w:sz w:val="24"/>
          <w:szCs w:val="24"/>
        </w:rPr>
        <w:t xml:space="preserve"> του ΕΒΕΠ.</w:t>
      </w:r>
      <w:r w:rsidRPr="00BE6884">
        <w:rPr>
          <w:sz w:val="24"/>
          <w:szCs w:val="24"/>
        </w:rPr>
        <w:t xml:space="preserve"> </w:t>
      </w:r>
    </w:p>
    <w:p w14:paraId="14F3B930" w14:textId="77777777" w:rsidR="00BF6F8A" w:rsidRPr="00BE6884" w:rsidRDefault="00BF6F8A" w:rsidP="00FF5826">
      <w:pPr>
        <w:pStyle w:val="ListParagraph"/>
        <w:spacing w:line="240" w:lineRule="auto"/>
        <w:ind w:left="1080" w:right="-1339"/>
        <w:rPr>
          <w:sz w:val="24"/>
          <w:szCs w:val="24"/>
        </w:rPr>
      </w:pPr>
    </w:p>
    <w:p w14:paraId="52B04F17" w14:textId="5D75F336" w:rsidR="000E26E0" w:rsidRDefault="00FF5826" w:rsidP="00FF5826">
      <w:pPr>
        <w:pStyle w:val="ListParagraph"/>
        <w:spacing w:line="240" w:lineRule="auto"/>
        <w:ind w:left="1080" w:right="-1339"/>
      </w:pPr>
      <w:r>
        <w:rPr>
          <w:rFonts w:asciiTheme="majorHAnsi" w:hAnsiTheme="majorHAnsi"/>
          <w:noProof/>
          <w:color w:val="FF0000"/>
          <w:sz w:val="28"/>
          <w:szCs w:val="28"/>
        </w:rPr>
        <w:drawing>
          <wp:inline distT="0" distB="0" distL="0" distR="0" wp14:anchorId="3476FC6B" wp14:editId="56E173B7">
            <wp:extent cx="2577351" cy="1906270"/>
            <wp:effectExtent l="0" t="0" r="0" b="0"/>
            <wp:docPr id="63730029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05761" cy="1927283"/>
                    </a:xfrm>
                    <a:prstGeom prst="rect">
                      <a:avLst/>
                    </a:prstGeom>
                    <a:noFill/>
                  </pic:spPr>
                </pic:pic>
              </a:graphicData>
            </a:graphic>
          </wp:inline>
        </w:drawing>
      </w:r>
      <w:r>
        <w:rPr>
          <w:rFonts w:asciiTheme="majorHAnsi" w:hAnsiTheme="majorHAnsi"/>
          <w:noProof/>
          <w:color w:val="FF0000"/>
          <w:sz w:val="28"/>
          <w:szCs w:val="28"/>
        </w:rPr>
        <w:drawing>
          <wp:inline distT="0" distB="0" distL="0" distR="0" wp14:anchorId="4454F1B8" wp14:editId="206E2525">
            <wp:extent cx="2136039" cy="1921402"/>
            <wp:effectExtent l="0" t="0" r="0" b="3175"/>
            <wp:docPr id="162021230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8417" cy="1941532"/>
                    </a:xfrm>
                    <a:prstGeom prst="rect">
                      <a:avLst/>
                    </a:prstGeom>
                    <a:noFill/>
                  </pic:spPr>
                </pic:pic>
              </a:graphicData>
            </a:graphic>
          </wp:inline>
        </w:drawing>
      </w:r>
    </w:p>
    <w:p w14:paraId="304BFBDA" w14:textId="77777777" w:rsidR="0000734D" w:rsidRPr="00BF6F8A" w:rsidRDefault="0000734D" w:rsidP="00FF5826">
      <w:pPr>
        <w:pStyle w:val="ListParagraph"/>
        <w:spacing w:line="240" w:lineRule="auto"/>
        <w:ind w:left="1080" w:right="-1339"/>
      </w:pPr>
    </w:p>
    <w:p w14:paraId="0997952E" w14:textId="77777777" w:rsidR="001D026C" w:rsidRDefault="00FF5826" w:rsidP="00FF5826">
      <w:pPr>
        <w:pStyle w:val="ListParagraph"/>
        <w:spacing w:line="240" w:lineRule="auto"/>
        <w:ind w:left="1080" w:right="-1339"/>
        <w:rPr>
          <w:lang w:val="en-US"/>
        </w:rPr>
      </w:pPr>
      <w:r>
        <w:rPr>
          <w:rFonts w:asciiTheme="majorHAnsi" w:hAnsiTheme="majorHAnsi"/>
          <w:noProof/>
          <w:color w:val="FF0000"/>
          <w:sz w:val="28"/>
          <w:szCs w:val="28"/>
        </w:rPr>
        <w:drawing>
          <wp:inline distT="0" distB="0" distL="0" distR="0" wp14:anchorId="455889E3" wp14:editId="2E47BD5E">
            <wp:extent cx="5273675" cy="2786380"/>
            <wp:effectExtent l="0" t="0" r="3175" b="0"/>
            <wp:docPr id="167437437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3675" cy="2786380"/>
                    </a:xfrm>
                    <a:prstGeom prst="rect">
                      <a:avLst/>
                    </a:prstGeom>
                    <a:noFill/>
                  </pic:spPr>
                </pic:pic>
              </a:graphicData>
            </a:graphic>
          </wp:inline>
        </w:drawing>
      </w:r>
    </w:p>
    <w:p w14:paraId="47B33F3C" w14:textId="77777777" w:rsidR="008421F7" w:rsidRDefault="008421F7" w:rsidP="00FF5826">
      <w:pPr>
        <w:pStyle w:val="ListParagraph"/>
        <w:spacing w:line="240" w:lineRule="auto"/>
        <w:ind w:left="1080" w:right="-1339"/>
      </w:pPr>
    </w:p>
    <w:p w14:paraId="53BEFF8E" w14:textId="77777777" w:rsidR="008421F7" w:rsidRDefault="008421F7" w:rsidP="00FF5826">
      <w:pPr>
        <w:pStyle w:val="ListParagraph"/>
        <w:spacing w:line="240" w:lineRule="auto"/>
        <w:ind w:left="1080" w:right="-1339"/>
      </w:pPr>
    </w:p>
    <w:p w14:paraId="0F0C33F5" w14:textId="77777777" w:rsidR="008421F7" w:rsidRDefault="008421F7" w:rsidP="00FF5826">
      <w:pPr>
        <w:pStyle w:val="ListParagraph"/>
        <w:spacing w:line="240" w:lineRule="auto"/>
        <w:ind w:left="1080" w:right="-1339"/>
      </w:pPr>
    </w:p>
    <w:p w14:paraId="32F2775F" w14:textId="77777777" w:rsidR="008421F7" w:rsidRDefault="008421F7" w:rsidP="00FF5826">
      <w:pPr>
        <w:pStyle w:val="ListParagraph"/>
        <w:spacing w:line="240" w:lineRule="auto"/>
        <w:ind w:left="1080" w:right="-1339"/>
      </w:pPr>
    </w:p>
    <w:p w14:paraId="42DD4D79" w14:textId="77777777" w:rsidR="008421F7" w:rsidRDefault="008421F7" w:rsidP="00FF5826">
      <w:pPr>
        <w:pStyle w:val="ListParagraph"/>
        <w:spacing w:line="240" w:lineRule="auto"/>
        <w:ind w:left="1080" w:right="-1339"/>
      </w:pPr>
    </w:p>
    <w:p w14:paraId="637145F8" w14:textId="77777777" w:rsidR="008421F7" w:rsidRDefault="008421F7" w:rsidP="00FF5826">
      <w:pPr>
        <w:pStyle w:val="ListParagraph"/>
        <w:spacing w:line="240" w:lineRule="auto"/>
        <w:ind w:left="1080" w:right="-1339"/>
      </w:pPr>
    </w:p>
    <w:p w14:paraId="1A76C66D" w14:textId="77777777" w:rsidR="008421F7" w:rsidRDefault="008421F7" w:rsidP="00FF5826">
      <w:pPr>
        <w:pStyle w:val="ListParagraph"/>
        <w:spacing w:line="240" w:lineRule="auto"/>
        <w:ind w:left="1080" w:right="-1339"/>
      </w:pPr>
    </w:p>
    <w:p w14:paraId="77610E8D" w14:textId="77777777" w:rsidR="008421F7" w:rsidRDefault="008421F7" w:rsidP="00FF5826">
      <w:pPr>
        <w:pStyle w:val="ListParagraph"/>
        <w:spacing w:line="240" w:lineRule="auto"/>
        <w:ind w:left="1080" w:right="-1339"/>
      </w:pPr>
    </w:p>
    <w:p w14:paraId="5B2FAB23" w14:textId="77777777" w:rsidR="008421F7" w:rsidRDefault="008421F7" w:rsidP="00FF5826">
      <w:pPr>
        <w:pStyle w:val="ListParagraph"/>
        <w:spacing w:line="240" w:lineRule="auto"/>
        <w:ind w:left="1080" w:right="-1339"/>
      </w:pPr>
    </w:p>
    <w:p w14:paraId="01AB94D6" w14:textId="77777777" w:rsidR="008421F7" w:rsidRDefault="008421F7" w:rsidP="00FF5826">
      <w:pPr>
        <w:pStyle w:val="ListParagraph"/>
        <w:spacing w:line="240" w:lineRule="auto"/>
        <w:ind w:left="1080" w:right="-1339"/>
      </w:pPr>
    </w:p>
    <w:p w14:paraId="06E862A7" w14:textId="77777777" w:rsidR="008421F7" w:rsidRDefault="008421F7" w:rsidP="00FF5826">
      <w:pPr>
        <w:pStyle w:val="ListParagraph"/>
        <w:spacing w:line="240" w:lineRule="auto"/>
        <w:ind w:left="1080" w:right="-1339"/>
      </w:pPr>
    </w:p>
    <w:p w14:paraId="2BC4A607" w14:textId="77777777" w:rsidR="008421F7" w:rsidRDefault="008421F7" w:rsidP="00FF5826">
      <w:pPr>
        <w:pStyle w:val="ListParagraph"/>
        <w:spacing w:line="240" w:lineRule="auto"/>
        <w:ind w:left="1080" w:right="-1339"/>
      </w:pPr>
    </w:p>
    <w:p w14:paraId="65A7E09E" w14:textId="77777777" w:rsidR="008421F7" w:rsidRDefault="008421F7" w:rsidP="00FF5826">
      <w:pPr>
        <w:pStyle w:val="ListParagraph"/>
        <w:spacing w:line="240" w:lineRule="auto"/>
        <w:ind w:left="1080" w:right="-1339"/>
      </w:pPr>
    </w:p>
    <w:p w14:paraId="454618D0" w14:textId="77777777" w:rsidR="008421F7" w:rsidRDefault="008421F7" w:rsidP="00FF5826">
      <w:pPr>
        <w:pStyle w:val="ListParagraph"/>
        <w:spacing w:line="240" w:lineRule="auto"/>
        <w:ind w:left="1080" w:right="-1339"/>
      </w:pPr>
    </w:p>
    <w:p w14:paraId="107BD45E" w14:textId="77777777" w:rsidR="008421F7" w:rsidRDefault="008421F7" w:rsidP="00FF5826">
      <w:pPr>
        <w:pStyle w:val="ListParagraph"/>
        <w:spacing w:line="240" w:lineRule="auto"/>
        <w:ind w:left="1080" w:right="-1339"/>
      </w:pPr>
    </w:p>
    <w:p w14:paraId="761D08AC" w14:textId="77777777" w:rsidR="008421F7" w:rsidRDefault="008421F7" w:rsidP="00FF5826">
      <w:pPr>
        <w:pStyle w:val="ListParagraph"/>
        <w:spacing w:line="240" w:lineRule="auto"/>
        <w:ind w:left="1080" w:right="-1339"/>
      </w:pPr>
    </w:p>
    <w:p w14:paraId="1E434916" w14:textId="615EDB34" w:rsidR="000E26E0" w:rsidRDefault="00FF5826" w:rsidP="00FF5826">
      <w:pPr>
        <w:pStyle w:val="ListParagraph"/>
        <w:spacing w:line="240" w:lineRule="auto"/>
        <w:ind w:left="1080" w:right="-1339"/>
        <w:rPr>
          <w:lang w:val="en-US"/>
        </w:rPr>
      </w:pPr>
      <w:r>
        <w:rPr>
          <w:rFonts w:asciiTheme="majorHAnsi" w:hAnsiTheme="majorHAnsi"/>
          <w:noProof/>
          <w:color w:val="FF0000"/>
          <w:sz w:val="28"/>
          <w:szCs w:val="28"/>
        </w:rPr>
        <w:drawing>
          <wp:inline distT="0" distB="0" distL="0" distR="0" wp14:anchorId="2BA0FF3A" wp14:editId="0E713C0C">
            <wp:extent cx="2658110" cy="3072765"/>
            <wp:effectExtent l="0" t="0" r="8890" b="0"/>
            <wp:docPr id="95101726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8110" cy="3072765"/>
                    </a:xfrm>
                    <a:prstGeom prst="rect">
                      <a:avLst/>
                    </a:prstGeom>
                    <a:noFill/>
                  </pic:spPr>
                </pic:pic>
              </a:graphicData>
            </a:graphic>
          </wp:inline>
        </w:drawing>
      </w:r>
      <w:r>
        <w:rPr>
          <w:rFonts w:asciiTheme="majorHAnsi" w:hAnsiTheme="majorHAnsi"/>
          <w:noProof/>
          <w:color w:val="FF0000"/>
          <w:sz w:val="28"/>
          <w:szCs w:val="28"/>
        </w:rPr>
        <w:drawing>
          <wp:inline distT="0" distB="0" distL="0" distR="0" wp14:anchorId="36782288" wp14:editId="284A5791">
            <wp:extent cx="2542540" cy="3072765"/>
            <wp:effectExtent l="0" t="0" r="0" b="0"/>
            <wp:docPr id="35906261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2540" cy="3072765"/>
                    </a:xfrm>
                    <a:prstGeom prst="rect">
                      <a:avLst/>
                    </a:prstGeom>
                    <a:noFill/>
                  </pic:spPr>
                </pic:pic>
              </a:graphicData>
            </a:graphic>
          </wp:inline>
        </w:drawing>
      </w:r>
    </w:p>
    <w:p w14:paraId="77008A03" w14:textId="77777777" w:rsidR="001D026C" w:rsidRDefault="00FF5826" w:rsidP="00FF5826">
      <w:pPr>
        <w:pStyle w:val="ListParagraph"/>
        <w:spacing w:line="240" w:lineRule="auto"/>
        <w:ind w:left="1080" w:right="-1339"/>
      </w:pPr>
      <w:r>
        <w:rPr>
          <w:rFonts w:asciiTheme="majorHAnsi" w:hAnsiTheme="majorHAnsi"/>
          <w:noProof/>
          <w:color w:val="FF0000"/>
          <w:sz w:val="28"/>
          <w:szCs w:val="28"/>
        </w:rPr>
        <w:drawing>
          <wp:inline distT="0" distB="0" distL="0" distR="0" wp14:anchorId="07F16E09" wp14:editId="39A40089">
            <wp:extent cx="2640787" cy="2343150"/>
            <wp:effectExtent l="0" t="0" r="7620" b="0"/>
            <wp:docPr id="84053033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5045" cy="2346928"/>
                    </a:xfrm>
                    <a:prstGeom prst="rect">
                      <a:avLst/>
                    </a:prstGeom>
                    <a:noFill/>
                  </pic:spPr>
                </pic:pic>
              </a:graphicData>
            </a:graphic>
          </wp:inline>
        </w:drawing>
      </w:r>
      <w:r>
        <w:rPr>
          <w:rFonts w:asciiTheme="majorHAnsi" w:hAnsiTheme="majorHAnsi"/>
          <w:noProof/>
          <w:color w:val="FF0000"/>
          <w:sz w:val="28"/>
          <w:szCs w:val="28"/>
        </w:rPr>
        <w:drawing>
          <wp:inline distT="0" distB="0" distL="0" distR="0" wp14:anchorId="77F170AC" wp14:editId="358372A6">
            <wp:extent cx="2582266" cy="2342381"/>
            <wp:effectExtent l="0" t="0" r="8890" b="1270"/>
            <wp:docPr id="136643142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88637" cy="2348160"/>
                    </a:xfrm>
                    <a:prstGeom prst="rect">
                      <a:avLst/>
                    </a:prstGeom>
                    <a:noFill/>
                  </pic:spPr>
                </pic:pic>
              </a:graphicData>
            </a:graphic>
          </wp:inline>
        </w:drawing>
      </w:r>
    </w:p>
    <w:p w14:paraId="30064280" w14:textId="77777777" w:rsidR="008421F7" w:rsidRDefault="008421F7" w:rsidP="00FF5826">
      <w:pPr>
        <w:pStyle w:val="ListParagraph"/>
        <w:spacing w:line="240" w:lineRule="auto"/>
        <w:ind w:left="1080" w:right="-1339"/>
      </w:pPr>
    </w:p>
    <w:p w14:paraId="5B454589" w14:textId="1742C15B" w:rsidR="00FF5826" w:rsidRDefault="00FF5826" w:rsidP="00FF5826">
      <w:pPr>
        <w:pStyle w:val="ListParagraph"/>
        <w:spacing w:line="240" w:lineRule="auto"/>
        <w:ind w:left="1080" w:right="-1339"/>
      </w:pPr>
      <w:r>
        <w:rPr>
          <w:rFonts w:asciiTheme="majorHAnsi" w:hAnsiTheme="majorHAnsi"/>
          <w:noProof/>
          <w:color w:val="FF0000"/>
          <w:sz w:val="28"/>
          <w:szCs w:val="28"/>
        </w:rPr>
        <w:lastRenderedPageBreak/>
        <w:drawing>
          <wp:inline distT="0" distB="0" distL="0" distR="0" wp14:anchorId="0F218FC0" wp14:editId="5F4DD536">
            <wp:extent cx="2554605" cy="2479853"/>
            <wp:effectExtent l="0" t="0" r="0" b="0"/>
            <wp:docPr id="206789150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7575" cy="2482736"/>
                    </a:xfrm>
                    <a:prstGeom prst="rect">
                      <a:avLst/>
                    </a:prstGeom>
                    <a:noFill/>
                  </pic:spPr>
                </pic:pic>
              </a:graphicData>
            </a:graphic>
          </wp:inline>
        </w:drawing>
      </w:r>
      <w:r>
        <w:rPr>
          <w:rFonts w:asciiTheme="majorHAnsi" w:hAnsiTheme="majorHAnsi"/>
          <w:noProof/>
          <w:color w:val="FF0000"/>
          <w:sz w:val="28"/>
          <w:szCs w:val="28"/>
        </w:rPr>
        <w:drawing>
          <wp:inline distT="0" distB="0" distL="0" distR="0" wp14:anchorId="7877BAF6" wp14:editId="3AB80293">
            <wp:extent cx="2554555" cy="2494484"/>
            <wp:effectExtent l="0" t="0" r="0" b="1270"/>
            <wp:docPr id="64729932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1685" cy="2501446"/>
                    </a:xfrm>
                    <a:prstGeom prst="rect">
                      <a:avLst/>
                    </a:prstGeom>
                    <a:noFill/>
                  </pic:spPr>
                </pic:pic>
              </a:graphicData>
            </a:graphic>
          </wp:inline>
        </w:drawing>
      </w:r>
      <w:r w:rsidRPr="00FF5826">
        <w:t xml:space="preserve"> </w:t>
      </w:r>
    </w:p>
    <w:p w14:paraId="314FACBF" w14:textId="77777777" w:rsidR="000E26E0" w:rsidRPr="00523201" w:rsidRDefault="000E26E0" w:rsidP="00FF5826">
      <w:pPr>
        <w:pStyle w:val="ListParagraph"/>
        <w:spacing w:line="240" w:lineRule="auto"/>
        <w:ind w:left="1080" w:right="-1339"/>
        <w:rPr>
          <w:rFonts w:asciiTheme="majorHAnsi" w:hAnsiTheme="majorHAnsi"/>
          <w:sz w:val="24"/>
          <w:szCs w:val="24"/>
        </w:rPr>
      </w:pPr>
    </w:p>
    <w:p w14:paraId="66E0C007" w14:textId="6297C401" w:rsidR="00FF5826" w:rsidRPr="00A44E83" w:rsidRDefault="00FF5826" w:rsidP="00FF5826">
      <w:pPr>
        <w:pStyle w:val="ListParagraph"/>
        <w:spacing w:line="240" w:lineRule="auto"/>
        <w:ind w:left="1080" w:right="-1339"/>
        <w:rPr>
          <w:rFonts w:asciiTheme="majorHAnsi" w:hAnsiTheme="majorHAnsi"/>
          <w:color w:val="002060"/>
          <w:sz w:val="24"/>
          <w:szCs w:val="24"/>
        </w:rPr>
      </w:pPr>
      <w:r w:rsidRPr="00A44E83">
        <w:rPr>
          <w:rFonts w:asciiTheme="majorHAnsi" w:hAnsiTheme="majorHAnsi"/>
          <w:color w:val="002060"/>
          <w:sz w:val="24"/>
          <w:szCs w:val="24"/>
        </w:rPr>
        <w:t>Από την συνάντηση με εκπροσώπους της Διοίκησης του Επιμελητηρίου του Αμβούργου.</w:t>
      </w:r>
    </w:p>
    <w:p w14:paraId="1B09D0B1" w14:textId="77777777" w:rsidR="00703897" w:rsidRPr="00BE6884" w:rsidRDefault="00703897" w:rsidP="00FF5826">
      <w:pPr>
        <w:pStyle w:val="ListParagraph"/>
        <w:spacing w:line="240" w:lineRule="auto"/>
        <w:ind w:left="1080" w:right="-1339"/>
        <w:rPr>
          <w:rFonts w:asciiTheme="majorHAnsi" w:hAnsiTheme="majorHAnsi"/>
          <w:sz w:val="24"/>
          <w:szCs w:val="24"/>
        </w:rPr>
      </w:pPr>
    </w:p>
    <w:p w14:paraId="6820A9D5" w14:textId="1444444C" w:rsidR="009449C7" w:rsidRPr="00A44E83" w:rsidRDefault="009449C7" w:rsidP="004835B5">
      <w:pPr>
        <w:pStyle w:val="ListParagraph"/>
        <w:numPr>
          <w:ilvl w:val="2"/>
          <w:numId w:val="29"/>
        </w:numPr>
        <w:rPr>
          <w:color w:val="002060"/>
          <w:sz w:val="24"/>
          <w:szCs w:val="24"/>
        </w:rPr>
      </w:pPr>
      <w:r w:rsidRPr="00A44E83">
        <w:rPr>
          <w:color w:val="002060"/>
          <w:sz w:val="24"/>
          <w:szCs w:val="24"/>
        </w:rPr>
        <w:t xml:space="preserve">Την 27/6/24 με τον Υφυπουργό </w:t>
      </w:r>
      <w:proofErr w:type="spellStart"/>
      <w:r w:rsidRPr="00A44E83">
        <w:rPr>
          <w:color w:val="002060"/>
          <w:sz w:val="24"/>
          <w:szCs w:val="24"/>
        </w:rPr>
        <w:t>κο</w:t>
      </w:r>
      <w:proofErr w:type="spellEnd"/>
      <w:r w:rsidRPr="00A44E83">
        <w:rPr>
          <w:color w:val="002060"/>
          <w:sz w:val="24"/>
          <w:szCs w:val="24"/>
        </w:rPr>
        <w:t xml:space="preserve"> Δήμα στο Υπ. Οικονομικών μέσω του ΕΒΕΠ για τα νομοθετικά και διοικητικά θέματα.</w:t>
      </w:r>
    </w:p>
    <w:p w14:paraId="4FD41D67" w14:textId="77777777" w:rsidR="0016450D" w:rsidRDefault="0016450D" w:rsidP="009449C7">
      <w:pPr>
        <w:pStyle w:val="ListParagraph"/>
        <w:ind w:left="1080"/>
        <w:jc w:val="center"/>
        <w:rPr>
          <w:rFonts w:asciiTheme="majorHAnsi" w:hAnsiTheme="majorHAnsi"/>
          <w:b/>
          <w:bCs/>
          <w:sz w:val="24"/>
          <w:szCs w:val="24"/>
        </w:rPr>
      </w:pPr>
    </w:p>
    <w:p w14:paraId="3F79B90A" w14:textId="2799BC28" w:rsidR="009449C7" w:rsidRDefault="009449C7" w:rsidP="009449C7">
      <w:pPr>
        <w:pStyle w:val="ListParagraph"/>
        <w:ind w:left="1080"/>
        <w:jc w:val="center"/>
        <w:rPr>
          <w:rFonts w:asciiTheme="majorHAnsi" w:hAnsiTheme="majorHAnsi"/>
          <w:b/>
          <w:bCs/>
          <w:sz w:val="24"/>
          <w:szCs w:val="24"/>
        </w:rPr>
      </w:pPr>
      <w:r w:rsidRPr="00166449">
        <w:rPr>
          <w:noProof/>
          <w:sz w:val="24"/>
          <w:szCs w:val="24"/>
        </w:rPr>
        <w:drawing>
          <wp:inline distT="0" distB="0" distL="0" distR="0" wp14:anchorId="6F259B9F" wp14:editId="385A8AF4">
            <wp:extent cx="2845612" cy="1559560"/>
            <wp:effectExtent l="0" t="0" r="0" b="2540"/>
            <wp:docPr id="3380926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2471" cy="1579761"/>
                    </a:xfrm>
                    <a:prstGeom prst="rect">
                      <a:avLst/>
                    </a:prstGeom>
                    <a:noFill/>
                    <a:ln>
                      <a:noFill/>
                    </a:ln>
                  </pic:spPr>
                </pic:pic>
              </a:graphicData>
            </a:graphic>
          </wp:inline>
        </w:drawing>
      </w:r>
    </w:p>
    <w:p w14:paraId="402AF3FA" w14:textId="050582DB" w:rsidR="00D14E41" w:rsidRPr="00A44E83" w:rsidRDefault="00D14E41">
      <w:pPr>
        <w:pStyle w:val="ListParagraph"/>
        <w:numPr>
          <w:ilvl w:val="2"/>
          <w:numId w:val="29"/>
        </w:numPr>
        <w:jc w:val="both"/>
        <w:rPr>
          <w:rFonts w:asciiTheme="majorHAnsi" w:hAnsiTheme="majorHAnsi"/>
          <w:color w:val="002060"/>
          <w:sz w:val="24"/>
          <w:szCs w:val="24"/>
        </w:rPr>
      </w:pPr>
      <w:r w:rsidRPr="00A44E83">
        <w:rPr>
          <w:rFonts w:asciiTheme="majorHAnsi" w:hAnsiTheme="majorHAnsi"/>
          <w:color w:val="002060"/>
          <w:sz w:val="24"/>
          <w:szCs w:val="24"/>
        </w:rPr>
        <w:t xml:space="preserve">Την 7-15/9/24 στην 88η ΔΕΘ μέσω του ΕΒΕΠ με τιμώμενη χώρα την Γερμανία και έμφαση στην ενίσχυση της Εφοδιαστικής Αλυσίδας – </w:t>
      </w:r>
      <w:proofErr w:type="spellStart"/>
      <w:r w:rsidRPr="00A44E83">
        <w:rPr>
          <w:rFonts w:asciiTheme="majorHAnsi" w:hAnsiTheme="majorHAnsi"/>
          <w:color w:val="002060"/>
          <w:sz w:val="24"/>
          <w:szCs w:val="24"/>
        </w:rPr>
        <w:t>Logistics</w:t>
      </w:r>
      <w:proofErr w:type="spellEnd"/>
      <w:r w:rsidRPr="00A44E83">
        <w:rPr>
          <w:rFonts w:asciiTheme="majorHAnsi" w:hAnsiTheme="majorHAnsi"/>
          <w:color w:val="002060"/>
          <w:sz w:val="24"/>
          <w:szCs w:val="24"/>
        </w:rPr>
        <w:t xml:space="preserve"> και την προώθηση των Εξαγωγών.</w:t>
      </w:r>
    </w:p>
    <w:p w14:paraId="18B3064B" w14:textId="0267D4A2" w:rsidR="000E26E0" w:rsidRDefault="00D14E41" w:rsidP="00D14E41">
      <w:pPr>
        <w:pStyle w:val="ListParagraph"/>
        <w:spacing w:line="240" w:lineRule="auto"/>
        <w:ind w:left="1080" w:right="-1339"/>
        <w:rPr>
          <w:rFonts w:asciiTheme="majorHAnsi" w:hAnsiTheme="majorHAnsi"/>
          <w:color w:val="FF0000"/>
          <w:sz w:val="28"/>
          <w:szCs w:val="28"/>
          <w:lang w:val="en-US"/>
        </w:rPr>
      </w:pPr>
      <w:r>
        <w:rPr>
          <w:rFonts w:asciiTheme="majorHAnsi" w:hAnsiTheme="majorHAnsi"/>
          <w:noProof/>
          <w:color w:val="FF0000"/>
          <w:sz w:val="28"/>
          <w:szCs w:val="28"/>
        </w:rPr>
        <w:drawing>
          <wp:inline distT="0" distB="0" distL="0" distR="0" wp14:anchorId="2E97FAF6" wp14:editId="7F57747B">
            <wp:extent cx="1876508" cy="1858645"/>
            <wp:effectExtent l="0" t="0" r="9525" b="8255"/>
            <wp:docPr id="148401322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0277" cy="1862378"/>
                    </a:xfrm>
                    <a:prstGeom prst="rect">
                      <a:avLst/>
                    </a:prstGeom>
                    <a:noFill/>
                  </pic:spPr>
                </pic:pic>
              </a:graphicData>
            </a:graphic>
          </wp:inline>
        </w:drawing>
      </w:r>
      <w:r>
        <w:rPr>
          <w:rFonts w:asciiTheme="majorHAnsi" w:hAnsiTheme="majorHAnsi"/>
          <w:noProof/>
          <w:color w:val="FF0000"/>
          <w:sz w:val="28"/>
          <w:szCs w:val="28"/>
        </w:rPr>
        <w:drawing>
          <wp:inline distT="0" distB="0" distL="0" distR="0" wp14:anchorId="1184F89E" wp14:editId="1B2B7A38">
            <wp:extent cx="2534504" cy="1856464"/>
            <wp:effectExtent l="0" t="0" r="0" b="0"/>
            <wp:docPr id="36505885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6103" cy="1864960"/>
                    </a:xfrm>
                    <a:prstGeom prst="rect">
                      <a:avLst/>
                    </a:prstGeom>
                    <a:noFill/>
                  </pic:spPr>
                </pic:pic>
              </a:graphicData>
            </a:graphic>
          </wp:inline>
        </w:drawing>
      </w:r>
    </w:p>
    <w:p w14:paraId="635C7907" w14:textId="3B262244" w:rsidR="00FF5826" w:rsidRDefault="00D14E41" w:rsidP="00D14E41">
      <w:pPr>
        <w:pStyle w:val="ListParagraph"/>
        <w:spacing w:line="240" w:lineRule="auto"/>
        <w:ind w:left="1080" w:right="-1339"/>
        <w:rPr>
          <w:rFonts w:asciiTheme="majorHAnsi" w:hAnsiTheme="majorHAnsi"/>
          <w:color w:val="FF0000"/>
          <w:sz w:val="28"/>
          <w:szCs w:val="28"/>
        </w:rPr>
      </w:pPr>
      <w:r>
        <w:rPr>
          <w:rFonts w:asciiTheme="majorHAnsi" w:hAnsiTheme="majorHAnsi"/>
          <w:noProof/>
          <w:color w:val="FF0000"/>
          <w:sz w:val="28"/>
          <w:szCs w:val="28"/>
        </w:rPr>
        <w:lastRenderedPageBreak/>
        <w:drawing>
          <wp:inline distT="0" distB="0" distL="0" distR="0" wp14:anchorId="7DA10191" wp14:editId="0DC5B168">
            <wp:extent cx="2154803" cy="1981200"/>
            <wp:effectExtent l="0" t="0" r="0" b="0"/>
            <wp:docPr id="68291472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8916" cy="1984982"/>
                    </a:xfrm>
                    <a:prstGeom prst="rect">
                      <a:avLst/>
                    </a:prstGeom>
                    <a:noFill/>
                  </pic:spPr>
                </pic:pic>
              </a:graphicData>
            </a:graphic>
          </wp:inline>
        </w:drawing>
      </w:r>
      <w:r>
        <w:rPr>
          <w:noProof/>
        </w:rPr>
        <w:drawing>
          <wp:inline distT="0" distB="0" distL="0" distR="0" wp14:anchorId="7724C734" wp14:editId="2E4AACAA">
            <wp:extent cx="2266950" cy="1972945"/>
            <wp:effectExtent l="0" t="0" r="0" b="8255"/>
            <wp:docPr id="1957437948" name="Picture 4" descr="Μπορεί να είναι εικόνα 8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Μπορεί να είναι εικόνα 8 άτομα και κείμενο"/>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7095" cy="1973071"/>
                    </a:xfrm>
                    <a:prstGeom prst="rect">
                      <a:avLst/>
                    </a:prstGeom>
                    <a:noFill/>
                    <a:ln>
                      <a:noFill/>
                    </a:ln>
                  </pic:spPr>
                </pic:pic>
              </a:graphicData>
            </a:graphic>
          </wp:inline>
        </w:drawing>
      </w:r>
    </w:p>
    <w:p w14:paraId="7C228BEC" w14:textId="77777777" w:rsidR="00D14E41" w:rsidRDefault="00D14E41" w:rsidP="00D14E41">
      <w:pPr>
        <w:pStyle w:val="ListParagraph"/>
        <w:spacing w:line="240" w:lineRule="auto"/>
        <w:ind w:left="1080" w:right="-1339"/>
        <w:rPr>
          <w:rFonts w:asciiTheme="majorHAnsi" w:hAnsiTheme="majorHAnsi"/>
          <w:color w:val="FF0000"/>
          <w:sz w:val="28"/>
          <w:szCs w:val="28"/>
        </w:rPr>
      </w:pPr>
    </w:p>
    <w:p w14:paraId="07EEFEA7" w14:textId="55E03046" w:rsidR="00D14E41" w:rsidRDefault="00D14E41" w:rsidP="00C31F41">
      <w:pPr>
        <w:pStyle w:val="ListParagraph"/>
        <w:spacing w:line="240" w:lineRule="auto"/>
        <w:ind w:left="1080" w:right="-1339"/>
        <w:rPr>
          <w:rFonts w:asciiTheme="majorHAnsi" w:hAnsiTheme="majorHAnsi"/>
          <w:color w:val="FF0000"/>
          <w:sz w:val="28"/>
          <w:szCs w:val="28"/>
          <w:lang w:val="en-US"/>
        </w:rPr>
      </w:pPr>
    </w:p>
    <w:p w14:paraId="3A90AFD7" w14:textId="7C00EBE6" w:rsidR="00770BE7" w:rsidRPr="00A44E83" w:rsidRDefault="00770BE7">
      <w:pPr>
        <w:pStyle w:val="ListParagraph"/>
        <w:numPr>
          <w:ilvl w:val="2"/>
          <w:numId w:val="29"/>
        </w:numPr>
        <w:rPr>
          <w:rFonts w:asciiTheme="majorHAnsi" w:hAnsiTheme="majorHAnsi"/>
          <w:color w:val="002060"/>
          <w:sz w:val="24"/>
          <w:szCs w:val="24"/>
        </w:rPr>
      </w:pPr>
      <w:r w:rsidRPr="00A44E83">
        <w:rPr>
          <w:rFonts w:asciiTheme="majorHAnsi" w:hAnsiTheme="majorHAnsi"/>
          <w:color w:val="002060"/>
          <w:sz w:val="24"/>
          <w:szCs w:val="24"/>
        </w:rPr>
        <w:t xml:space="preserve">Την 3/10/24 στον </w:t>
      </w:r>
      <w:proofErr w:type="spellStart"/>
      <w:r w:rsidRPr="00A44E83">
        <w:rPr>
          <w:rFonts w:asciiTheme="majorHAnsi" w:hAnsiTheme="majorHAnsi"/>
          <w:color w:val="002060"/>
          <w:sz w:val="24"/>
          <w:szCs w:val="24"/>
        </w:rPr>
        <w:t>Υφ</w:t>
      </w:r>
      <w:proofErr w:type="spellEnd"/>
      <w:r w:rsidRPr="00A44E83">
        <w:rPr>
          <w:rFonts w:asciiTheme="majorHAnsi" w:hAnsiTheme="majorHAnsi"/>
          <w:color w:val="002060"/>
          <w:sz w:val="24"/>
          <w:szCs w:val="24"/>
        </w:rPr>
        <w:t xml:space="preserve">. Εργασίας </w:t>
      </w:r>
      <w:proofErr w:type="spellStart"/>
      <w:r w:rsidRPr="00A44E83">
        <w:rPr>
          <w:rFonts w:asciiTheme="majorHAnsi" w:hAnsiTheme="majorHAnsi"/>
          <w:color w:val="002060"/>
          <w:sz w:val="24"/>
          <w:szCs w:val="24"/>
        </w:rPr>
        <w:t>Κ.Καραγκούνη</w:t>
      </w:r>
      <w:proofErr w:type="spellEnd"/>
      <w:r w:rsidRPr="00A44E83">
        <w:rPr>
          <w:rFonts w:asciiTheme="majorHAnsi" w:hAnsiTheme="majorHAnsi"/>
          <w:color w:val="002060"/>
          <w:sz w:val="24"/>
          <w:szCs w:val="24"/>
        </w:rPr>
        <w:t xml:space="preserve"> με το ΕΒΕΠ.</w:t>
      </w:r>
    </w:p>
    <w:p w14:paraId="1C7B7A0F" w14:textId="77777777" w:rsidR="00BF1342" w:rsidRPr="003E2C38" w:rsidRDefault="00BF1342" w:rsidP="00770BE7">
      <w:pPr>
        <w:pStyle w:val="ListParagraph"/>
        <w:ind w:left="1080"/>
        <w:rPr>
          <w:rFonts w:asciiTheme="majorHAnsi" w:hAnsiTheme="majorHAnsi"/>
          <w:sz w:val="28"/>
          <w:szCs w:val="28"/>
        </w:rPr>
      </w:pPr>
    </w:p>
    <w:p w14:paraId="6466B7F3" w14:textId="40B936E3" w:rsidR="00770BE7" w:rsidRDefault="00770BE7" w:rsidP="00770BE7">
      <w:pPr>
        <w:pStyle w:val="ListParagraph"/>
        <w:ind w:left="1080"/>
        <w:rPr>
          <w:rFonts w:asciiTheme="majorHAnsi" w:hAnsiTheme="majorHAnsi"/>
          <w:sz w:val="28"/>
          <w:szCs w:val="28"/>
        </w:rPr>
      </w:pPr>
      <w:r>
        <w:rPr>
          <w:rFonts w:asciiTheme="majorHAnsi" w:hAnsiTheme="majorHAnsi"/>
          <w:noProof/>
          <w:sz w:val="28"/>
          <w:szCs w:val="28"/>
        </w:rPr>
        <w:drawing>
          <wp:inline distT="0" distB="0" distL="0" distR="0" wp14:anchorId="47B7AA85" wp14:editId="47870338">
            <wp:extent cx="3755390" cy="1920240"/>
            <wp:effectExtent l="0" t="0" r="0" b="3810"/>
            <wp:docPr id="106026822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55390" cy="1920240"/>
                    </a:xfrm>
                    <a:prstGeom prst="rect">
                      <a:avLst/>
                    </a:prstGeom>
                    <a:noFill/>
                  </pic:spPr>
                </pic:pic>
              </a:graphicData>
            </a:graphic>
          </wp:inline>
        </w:drawing>
      </w:r>
    </w:p>
    <w:p w14:paraId="2463512D" w14:textId="77777777" w:rsidR="00535C0B" w:rsidRDefault="00535C0B" w:rsidP="00770BE7">
      <w:pPr>
        <w:pStyle w:val="ListParagraph"/>
        <w:ind w:left="1080"/>
        <w:rPr>
          <w:rFonts w:asciiTheme="majorHAnsi" w:hAnsiTheme="majorHAnsi"/>
          <w:sz w:val="28"/>
          <w:szCs w:val="28"/>
        </w:rPr>
      </w:pPr>
    </w:p>
    <w:p w14:paraId="5217BFFE" w14:textId="77777777" w:rsidR="008635C2" w:rsidRDefault="008635C2" w:rsidP="00770BE7">
      <w:pPr>
        <w:pStyle w:val="ListParagraph"/>
        <w:ind w:left="1080"/>
        <w:rPr>
          <w:rFonts w:asciiTheme="majorHAnsi" w:hAnsiTheme="majorHAnsi"/>
          <w:sz w:val="28"/>
          <w:szCs w:val="28"/>
        </w:rPr>
      </w:pPr>
    </w:p>
    <w:p w14:paraId="0CA2F8CB" w14:textId="77777777" w:rsidR="008635C2" w:rsidRDefault="008635C2" w:rsidP="00770BE7">
      <w:pPr>
        <w:pStyle w:val="ListParagraph"/>
        <w:ind w:left="1080"/>
        <w:rPr>
          <w:rFonts w:asciiTheme="majorHAnsi" w:hAnsiTheme="majorHAnsi"/>
          <w:sz w:val="28"/>
          <w:szCs w:val="28"/>
        </w:rPr>
      </w:pPr>
    </w:p>
    <w:p w14:paraId="2401E76B" w14:textId="77777777" w:rsidR="008635C2" w:rsidRDefault="008635C2" w:rsidP="00770BE7">
      <w:pPr>
        <w:pStyle w:val="ListParagraph"/>
        <w:ind w:left="1080"/>
        <w:rPr>
          <w:rFonts w:asciiTheme="majorHAnsi" w:hAnsiTheme="majorHAnsi"/>
          <w:sz w:val="28"/>
          <w:szCs w:val="28"/>
        </w:rPr>
      </w:pPr>
    </w:p>
    <w:p w14:paraId="282EB1CD" w14:textId="77777777" w:rsidR="00535C0B" w:rsidRPr="00535C0B" w:rsidRDefault="00535C0B" w:rsidP="00770BE7">
      <w:pPr>
        <w:pStyle w:val="ListParagraph"/>
        <w:ind w:left="1080"/>
        <w:rPr>
          <w:rFonts w:asciiTheme="majorHAnsi" w:hAnsiTheme="majorHAnsi"/>
          <w:sz w:val="28"/>
          <w:szCs w:val="28"/>
        </w:rPr>
      </w:pPr>
    </w:p>
    <w:p w14:paraId="62B743F2" w14:textId="77777777" w:rsidR="00770BE7" w:rsidRPr="00A44E83" w:rsidRDefault="00770BE7">
      <w:pPr>
        <w:pStyle w:val="ListParagraph"/>
        <w:numPr>
          <w:ilvl w:val="2"/>
          <w:numId w:val="29"/>
        </w:numPr>
        <w:rPr>
          <w:rFonts w:asciiTheme="majorHAnsi" w:hAnsiTheme="majorHAnsi"/>
          <w:color w:val="002060"/>
          <w:sz w:val="24"/>
          <w:szCs w:val="24"/>
        </w:rPr>
      </w:pPr>
      <w:r w:rsidRPr="00A44E83">
        <w:rPr>
          <w:rFonts w:asciiTheme="majorHAnsi" w:hAnsiTheme="majorHAnsi"/>
          <w:color w:val="002060"/>
          <w:sz w:val="24"/>
          <w:szCs w:val="24"/>
        </w:rPr>
        <w:t>Την 9/10/24 στο ΕΒΕΠ για την υπογραφή μνημονίου MOU μεταξύ ΕΒΕΠ-Μαυροβουνίου.</w:t>
      </w:r>
    </w:p>
    <w:p w14:paraId="700F0B29" w14:textId="77777777" w:rsidR="00B25CB8" w:rsidRDefault="00B25CB8" w:rsidP="00B25CB8">
      <w:pPr>
        <w:pStyle w:val="ListParagraph"/>
        <w:ind w:left="1080"/>
        <w:rPr>
          <w:rFonts w:asciiTheme="majorHAnsi" w:hAnsiTheme="majorHAnsi"/>
          <w:color w:val="002060"/>
          <w:sz w:val="24"/>
          <w:szCs w:val="24"/>
        </w:rPr>
      </w:pPr>
    </w:p>
    <w:p w14:paraId="644E4085" w14:textId="77777777" w:rsidR="00535C0B" w:rsidRDefault="00535C0B" w:rsidP="00B25CB8">
      <w:pPr>
        <w:pStyle w:val="ListParagraph"/>
        <w:ind w:left="1080"/>
        <w:rPr>
          <w:rFonts w:asciiTheme="majorHAnsi" w:hAnsiTheme="majorHAnsi"/>
          <w:color w:val="002060"/>
          <w:sz w:val="24"/>
          <w:szCs w:val="24"/>
        </w:rPr>
      </w:pPr>
    </w:p>
    <w:p w14:paraId="1DBA1168" w14:textId="77777777" w:rsidR="00535C0B" w:rsidRPr="00A44E83" w:rsidRDefault="00535C0B" w:rsidP="00B25CB8">
      <w:pPr>
        <w:pStyle w:val="ListParagraph"/>
        <w:ind w:left="1080"/>
        <w:rPr>
          <w:rFonts w:asciiTheme="majorHAnsi" w:hAnsiTheme="majorHAnsi"/>
          <w:color w:val="002060"/>
          <w:sz w:val="24"/>
          <w:szCs w:val="24"/>
        </w:rPr>
      </w:pPr>
    </w:p>
    <w:p w14:paraId="748A89AC" w14:textId="77777777" w:rsidR="000E26E0" w:rsidRPr="00A44E83" w:rsidRDefault="000E26E0" w:rsidP="000E26E0">
      <w:pPr>
        <w:pStyle w:val="ListParagraph"/>
        <w:ind w:left="1080"/>
        <w:rPr>
          <w:rFonts w:asciiTheme="majorHAnsi" w:hAnsiTheme="majorHAnsi"/>
          <w:color w:val="002060"/>
          <w:sz w:val="24"/>
          <w:szCs w:val="24"/>
        </w:rPr>
      </w:pPr>
    </w:p>
    <w:p w14:paraId="4934AD5C" w14:textId="77777777" w:rsidR="00034698" w:rsidRPr="00A44E83" w:rsidRDefault="00034698">
      <w:pPr>
        <w:pStyle w:val="ListParagraph"/>
        <w:numPr>
          <w:ilvl w:val="2"/>
          <w:numId w:val="29"/>
        </w:numPr>
        <w:jc w:val="both"/>
        <w:rPr>
          <w:rFonts w:asciiTheme="majorHAnsi" w:eastAsia="Calibri" w:hAnsiTheme="majorHAnsi" w:cs="Calibri"/>
          <w:color w:val="002060"/>
          <w:sz w:val="24"/>
          <w:szCs w:val="24"/>
        </w:rPr>
      </w:pPr>
      <w:r w:rsidRPr="00A44E83">
        <w:rPr>
          <w:rFonts w:asciiTheme="majorHAnsi" w:eastAsia="Calibri" w:hAnsiTheme="majorHAnsi" w:cs="Calibri"/>
          <w:color w:val="002060"/>
          <w:sz w:val="24"/>
          <w:szCs w:val="24"/>
        </w:rPr>
        <w:t xml:space="preserve">Την 2/11/24 στο 25ο Πανελλήνιο Συνέδριο Εφοδιαστικής Αλυσίδας ως εκπρόσωπος του ΕΒΕΠ στο 9ο πάνελ με θέμα  &lt;&lt;Οργάνωση και </w:t>
      </w:r>
      <w:r w:rsidRPr="00A44E83">
        <w:rPr>
          <w:rFonts w:asciiTheme="majorHAnsi" w:eastAsia="Calibri" w:hAnsiTheme="majorHAnsi" w:cs="Calibri"/>
          <w:color w:val="002060"/>
          <w:sz w:val="24"/>
          <w:szCs w:val="24"/>
        </w:rPr>
        <w:lastRenderedPageBreak/>
        <w:t>ανάπτυξη της θαλάσσιας μεταφοράς &amp; του εφοδιασμού Διασύνδεση της Ανατολής με την Ευρώπη&gt;&gt; που διεξήχθη στο Μουσείο Μπενάκη.</w:t>
      </w:r>
    </w:p>
    <w:p w14:paraId="536D825C" w14:textId="77777777" w:rsidR="00034698" w:rsidRDefault="00034698" w:rsidP="00D6019A">
      <w:pPr>
        <w:pStyle w:val="ListParagraph"/>
        <w:ind w:left="1080"/>
        <w:jc w:val="both"/>
        <w:rPr>
          <w:rFonts w:asciiTheme="majorHAnsi" w:eastAsia="Calibri" w:hAnsiTheme="majorHAnsi" w:cs="Calibri"/>
          <w:b/>
          <w:bCs/>
          <w:sz w:val="24"/>
          <w:szCs w:val="24"/>
        </w:rPr>
      </w:pPr>
    </w:p>
    <w:p w14:paraId="58D19D09" w14:textId="56CFF16E" w:rsidR="00034698" w:rsidRDefault="00034698" w:rsidP="00D6019A">
      <w:pPr>
        <w:pStyle w:val="ListParagraph"/>
        <w:ind w:left="1080"/>
        <w:jc w:val="both"/>
        <w:rPr>
          <w:rFonts w:asciiTheme="majorHAnsi" w:eastAsia="Calibri" w:hAnsiTheme="majorHAnsi" w:cs="Calibri"/>
          <w:b/>
          <w:bCs/>
          <w:sz w:val="24"/>
          <w:szCs w:val="24"/>
        </w:rPr>
      </w:pPr>
      <w:r>
        <w:rPr>
          <w:noProof/>
          <w:color w:val="002060"/>
          <w:sz w:val="28"/>
          <w:szCs w:val="28"/>
        </w:rPr>
        <w:drawing>
          <wp:inline distT="0" distB="0" distL="0" distR="0" wp14:anchorId="2EAA08EB" wp14:editId="4C24EC06">
            <wp:extent cx="2194560" cy="1898454"/>
            <wp:effectExtent l="0" t="0" r="0" b="6985"/>
            <wp:docPr id="1968525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13107" cy="1914499"/>
                    </a:xfrm>
                    <a:prstGeom prst="rect">
                      <a:avLst/>
                    </a:prstGeom>
                    <a:noFill/>
                  </pic:spPr>
                </pic:pic>
              </a:graphicData>
            </a:graphic>
          </wp:inline>
        </w:drawing>
      </w:r>
      <w:r>
        <w:rPr>
          <w:noProof/>
          <w:color w:val="002060"/>
          <w:sz w:val="28"/>
          <w:szCs w:val="28"/>
        </w:rPr>
        <w:drawing>
          <wp:inline distT="0" distB="0" distL="0" distR="0" wp14:anchorId="026DED98" wp14:editId="206064C4">
            <wp:extent cx="2384883" cy="1897242"/>
            <wp:effectExtent l="0" t="0" r="0" b="8255"/>
            <wp:docPr id="845087611" name="Picture 4" descr="A group of people holding aw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87611" name="Picture 4" descr="A group of people holding awards&#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17847" cy="1923466"/>
                    </a:xfrm>
                    <a:prstGeom prst="rect">
                      <a:avLst/>
                    </a:prstGeom>
                    <a:noFill/>
                  </pic:spPr>
                </pic:pic>
              </a:graphicData>
            </a:graphic>
          </wp:inline>
        </w:drawing>
      </w:r>
    </w:p>
    <w:p w14:paraId="6BF997B9" w14:textId="77777777" w:rsidR="00034698" w:rsidRDefault="00034698" w:rsidP="00D6019A">
      <w:pPr>
        <w:pStyle w:val="ListParagraph"/>
        <w:ind w:left="1080"/>
        <w:jc w:val="both"/>
        <w:rPr>
          <w:rFonts w:asciiTheme="majorHAnsi" w:eastAsia="Calibri" w:hAnsiTheme="majorHAnsi" w:cs="Calibri"/>
          <w:b/>
          <w:bCs/>
          <w:sz w:val="24"/>
          <w:szCs w:val="24"/>
        </w:rPr>
      </w:pPr>
    </w:p>
    <w:p w14:paraId="6E3D8987" w14:textId="77777777" w:rsidR="008B386F" w:rsidRDefault="008B386F" w:rsidP="00D6019A">
      <w:pPr>
        <w:pStyle w:val="ListParagraph"/>
        <w:ind w:left="1080"/>
        <w:jc w:val="both"/>
        <w:rPr>
          <w:rFonts w:asciiTheme="majorHAnsi" w:eastAsia="Calibri" w:hAnsiTheme="majorHAnsi" w:cs="Calibri"/>
          <w:b/>
          <w:bCs/>
          <w:sz w:val="24"/>
          <w:szCs w:val="24"/>
        </w:rPr>
      </w:pPr>
    </w:p>
    <w:p w14:paraId="4CE58851" w14:textId="77777777" w:rsidR="008B386F" w:rsidRDefault="008B386F" w:rsidP="00D6019A">
      <w:pPr>
        <w:pStyle w:val="ListParagraph"/>
        <w:ind w:left="1080"/>
        <w:jc w:val="both"/>
        <w:rPr>
          <w:rFonts w:asciiTheme="majorHAnsi" w:eastAsia="Calibri" w:hAnsiTheme="majorHAnsi" w:cs="Calibri"/>
          <w:b/>
          <w:bCs/>
          <w:sz w:val="24"/>
          <w:szCs w:val="24"/>
        </w:rPr>
      </w:pPr>
    </w:p>
    <w:p w14:paraId="76C5EE75" w14:textId="77777777" w:rsidR="008B386F" w:rsidRPr="00034698" w:rsidRDefault="008B386F" w:rsidP="00D6019A">
      <w:pPr>
        <w:pStyle w:val="ListParagraph"/>
        <w:ind w:left="1080"/>
        <w:jc w:val="both"/>
        <w:rPr>
          <w:rFonts w:asciiTheme="majorHAnsi" w:eastAsia="Calibri" w:hAnsiTheme="majorHAnsi" w:cs="Calibri"/>
          <w:b/>
          <w:bCs/>
          <w:sz w:val="24"/>
          <w:szCs w:val="24"/>
        </w:rPr>
      </w:pPr>
    </w:p>
    <w:p w14:paraId="7BE6B5DD" w14:textId="3331D846" w:rsidR="00C0456F" w:rsidRPr="00E86854" w:rsidRDefault="00C0456F">
      <w:pPr>
        <w:pStyle w:val="ListParagraph"/>
        <w:numPr>
          <w:ilvl w:val="2"/>
          <w:numId w:val="29"/>
        </w:numPr>
        <w:jc w:val="both"/>
        <w:rPr>
          <w:rFonts w:asciiTheme="majorHAnsi" w:eastAsia="Calibri" w:hAnsiTheme="majorHAnsi" w:cs="Calibri"/>
          <w:color w:val="002060"/>
          <w:sz w:val="24"/>
          <w:szCs w:val="24"/>
        </w:rPr>
      </w:pPr>
      <w:r w:rsidRPr="00E86854">
        <w:rPr>
          <w:rFonts w:asciiTheme="majorHAnsi" w:eastAsia="Calibri" w:hAnsiTheme="majorHAnsi" w:cs="Calibri"/>
          <w:color w:val="002060"/>
          <w:sz w:val="24"/>
          <w:szCs w:val="24"/>
        </w:rPr>
        <w:t xml:space="preserve">Την 4/11/24 στην εσπερίδα που διοργανώθηκε στο ΕΒΕΠ με θέμα την &lt;&lt;Ψηφιακή Κάρτα Εργασίας&gt;&gt; και το Ειδικό Πρόγραμμα επαγγελματικής κατάρτισης για την άσκηση της δραστηριότητας του χειρισμού ανυψωτικών </w:t>
      </w:r>
      <w:proofErr w:type="spellStart"/>
      <w:r w:rsidRPr="00E86854">
        <w:rPr>
          <w:rFonts w:asciiTheme="majorHAnsi" w:eastAsia="Calibri" w:hAnsiTheme="majorHAnsi" w:cs="Calibri"/>
          <w:color w:val="002060"/>
          <w:sz w:val="24"/>
          <w:szCs w:val="24"/>
        </w:rPr>
        <w:t>περονοφόρων</w:t>
      </w:r>
      <w:proofErr w:type="spellEnd"/>
      <w:r w:rsidRPr="00E86854">
        <w:rPr>
          <w:rFonts w:asciiTheme="majorHAnsi" w:eastAsia="Calibri" w:hAnsiTheme="majorHAnsi" w:cs="Calibri"/>
          <w:color w:val="002060"/>
          <w:sz w:val="24"/>
          <w:szCs w:val="24"/>
        </w:rPr>
        <w:t xml:space="preserve"> μηχανημάτων έργων έως 2.500kg</w:t>
      </w:r>
      <w:r w:rsidR="00E86854">
        <w:rPr>
          <w:rFonts w:asciiTheme="majorHAnsi" w:eastAsia="Calibri" w:hAnsiTheme="majorHAnsi" w:cs="Calibri"/>
          <w:color w:val="002060"/>
          <w:sz w:val="24"/>
          <w:szCs w:val="24"/>
        </w:rPr>
        <w:t>.</w:t>
      </w:r>
    </w:p>
    <w:p w14:paraId="5584F8AA" w14:textId="77777777" w:rsidR="00C0456F" w:rsidRPr="00523201" w:rsidRDefault="00C0456F" w:rsidP="00C0456F">
      <w:pPr>
        <w:pStyle w:val="ListParagraph"/>
        <w:ind w:left="1080"/>
        <w:jc w:val="center"/>
        <w:rPr>
          <w:rFonts w:asciiTheme="majorHAnsi" w:eastAsia="Calibri" w:hAnsiTheme="majorHAnsi" w:cs="Calibri"/>
          <w:b/>
          <w:bCs/>
          <w:sz w:val="24"/>
          <w:szCs w:val="24"/>
        </w:rPr>
      </w:pPr>
    </w:p>
    <w:p w14:paraId="6D321282" w14:textId="5D59B516" w:rsidR="00C0456F" w:rsidRDefault="00C0456F" w:rsidP="00C0456F">
      <w:pPr>
        <w:pStyle w:val="ListParagraph"/>
        <w:ind w:left="1080"/>
        <w:jc w:val="center"/>
        <w:rPr>
          <w:rFonts w:asciiTheme="majorHAnsi" w:eastAsia="Calibri" w:hAnsiTheme="majorHAnsi" w:cs="Calibri"/>
          <w:b/>
          <w:bCs/>
          <w:sz w:val="24"/>
          <w:szCs w:val="24"/>
        </w:rPr>
      </w:pPr>
      <w:r>
        <w:rPr>
          <w:rFonts w:asciiTheme="majorHAnsi" w:hAnsiTheme="majorHAnsi"/>
          <w:noProof/>
          <w:color w:val="FF0000"/>
          <w:sz w:val="28"/>
          <w:szCs w:val="28"/>
        </w:rPr>
        <w:drawing>
          <wp:inline distT="0" distB="0" distL="0" distR="0" wp14:anchorId="20D9A743" wp14:editId="160BCA39">
            <wp:extent cx="3133725" cy="1877695"/>
            <wp:effectExtent l="0" t="0" r="9525" b="8255"/>
            <wp:docPr id="1806200885" name="Picture 151" descr="A group of people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00885" name="Picture 151" descr="A group of people standing in front of a screen&#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33725" cy="1877695"/>
                    </a:xfrm>
                    <a:prstGeom prst="rect">
                      <a:avLst/>
                    </a:prstGeom>
                    <a:noFill/>
                  </pic:spPr>
                </pic:pic>
              </a:graphicData>
            </a:graphic>
          </wp:inline>
        </w:drawing>
      </w:r>
    </w:p>
    <w:p w14:paraId="2EE8DA93" w14:textId="77777777" w:rsidR="0064233D" w:rsidRPr="0064233D" w:rsidRDefault="0064233D" w:rsidP="00C0456F">
      <w:pPr>
        <w:pStyle w:val="ListParagraph"/>
        <w:ind w:left="1080"/>
        <w:jc w:val="center"/>
        <w:rPr>
          <w:rFonts w:asciiTheme="majorHAnsi" w:eastAsia="Calibri" w:hAnsiTheme="majorHAnsi" w:cs="Calibri"/>
          <w:b/>
          <w:bCs/>
          <w:sz w:val="24"/>
          <w:szCs w:val="24"/>
        </w:rPr>
      </w:pPr>
    </w:p>
    <w:p w14:paraId="00FA7D18" w14:textId="77777777" w:rsidR="00C0456F" w:rsidRDefault="00C0456F" w:rsidP="00C0456F">
      <w:pPr>
        <w:pStyle w:val="ListParagraph"/>
        <w:ind w:left="1080"/>
        <w:jc w:val="center"/>
        <w:rPr>
          <w:rFonts w:asciiTheme="majorHAnsi" w:eastAsia="Calibri" w:hAnsiTheme="majorHAnsi" w:cs="Calibri"/>
          <w:b/>
          <w:bCs/>
          <w:sz w:val="24"/>
          <w:szCs w:val="24"/>
        </w:rPr>
      </w:pPr>
    </w:p>
    <w:p w14:paraId="71033DB5" w14:textId="77777777" w:rsidR="008B386F" w:rsidRDefault="008B386F" w:rsidP="00C0456F">
      <w:pPr>
        <w:pStyle w:val="ListParagraph"/>
        <w:ind w:left="1080"/>
        <w:jc w:val="center"/>
        <w:rPr>
          <w:rFonts w:asciiTheme="majorHAnsi" w:eastAsia="Calibri" w:hAnsiTheme="majorHAnsi" w:cs="Calibri"/>
          <w:b/>
          <w:bCs/>
          <w:sz w:val="24"/>
          <w:szCs w:val="24"/>
        </w:rPr>
      </w:pPr>
    </w:p>
    <w:p w14:paraId="0C12FD72" w14:textId="77777777" w:rsidR="008B386F" w:rsidRDefault="008B386F" w:rsidP="00C0456F">
      <w:pPr>
        <w:pStyle w:val="ListParagraph"/>
        <w:ind w:left="1080"/>
        <w:jc w:val="center"/>
        <w:rPr>
          <w:rFonts w:asciiTheme="majorHAnsi" w:eastAsia="Calibri" w:hAnsiTheme="majorHAnsi" w:cs="Calibri"/>
          <w:b/>
          <w:bCs/>
          <w:sz w:val="24"/>
          <w:szCs w:val="24"/>
        </w:rPr>
      </w:pPr>
    </w:p>
    <w:p w14:paraId="25C0CE37" w14:textId="77777777" w:rsidR="008B386F" w:rsidRDefault="008B386F" w:rsidP="00C0456F">
      <w:pPr>
        <w:pStyle w:val="ListParagraph"/>
        <w:ind w:left="1080"/>
        <w:jc w:val="center"/>
        <w:rPr>
          <w:rFonts w:asciiTheme="majorHAnsi" w:eastAsia="Calibri" w:hAnsiTheme="majorHAnsi" w:cs="Calibri"/>
          <w:b/>
          <w:bCs/>
          <w:sz w:val="24"/>
          <w:szCs w:val="24"/>
        </w:rPr>
      </w:pPr>
    </w:p>
    <w:p w14:paraId="3DD1EFD6" w14:textId="77777777" w:rsidR="008B386F" w:rsidRDefault="008B386F" w:rsidP="00C0456F">
      <w:pPr>
        <w:pStyle w:val="ListParagraph"/>
        <w:ind w:left="1080"/>
        <w:jc w:val="center"/>
        <w:rPr>
          <w:rFonts w:asciiTheme="majorHAnsi" w:eastAsia="Calibri" w:hAnsiTheme="majorHAnsi" w:cs="Calibri"/>
          <w:b/>
          <w:bCs/>
          <w:sz w:val="24"/>
          <w:szCs w:val="24"/>
        </w:rPr>
      </w:pPr>
    </w:p>
    <w:p w14:paraId="148D6FC2" w14:textId="570EC896" w:rsidR="000E26E0" w:rsidRPr="00E86854" w:rsidRDefault="000E26E0">
      <w:pPr>
        <w:pStyle w:val="ListParagraph"/>
        <w:numPr>
          <w:ilvl w:val="2"/>
          <w:numId w:val="29"/>
        </w:numPr>
        <w:rPr>
          <w:rFonts w:asciiTheme="majorHAnsi" w:eastAsia="Calibri" w:hAnsiTheme="majorHAnsi" w:cs="Calibri"/>
          <w:b/>
          <w:bCs/>
          <w:color w:val="002060"/>
          <w:sz w:val="24"/>
          <w:szCs w:val="24"/>
        </w:rPr>
      </w:pPr>
      <w:r w:rsidRPr="00E86854">
        <w:rPr>
          <w:rFonts w:asciiTheme="majorHAnsi" w:eastAsia="Calibri" w:hAnsiTheme="majorHAnsi" w:cs="Calibri"/>
          <w:color w:val="002060"/>
          <w:sz w:val="24"/>
          <w:szCs w:val="24"/>
        </w:rPr>
        <w:lastRenderedPageBreak/>
        <w:t>Επιμελητηριακές εκλογές στις 18-19-20/11/24 στο ΕΒΕΠ</w:t>
      </w:r>
      <w:r w:rsidRPr="00E86854">
        <w:rPr>
          <w:rFonts w:asciiTheme="majorHAnsi" w:eastAsia="Calibri" w:hAnsiTheme="majorHAnsi" w:cs="Calibri"/>
          <w:b/>
          <w:bCs/>
          <w:color w:val="002060"/>
          <w:sz w:val="24"/>
          <w:szCs w:val="24"/>
        </w:rPr>
        <w:t>.</w:t>
      </w:r>
    </w:p>
    <w:p w14:paraId="540594E2" w14:textId="77777777" w:rsidR="000E26E0" w:rsidRPr="000E26E0" w:rsidRDefault="000E26E0" w:rsidP="000E26E0">
      <w:pPr>
        <w:pStyle w:val="ListParagraph"/>
        <w:ind w:left="1080"/>
        <w:rPr>
          <w:rFonts w:asciiTheme="majorHAnsi" w:hAnsiTheme="majorHAnsi"/>
          <w:b/>
          <w:bCs/>
          <w:sz w:val="24"/>
          <w:szCs w:val="24"/>
        </w:rPr>
      </w:pPr>
    </w:p>
    <w:p w14:paraId="2DD9ABEE" w14:textId="6AF0EE8E" w:rsidR="00C31F41" w:rsidRPr="00FF5826" w:rsidRDefault="00034698" w:rsidP="00034698">
      <w:pPr>
        <w:pStyle w:val="ListParagraph"/>
        <w:spacing w:line="240" w:lineRule="auto"/>
        <w:ind w:left="1080" w:right="-1339"/>
        <w:jc w:val="center"/>
        <w:rPr>
          <w:rFonts w:asciiTheme="majorHAnsi" w:hAnsiTheme="majorHAnsi"/>
          <w:color w:val="FF0000"/>
          <w:sz w:val="28"/>
          <w:szCs w:val="28"/>
        </w:rPr>
      </w:pPr>
      <w:r>
        <w:rPr>
          <w:noProof/>
        </w:rPr>
        <w:drawing>
          <wp:inline distT="0" distB="0" distL="0" distR="0" wp14:anchorId="37FCBA31" wp14:editId="20FE194D">
            <wp:extent cx="3105150" cy="2624265"/>
            <wp:effectExtent l="0" t="0" r="0" b="5080"/>
            <wp:docPr id="1" name="Picture 1" descr="Μπορεί να είναι εικόνα 14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πορεί να είναι εικόνα 14 άτομα και κείμενο"/>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8715" cy="2635729"/>
                    </a:xfrm>
                    <a:prstGeom prst="rect">
                      <a:avLst/>
                    </a:prstGeom>
                    <a:noFill/>
                    <a:ln>
                      <a:noFill/>
                    </a:ln>
                  </pic:spPr>
                </pic:pic>
              </a:graphicData>
            </a:graphic>
          </wp:inline>
        </w:drawing>
      </w:r>
    </w:p>
    <w:p w14:paraId="66AA9C72" w14:textId="77777777" w:rsidR="00103861" w:rsidRPr="000E26E0" w:rsidRDefault="00103861" w:rsidP="00CE0A92">
      <w:pPr>
        <w:spacing w:after="0"/>
        <w:jc w:val="both"/>
        <w:rPr>
          <w:rFonts w:asciiTheme="majorHAnsi" w:hAnsiTheme="majorHAnsi" w:cs="Calibri"/>
          <w:sz w:val="28"/>
          <w:szCs w:val="28"/>
        </w:rPr>
      </w:pPr>
    </w:p>
    <w:p w14:paraId="6E382D15" w14:textId="2CDA2255" w:rsidR="000427C8" w:rsidRPr="00E86854" w:rsidRDefault="000427C8" w:rsidP="000427C8">
      <w:pPr>
        <w:ind w:right="-1339"/>
        <w:jc w:val="both"/>
        <w:rPr>
          <w:rFonts w:asciiTheme="majorHAnsi" w:hAnsiTheme="majorHAnsi" w:cstheme="minorHAnsi"/>
          <w:color w:val="002060"/>
          <w:sz w:val="24"/>
          <w:szCs w:val="24"/>
          <w:shd w:val="clear" w:color="auto" w:fill="FFFFFF"/>
        </w:rPr>
      </w:pPr>
      <w:r w:rsidRPr="00E86854">
        <w:rPr>
          <w:rFonts w:asciiTheme="majorHAnsi" w:hAnsiTheme="majorHAnsi" w:cstheme="minorHAnsi"/>
          <w:color w:val="002060"/>
          <w:sz w:val="24"/>
          <w:szCs w:val="24"/>
          <w:shd w:val="clear" w:color="auto" w:fill="FFFFFF"/>
        </w:rPr>
        <w:t>Ε</w:t>
      </w:r>
      <w:r w:rsidR="00275FE5" w:rsidRPr="00E86854">
        <w:rPr>
          <w:rFonts w:asciiTheme="majorHAnsi" w:hAnsiTheme="majorHAnsi" w:cstheme="minorHAnsi"/>
          <w:color w:val="002060"/>
          <w:sz w:val="24"/>
          <w:szCs w:val="24"/>
          <w:shd w:val="clear" w:color="auto" w:fill="FFFFFF"/>
        </w:rPr>
        <w:t>πανε</w:t>
      </w:r>
      <w:r w:rsidRPr="00E86854">
        <w:rPr>
          <w:rFonts w:asciiTheme="majorHAnsi" w:hAnsiTheme="majorHAnsi" w:cstheme="minorHAnsi"/>
          <w:color w:val="002060"/>
          <w:sz w:val="24"/>
          <w:szCs w:val="24"/>
          <w:shd w:val="clear" w:color="auto" w:fill="FFFFFF"/>
        </w:rPr>
        <w:t>κλογή του προέδρου στο Διοικητικό Συμβούλιο και στην Διοικητική Επιτροπή  του ΕΒΕΠ. Ανέλαβε τη θέση του Υπεύθυνου Συμβουλευτικής Υποστήριξης Επιχειρήσεων.</w:t>
      </w:r>
    </w:p>
    <w:p w14:paraId="04A19A03" w14:textId="77777777" w:rsidR="00671ACB" w:rsidRDefault="00671ACB" w:rsidP="000427C8">
      <w:pPr>
        <w:ind w:right="-1339"/>
        <w:jc w:val="both"/>
        <w:rPr>
          <w:rFonts w:cstheme="minorHAnsi"/>
          <w:color w:val="050505"/>
          <w:sz w:val="24"/>
          <w:szCs w:val="24"/>
          <w:shd w:val="clear" w:color="auto" w:fill="FFFFFF"/>
        </w:rPr>
      </w:pPr>
    </w:p>
    <w:p w14:paraId="59E3111C" w14:textId="6845C771" w:rsidR="00DA2B0D" w:rsidRPr="0064246A" w:rsidRDefault="0031337D" w:rsidP="0064246A">
      <w:pPr>
        <w:pStyle w:val="ListParagraph"/>
        <w:numPr>
          <w:ilvl w:val="1"/>
          <w:numId w:val="29"/>
        </w:numPr>
        <w:jc w:val="center"/>
        <w:rPr>
          <w:rFonts w:cs="Calibri"/>
          <w:b/>
          <w:bCs/>
          <w:color w:val="002060"/>
          <w:sz w:val="36"/>
          <w:szCs w:val="36"/>
          <w:u w:val="single"/>
          <w:lang w:eastAsia="el-GR"/>
        </w:rPr>
      </w:pPr>
      <w:r>
        <w:rPr>
          <w:noProof/>
        </w:rPr>
        <w:drawing>
          <wp:inline distT="0" distB="0" distL="0" distR="0" wp14:anchorId="598FEB54" wp14:editId="2D7E9211">
            <wp:extent cx="3419060" cy="1868170"/>
            <wp:effectExtent l="0" t="0" r="0" b="0"/>
            <wp:docPr id="1175574518" name="Picture 1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74518" name="Picture 14" descr="A logo with text on i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66367" cy="1894019"/>
                    </a:xfrm>
                    <a:prstGeom prst="rect">
                      <a:avLst/>
                    </a:prstGeom>
                    <a:noFill/>
                    <a:ln>
                      <a:noFill/>
                    </a:ln>
                  </pic:spPr>
                </pic:pic>
              </a:graphicData>
            </a:graphic>
          </wp:inline>
        </w:drawing>
      </w:r>
    </w:p>
    <w:p w14:paraId="36015803" w14:textId="77777777" w:rsidR="00184136" w:rsidRDefault="00184136" w:rsidP="00184136">
      <w:pPr>
        <w:spacing w:after="0"/>
        <w:jc w:val="center"/>
        <w:rPr>
          <w:rFonts w:cs="Calibri"/>
          <w:b/>
          <w:bCs/>
          <w:color w:val="002060"/>
          <w:sz w:val="36"/>
          <w:szCs w:val="36"/>
          <w:u w:val="single"/>
          <w:lang w:eastAsia="el-GR"/>
        </w:rPr>
      </w:pPr>
    </w:p>
    <w:p w14:paraId="6D7A4E69" w14:textId="77777777" w:rsidR="00184136" w:rsidRDefault="00184136" w:rsidP="00184136">
      <w:pPr>
        <w:spacing w:after="0"/>
        <w:jc w:val="center"/>
        <w:rPr>
          <w:rFonts w:cs="Calibri"/>
          <w:b/>
          <w:bCs/>
          <w:color w:val="002060"/>
          <w:sz w:val="36"/>
          <w:szCs w:val="36"/>
          <w:u w:val="single"/>
          <w:lang w:eastAsia="el-GR"/>
        </w:rPr>
      </w:pPr>
    </w:p>
    <w:p w14:paraId="542A37CA" w14:textId="15B036E9" w:rsidR="00D614BA" w:rsidRDefault="00D614BA" w:rsidP="00184136">
      <w:pPr>
        <w:spacing w:after="0"/>
        <w:jc w:val="center"/>
        <w:rPr>
          <w:rFonts w:cs="Calibri"/>
          <w:b/>
          <w:bCs/>
          <w:color w:val="002060"/>
          <w:sz w:val="36"/>
          <w:szCs w:val="36"/>
          <w:u w:val="single"/>
          <w:lang w:eastAsia="el-GR"/>
        </w:rPr>
      </w:pPr>
    </w:p>
    <w:p w14:paraId="290A495C" w14:textId="0385FBED" w:rsidR="00184136" w:rsidRPr="00F6216B" w:rsidRDefault="000F4107" w:rsidP="00F6216B">
      <w:pPr>
        <w:pStyle w:val="ListParagraph"/>
        <w:numPr>
          <w:ilvl w:val="1"/>
          <w:numId w:val="29"/>
        </w:numPr>
        <w:jc w:val="center"/>
        <w:rPr>
          <w:rFonts w:cs="Calibri"/>
          <w:b/>
          <w:bCs/>
          <w:color w:val="002060"/>
          <w:sz w:val="36"/>
          <w:szCs w:val="36"/>
          <w:u w:val="single"/>
          <w:lang w:eastAsia="el-GR"/>
        </w:rPr>
      </w:pPr>
      <w:r>
        <w:rPr>
          <w:noProof/>
        </w:rPr>
        <w:lastRenderedPageBreak/>
        <w:drawing>
          <wp:inline distT="0" distB="0" distL="0" distR="0" wp14:anchorId="7123A6D7" wp14:editId="14B9E4F4">
            <wp:extent cx="1280160" cy="1199515"/>
            <wp:effectExtent l="0" t="0" r="0" b="635"/>
            <wp:docPr id="2047837056" name="Picture 11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37056" name="Picture 111" descr="A blue and white logo&#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4229" cy="1212698"/>
                    </a:xfrm>
                    <a:prstGeom prst="rect">
                      <a:avLst/>
                    </a:prstGeom>
                    <a:noFill/>
                    <a:ln>
                      <a:noFill/>
                    </a:ln>
                  </pic:spPr>
                </pic:pic>
              </a:graphicData>
            </a:graphic>
          </wp:inline>
        </w:drawing>
      </w:r>
    </w:p>
    <w:p w14:paraId="2C774C2E" w14:textId="16C818ED" w:rsidR="00DA2B0D" w:rsidRDefault="00DA2B0D" w:rsidP="00DA2B0D">
      <w:pPr>
        <w:spacing w:after="0"/>
        <w:jc w:val="center"/>
        <w:rPr>
          <w:rFonts w:asciiTheme="majorHAnsi" w:eastAsia="Calibri" w:hAnsiTheme="majorHAnsi" w:cs="Calibri"/>
          <w:b/>
          <w:bCs/>
          <w:color w:val="000000"/>
          <w:sz w:val="28"/>
          <w:szCs w:val="28"/>
        </w:rPr>
      </w:pPr>
    </w:p>
    <w:p w14:paraId="52EE3C9D" w14:textId="044CD2E8" w:rsidR="00D53149" w:rsidRPr="005D4211" w:rsidRDefault="00D53149">
      <w:pPr>
        <w:pStyle w:val="ListParagraph"/>
        <w:numPr>
          <w:ilvl w:val="2"/>
          <w:numId w:val="29"/>
        </w:numPr>
        <w:spacing w:after="0"/>
        <w:jc w:val="both"/>
        <w:rPr>
          <w:rFonts w:asciiTheme="majorHAnsi" w:eastAsia="Calibri" w:hAnsiTheme="majorHAnsi" w:cs="Calibri"/>
          <w:color w:val="002060"/>
          <w:sz w:val="24"/>
          <w:szCs w:val="24"/>
        </w:rPr>
      </w:pPr>
      <w:r w:rsidRPr="005D4211">
        <w:rPr>
          <w:rFonts w:asciiTheme="majorHAnsi" w:eastAsia="Calibri" w:hAnsiTheme="majorHAnsi" w:cs="Calibri"/>
          <w:color w:val="002060"/>
          <w:sz w:val="24"/>
          <w:szCs w:val="24"/>
        </w:rPr>
        <w:t xml:space="preserve">Την 7/10/24 με την ΓΔΑΕΕ-ΔΑΕΤΕ και την Ένωση </w:t>
      </w:r>
      <w:proofErr w:type="spellStart"/>
      <w:r w:rsidRPr="005D4211">
        <w:rPr>
          <w:rFonts w:asciiTheme="majorHAnsi" w:eastAsia="Calibri" w:hAnsiTheme="majorHAnsi" w:cs="Calibri"/>
          <w:color w:val="002060"/>
          <w:sz w:val="24"/>
          <w:szCs w:val="24"/>
        </w:rPr>
        <w:t>Ελλην.Ναυπηγείων</w:t>
      </w:r>
      <w:proofErr w:type="spellEnd"/>
      <w:r w:rsidRPr="005D4211">
        <w:rPr>
          <w:rFonts w:asciiTheme="majorHAnsi" w:eastAsia="Calibri" w:hAnsiTheme="majorHAnsi" w:cs="Calibri"/>
          <w:color w:val="002060"/>
          <w:sz w:val="24"/>
          <w:szCs w:val="24"/>
        </w:rPr>
        <w:t xml:space="preserve"> .</w:t>
      </w:r>
    </w:p>
    <w:p w14:paraId="2106B96D" w14:textId="702E1462" w:rsidR="001A4EAE" w:rsidRDefault="001A4EAE" w:rsidP="003E6892">
      <w:pPr>
        <w:pStyle w:val="ListParagraph"/>
        <w:spacing w:after="0"/>
        <w:jc w:val="both"/>
        <w:rPr>
          <w:rFonts w:cs="Calibri"/>
          <w:b/>
          <w:bCs/>
          <w:color w:val="002060"/>
          <w:sz w:val="32"/>
          <w:szCs w:val="32"/>
          <w:u w:val="single"/>
          <w:lang w:eastAsia="el-GR"/>
        </w:rPr>
      </w:pPr>
    </w:p>
    <w:p w14:paraId="253650FA" w14:textId="0799530A" w:rsidR="004B5E1F" w:rsidRDefault="004B5E1F" w:rsidP="003E6892">
      <w:pPr>
        <w:pStyle w:val="ListParagraph"/>
        <w:spacing w:after="0"/>
        <w:jc w:val="both"/>
        <w:rPr>
          <w:rFonts w:cs="Calibri"/>
          <w:b/>
          <w:bCs/>
          <w:color w:val="002060"/>
          <w:sz w:val="32"/>
          <w:szCs w:val="32"/>
          <w:u w:val="single"/>
          <w:lang w:eastAsia="el-GR"/>
        </w:rPr>
      </w:pPr>
    </w:p>
    <w:p w14:paraId="631A1C1F" w14:textId="1A0225BF" w:rsidR="00D614BA" w:rsidRDefault="00CC41D6" w:rsidP="003E6892">
      <w:pPr>
        <w:pStyle w:val="ListParagraph"/>
        <w:spacing w:after="0"/>
        <w:jc w:val="both"/>
        <w:rPr>
          <w:rFonts w:cs="Calibri"/>
          <w:b/>
          <w:bCs/>
          <w:color w:val="002060"/>
          <w:sz w:val="32"/>
          <w:szCs w:val="32"/>
          <w:u w:val="single"/>
          <w:lang w:eastAsia="el-GR"/>
        </w:rPr>
      </w:pPr>
      <w:r w:rsidRPr="00CE5277">
        <w:rPr>
          <w:rFonts w:ascii="Times New Roman" w:hAnsi="Times New Roman" w:cs="Times New Roman"/>
          <w:noProof/>
          <w:color w:val="000000"/>
        </w:rPr>
        <mc:AlternateContent>
          <mc:Choice Requires="wpg">
            <w:drawing>
              <wp:anchor distT="0" distB="0" distL="114300" distR="114300" simplePos="0" relativeHeight="251663360" behindDoc="0" locked="0" layoutInCell="1" allowOverlap="1" wp14:anchorId="73C28D8A" wp14:editId="687B5851">
                <wp:simplePos x="0" y="0"/>
                <wp:positionH relativeFrom="margin">
                  <wp:posOffset>3101340</wp:posOffset>
                </wp:positionH>
                <wp:positionV relativeFrom="page">
                  <wp:posOffset>3620135</wp:posOffset>
                </wp:positionV>
                <wp:extent cx="1296035" cy="1562100"/>
                <wp:effectExtent l="0" t="0" r="0" b="0"/>
                <wp:wrapSquare wrapText="bothSides"/>
                <wp:docPr id="3942" name="Group 3942"/>
                <wp:cNvGraphicFramePr/>
                <a:graphic xmlns:a="http://schemas.openxmlformats.org/drawingml/2006/main">
                  <a:graphicData uri="http://schemas.microsoft.com/office/word/2010/wordprocessingGroup">
                    <wpg:wgp>
                      <wpg:cNvGrpSpPr/>
                      <wpg:grpSpPr>
                        <a:xfrm>
                          <a:off x="0" y="0"/>
                          <a:ext cx="1296035" cy="1562100"/>
                          <a:chOff x="0" y="0"/>
                          <a:chExt cx="626491" cy="1119860"/>
                        </a:xfrm>
                      </wpg:grpSpPr>
                      <wps:wsp>
                        <wps:cNvPr id="4314" name="Shape 4314"/>
                        <wps:cNvSpPr/>
                        <wps:spPr>
                          <a:xfrm>
                            <a:off x="0" y="0"/>
                            <a:ext cx="626491" cy="1119860"/>
                          </a:xfrm>
                          <a:custGeom>
                            <a:avLst/>
                            <a:gdLst/>
                            <a:ahLst/>
                            <a:cxnLst/>
                            <a:rect l="0" t="0" r="0" b="0"/>
                            <a:pathLst>
                              <a:path w="626491" h="1119860">
                                <a:moveTo>
                                  <a:pt x="0" y="0"/>
                                </a:moveTo>
                                <a:lnTo>
                                  <a:pt x="626491" y="0"/>
                                </a:lnTo>
                                <a:lnTo>
                                  <a:pt x="626491" y="1119860"/>
                                </a:lnTo>
                                <a:lnTo>
                                  <a:pt x="0" y="1119860"/>
                                </a:lnTo>
                                <a:lnTo>
                                  <a:pt x="0" y="0"/>
                                </a:lnTo>
                              </a:path>
                            </a:pathLst>
                          </a:custGeom>
                          <a:solidFill>
                            <a:srgbClr val="181717"/>
                          </a:solidFill>
                          <a:ln w="0" cap="flat">
                            <a:noFill/>
                            <a:miter lim="127000"/>
                          </a:ln>
                          <a:effectLst/>
                        </wps:spPr>
                        <wps:bodyPr/>
                      </wps:wsp>
                      <wps:wsp>
                        <wps:cNvPr id="3944"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solidFill>
                            <a:srgbClr val="FFFEFD"/>
                          </a:solidFill>
                          <a:ln w="0" cap="flat">
                            <a:noFill/>
                            <a:miter lim="127000"/>
                          </a:ln>
                          <a:effectLst/>
                        </wps:spPr>
                        <wps:bodyPr/>
                      </wps:wsp>
                      <wps:wsp>
                        <wps:cNvPr id="3945"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solidFill>
                            <a:srgbClr val="FFFEFD"/>
                          </a:solidFill>
                          <a:ln w="0" cap="flat">
                            <a:noFill/>
                            <a:miter lim="127000"/>
                          </a:ln>
                          <a:effectLst/>
                        </wps:spPr>
                        <wps:bodyPr/>
                      </wps:wsp>
                      <wps:wsp>
                        <wps:cNvPr id="3946"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solidFill>
                            <a:srgbClr val="FFFEFD"/>
                          </a:solidFill>
                          <a:ln w="0" cap="flat">
                            <a:noFill/>
                            <a:miter lim="127000"/>
                          </a:ln>
                          <a:effectLst/>
                        </wps:spPr>
                        <wps:bodyPr/>
                      </wps:wsp>
                      <wps:wsp>
                        <wps:cNvPr id="3947"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solidFill>
                            <a:srgbClr val="FFFEFD"/>
                          </a:solidFill>
                          <a:ln w="0" cap="flat">
                            <a:noFill/>
                            <a:miter lim="127000"/>
                          </a:ln>
                          <a:effectLst/>
                        </wps:spPr>
                        <wps:bodyPr/>
                      </wps:wsp>
                      <wps:wsp>
                        <wps:cNvPr id="3948"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solidFill>
                            <a:srgbClr val="FFFEFD"/>
                          </a:solidFill>
                          <a:ln w="0" cap="flat">
                            <a:noFill/>
                            <a:miter lim="127000"/>
                          </a:ln>
                          <a:effectLst/>
                        </wps:spPr>
                        <wps:bodyPr/>
                      </wps:wsp>
                      <wps:wsp>
                        <wps:cNvPr id="3949"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solidFill>
                            <a:srgbClr val="FFFEFD"/>
                          </a:solidFill>
                          <a:ln w="0" cap="flat">
                            <a:noFill/>
                            <a:miter lim="127000"/>
                          </a:ln>
                          <a:effectLst/>
                        </wps:spPr>
                        <wps:bodyPr/>
                      </wps:wsp>
                      <wps:wsp>
                        <wps:cNvPr id="3950"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1"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2"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3"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4"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4315"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56"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8"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59"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60"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3961"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431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63"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4"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5"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6"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7"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solidFill>
                            <a:srgbClr val="FFFEFD"/>
                          </a:solidFill>
                          <a:ln w="0" cap="flat">
                            <a:noFill/>
                            <a:miter lim="127000"/>
                          </a:ln>
                          <a:effectLst/>
                        </wps:spPr>
                        <wps:bodyPr/>
                      </wps:wsp>
                      <wps:wsp>
                        <wps:cNvPr id="3968"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solidFill>
                            <a:srgbClr val="FFFEFD"/>
                          </a:solidFill>
                          <a:ln w="0" cap="flat">
                            <a:noFill/>
                            <a:miter lim="127000"/>
                          </a:ln>
                          <a:effectLst/>
                        </wps:spPr>
                        <wps:bodyPr/>
                      </wps:wsp>
                      <wps:wsp>
                        <wps:cNvPr id="396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solidFill>
                            <a:srgbClr val="FFFEFD"/>
                          </a:solidFill>
                          <a:ln w="0" cap="flat">
                            <a:noFill/>
                            <a:miter lim="127000"/>
                          </a:ln>
                          <a:effectLst/>
                        </wps:spPr>
                        <wps:bodyPr/>
                      </wps:wsp>
                      <wps:wsp>
                        <wps:cNvPr id="3970"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solidFill>
                            <a:srgbClr val="FFFEFD"/>
                          </a:solidFill>
                          <a:ln w="0" cap="flat">
                            <a:noFill/>
                            <a:miter lim="127000"/>
                          </a:ln>
                          <a:effectLst/>
                        </wps:spPr>
                        <wps:bodyPr/>
                      </wps:wsp>
                      <wps:wsp>
                        <wps:cNvPr id="397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solidFill>
                            <a:srgbClr val="FFFEFD"/>
                          </a:solidFill>
                          <a:ln w="0" cap="flat">
                            <a:noFill/>
                            <a:miter lim="127000"/>
                          </a:ln>
                          <a:effectLst/>
                        </wps:spPr>
                        <wps:bodyPr/>
                      </wps:wsp>
                      <wps:wsp>
                        <wps:cNvPr id="3972"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solidFill>
                            <a:srgbClr val="FFFEFD"/>
                          </a:solidFill>
                          <a:ln w="0" cap="flat">
                            <a:noFill/>
                            <a:miter lim="127000"/>
                          </a:ln>
                          <a:effectLst/>
                        </wps:spPr>
                        <wps:bodyPr/>
                      </wps:wsp>
                      <wps:wsp>
                        <wps:cNvPr id="397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solidFill>
                            <a:srgbClr val="FFFEFD"/>
                          </a:solidFill>
                          <a:ln w="0" cap="flat">
                            <a:noFill/>
                            <a:miter lim="127000"/>
                          </a:ln>
                          <a:effectLst/>
                        </wps:spPr>
                        <wps:bodyPr/>
                      </wps:wsp>
                      <wps:wsp>
                        <wps:cNvPr id="3974"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solidFill>
                            <a:srgbClr val="FFFEFD"/>
                          </a:solidFill>
                          <a:ln w="0" cap="flat">
                            <a:noFill/>
                            <a:miter lim="127000"/>
                          </a:ln>
                          <a:effectLst/>
                        </wps:spPr>
                        <wps:bodyPr/>
                      </wps:wsp>
                      <wps:wsp>
                        <wps:cNvPr id="3975"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solidFill>
                            <a:srgbClr val="FFFEFD"/>
                          </a:solidFill>
                          <a:ln w="0" cap="flat">
                            <a:noFill/>
                            <a:miter lim="127000"/>
                          </a:ln>
                          <a:effectLst/>
                        </wps:spPr>
                        <wps:bodyPr/>
                      </wps:wsp>
                      <wps:wsp>
                        <wps:cNvPr id="3976"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77"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78"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solidFill>
                            <a:srgbClr val="FFFEFD"/>
                          </a:solidFill>
                          <a:ln w="0" cap="flat">
                            <a:noFill/>
                            <a:miter lim="127000"/>
                          </a:ln>
                          <a:effectLst/>
                        </wps:spPr>
                        <wps:bodyPr/>
                      </wps:wsp>
                      <wps:wsp>
                        <wps:cNvPr id="3979"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80"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3981"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4317"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83"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solidFill>
                            <a:srgbClr val="FFFEFD"/>
                          </a:solidFill>
                          <a:ln w="0" cap="flat">
                            <a:noFill/>
                            <a:miter lim="127000"/>
                          </a:ln>
                          <a:effectLst/>
                        </wps:spPr>
                        <wps:bodyPr/>
                      </wps:wsp>
                      <wps:wsp>
                        <wps:cNvPr id="3984"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solidFill>
                            <a:srgbClr val="FFFEFD"/>
                          </a:solidFill>
                          <a:ln w="0" cap="flat">
                            <a:noFill/>
                            <a:miter lim="127000"/>
                          </a:ln>
                          <a:effectLst/>
                        </wps:spPr>
                        <wps:bodyPr/>
                      </wps:wsp>
                      <wps:wsp>
                        <wps:cNvPr id="3985"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86"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87"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solidFill>
                            <a:srgbClr val="FFFEFD"/>
                          </a:solidFill>
                          <a:ln w="0" cap="flat">
                            <a:noFill/>
                            <a:miter lim="127000"/>
                          </a:ln>
                          <a:effectLst/>
                        </wps:spPr>
                        <wps:bodyPr/>
                      </wps:wsp>
                      <wps:wsp>
                        <wps:cNvPr id="3988"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89"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solidFill>
                            <a:srgbClr val="FFFEFD"/>
                          </a:solidFill>
                          <a:ln w="0" cap="flat">
                            <a:noFill/>
                            <a:miter lim="127000"/>
                          </a:ln>
                          <a:effectLst/>
                        </wps:spPr>
                        <wps:bodyPr/>
                      </wps:wsp>
                      <wps:wsp>
                        <wps:cNvPr id="3990"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9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solidFill>
                            <a:srgbClr val="FFFEFD"/>
                          </a:solidFill>
                          <a:ln w="0" cap="flat">
                            <a:noFill/>
                            <a:miter lim="127000"/>
                          </a:ln>
                          <a:effectLst/>
                        </wps:spPr>
                        <wps:bodyPr/>
                      </wps:wsp>
                      <wps:wsp>
                        <wps:cNvPr id="3992"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solidFill>
                            <a:srgbClr val="FFFEFD"/>
                          </a:solidFill>
                          <a:ln w="0" cap="flat">
                            <a:noFill/>
                            <a:miter lim="127000"/>
                          </a:ln>
                          <a:effectLst/>
                        </wps:spPr>
                        <wps:bodyPr/>
                      </wps:wsp>
                      <wps:wsp>
                        <wps:cNvPr id="3993"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solidFill>
                            <a:srgbClr val="FFFEFD"/>
                          </a:solidFill>
                          <a:ln w="0" cap="flat">
                            <a:noFill/>
                            <a:miter lim="127000"/>
                          </a:ln>
                          <a:effectLst/>
                        </wps:spPr>
                        <wps:bodyPr/>
                      </wps:wsp>
                      <wps:wsp>
                        <wps:cNvPr id="3994"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4318"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96"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97"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solidFill>
                            <a:srgbClr val="FFFEFD"/>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4062660" id="Group 3942" o:spid="_x0000_s1026" style="position:absolute;margin-left:244.2pt;margin-top:285.05pt;width:102.05pt;height:123pt;z-index:251663360;mso-position-horizontal-relative:margin;mso-position-vertical-relative:page;mso-width-relative:margin;mso-height-relative:margin" coordsize="6264,1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">
                <v:shape id="Shape 4314" o:spid="_x0000_s1027" style="position:absolute;width:6264;height:11198;visibility:visible;mso-wrap-style:square;v-text-anchor:top" coordsize="626491,11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" path="m,l626491,r,1119860l,1119860,,e" fillcolor="#181717" stroked="f" strokeweight="0">
                  <v:stroke miterlimit="83231f" joinstyle="miter"/>
                  <v:path arrowok="t" textboxrect="0,0,626491,1119860"/>
                </v:shape>
                <v:shape id="Shape 3944" o:spid="_x0000_s1028"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9"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30"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1"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2"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3"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" path="m,l4610,r,9500l16980,9500,16980,r4610,l21590,23508r-4610,l16980,13462r-12370,l4610,23508,,23508,,xe" fillcolor="#fffefd" stroked="f" strokeweight="0">
                  <v:stroke miterlimit="83231f" joinstyle="miter"/>
                  <v:path arrowok="t" textboxrect="0,0,21590,23508"/>
                </v:shape>
                <v:shape id="Shape 3950" o:spid="_x0000_s1034"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" path="m,l17958,r,3861l4572,3861r,5880l17158,9741r,3835l4572,13576r,6071l18313,19647r,3861l,23508,,xe" fillcolor="#fffefd" stroked="f" strokeweight="0">
                  <v:stroke miterlimit="83231f" joinstyle="miter"/>
                  <v:path arrowok="t" textboxrect="0,0,18313,23508"/>
                </v:shape>
                <v:shape id="Shape 3951" o:spid="_x0000_s1035"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" path="m,l4610,r,19545l17234,19545r,3963l,23508,,xe" fillcolor="#fffefd" stroked="f" strokeweight="0">
                  <v:stroke miterlimit="83231f" joinstyle="miter"/>
                  <v:path arrowok="t" textboxrect="0,0,17234,23508"/>
                </v:shape>
                <v:shape id="Shape 3952" o:spid="_x0000_s1036"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" path="m,l4610,r,19545l17234,19545r,3963l,23508,,xe" fillcolor="#fffefd" stroked="f" strokeweight="0">
                  <v:stroke miterlimit="83231f" joinstyle="miter"/>
                  <v:path arrowok="t" textboxrect="0,0,17234,23508"/>
                </v:shape>
                <v:shape id="Shape 3953" o:spid="_x0000_s1037"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54" o:spid="_x0000_s1038"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" path="m,l4318,,17704,16650,17704,r4496,l22200,23508r-4318,l4534,6845r,16663l,23508,,xe" fillcolor="#fffefd" stroked="f" strokeweight="0">
                  <v:stroke miterlimit="83231f" joinstyle="miter"/>
                  <v:path arrowok="t" textboxrect="0,0,22200,23508"/>
                </v:shape>
                <v:shape id="Shape 4315" o:spid="_x0000_s1039"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" path="m,l9144,r,23508l,23508,,e" fillcolor="#fffefd" stroked="f" strokeweight="0">
                  <v:stroke miterlimit="83231f" joinstyle="miter"/>
                  <v:path arrowok="t" textboxrect="0,0,9144,23508"/>
                </v:shape>
                <v:shape id="Shape 3956" o:spid="_x0000_s1040"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1"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2"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3"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4"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" path="m,l5296,r8483,13068l22276,r5258,l27534,23508r-4496,l23038,6248,15557,17691r-3594,l4496,6248r,17260l,23508,,xe" fillcolor="#fffefd" stroked="f" strokeweight="0">
                  <v:stroke miterlimit="83231f" joinstyle="miter"/>
                  <v:path arrowok="t" textboxrect="0,0,27534,23508"/>
                </v:shape>
                <v:shape id="Shape 3961" o:spid="_x0000_s1045"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" path="m,l5296,r8496,13068l22276,r5258,l27534,23508r-4496,l23038,6248,15557,17691r-3581,l4496,6248r,17260l,23508,,xe" fillcolor="#fffefd" stroked="f" strokeweight="0">
                  <v:stroke miterlimit="83231f" joinstyle="miter"/>
                  <v:path arrowok="t" textboxrect="0,0,27534,23508"/>
                </v:shape>
                <v:shape id="Shape 4316" o:spid="_x0000_s1046"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" path="m,l9144,r,23508l,23508,,e" fillcolor="#fffefd" stroked="f" strokeweight="0">
                  <v:stroke miterlimit="83231f" joinstyle="miter"/>
                  <v:path arrowok="t" textboxrect="0,0,9144,23508"/>
                </v:shape>
                <v:shape id="Shape 3963" o:spid="_x0000_s1047"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4" o:spid="_x0000_s1048"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5" o:spid="_x0000_s1049"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66" o:spid="_x0000_s1050"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" path="m,l17958,r,3861l4559,3861r,5880l17158,9741r,3835l4559,13576r,6071l18313,19647r,3861l,23508,,xe" fillcolor="#fffefd" stroked="f" strokeweight="0">
                  <v:stroke miterlimit="83231f" joinstyle="miter"/>
                  <v:path arrowok="t" textboxrect="0,0,18313,23508"/>
                </v:shape>
                <v:shape id="Shape 3967" o:spid="_x0000_s1051"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" path="m,l16828,r,1880l2210,1880r,8966l16218,10846r,1918l2210,12764r,10744l,23508,,xe" fillcolor="#fffefd" stroked="f" strokeweight="0">
                  <v:stroke miterlimit="83231f" joinstyle="miter"/>
                  <v:path arrowok="t" textboxrect="0,0,16828,23508"/>
                </v:shape>
                <v:shape id="Shape 3968" o:spid="_x0000_s1052"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3"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4"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" path="m,l9258,r,1880l2222,1880r,10083l9258,11963r,3619l7658,13805r-5436,l2222,23508,,23508,,xe" fillcolor="#fffefd" stroked="f" strokeweight="0">
                  <v:stroke miterlimit="83231f" joinstyle="miter"/>
                  <v:path arrowok="t" textboxrect="0,0,9258,23508"/>
                </v:shape>
                <v:shape id="Shape 3971" o:spid="_x0000_s1055"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6"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" path="m,l9735,r,3937l4597,3937r,7455l9735,11392r,3861l4597,15253r,8267l,23520,,xe" fillcolor="#fffefd" stroked="f" strokeweight="0">
                  <v:stroke miterlimit="83231f" joinstyle="miter"/>
                  <v:path arrowok="t" textboxrect="0,0,9735,23520"/>
                </v:shape>
                <v:shape id="Shape 3973" o:spid="_x0000_s1057"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8"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" path="m,l9792,r,3899l4572,3899r,7137l9792,11036r,6413l7544,14808r-2972,l4572,23508,,23508,,xe" fillcolor="#fffefd" stroked="f" strokeweight="0">
                  <v:stroke miterlimit="83231f" joinstyle="miter"/>
                  <v:path arrowok="t" textboxrect="0,0,9792,23508"/>
                </v:shape>
                <v:shape id="Shape 3975" o:spid="_x0000_s1059"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60"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1"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2"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" path="m,l17843,r,3861l4610,3861r,6185l17132,10046r,3924l4610,13970r,9538l,23508,,xe" fillcolor="#fffefd" stroked="f" strokeweight="0">
                  <v:stroke miterlimit="83231f" joinstyle="miter"/>
                  <v:path arrowok="t" textboxrect="0,0,17843,23508"/>
                </v:shape>
                <v:shape id="Shape 3979" o:spid="_x0000_s1063"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" path="m,l17958,r,3861l4559,3861r,5880l17158,9741r,3823l4559,13564r,6083l18313,19647r,3861l,23508,,xe" fillcolor="#fffefd" stroked="f" strokeweight="0">
                  <v:stroke miterlimit="83231f" joinstyle="miter"/>
                  <v:path arrowok="t" textboxrect="0,0,18313,23508"/>
                </v:shape>
                <v:shape id="Shape 3980" o:spid="_x0000_s1064"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5"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6"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" path="m,l9144,r,23508l,23508,,e" fillcolor="#fffefd" stroked="f" strokeweight="0">
                  <v:stroke miterlimit="83231f" joinstyle="miter"/>
                  <v:path arrowok="t" textboxrect="0,0,9144,23508"/>
                </v:shape>
                <v:shape id="Shape 3983" o:spid="_x0000_s1067"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8"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9"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86" o:spid="_x0000_s1070"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" path="m9982,r2642,l12624,4191,8560,14275r4064,l12624,17932r-5550,l4826,23508,,23508,9982,xe" fillcolor="#fffefd" stroked="f" strokeweight="0">
                  <v:stroke miterlimit="83231f" joinstyle="miter"/>
                  <v:path arrowok="t" textboxrect="0,0,12624,23508"/>
                </v:shape>
                <v:shape id="Shape 3987" o:spid="_x0000_s1071"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" path="m,l2616,,12624,23508r-4826,l5550,17932,,17932,,14275r4064,l,4191,,xe" fillcolor="#fffefd" stroked="f" strokeweight="0">
                  <v:stroke miterlimit="83231f" joinstyle="miter"/>
                  <v:path arrowok="t" textboxrect="0,0,12624,23508"/>
                </v:shape>
                <v:shape id="Shape 3988" o:spid="_x0000_s1072"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" path="m,l4610,r,19545l17234,19545r,3963l,23508,,xe" fillcolor="#fffefd" stroked="f" strokeweight="0">
                  <v:stroke miterlimit="83231f" joinstyle="miter"/>
                  <v:path arrowok="t" textboxrect="0,0,17234,23508"/>
                </v:shape>
                <v:shape id="Shape 3989" o:spid="_x0000_s1073"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" path="m,l5220,r6604,10236l18428,r5219,l14148,14072r,9436l9500,23508r,-9436l,xe" fillcolor="#fffefd" stroked="f" strokeweight="0">
                  <v:stroke miterlimit="83231f" joinstyle="miter"/>
                  <v:path arrowok="t" textboxrect="0,0,23647,23508"/>
                </v:shape>
                <v:shape id="Shape 3990" o:spid="_x0000_s1074"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" path="m9982,r2642,l12624,4191,8560,14275r4064,l12624,17932r-5550,l4826,23508,,23508,9982,xe" fillcolor="#fffefd" stroked="f" strokeweight="0">
                  <v:stroke miterlimit="83231f" joinstyle="miter"/>
                  <v:path arrowok="t" textboxrect="0,0,12624,23508"/>
                </v:shape>
                <v:shape id="Shape 3991" o:spid="_x0000_s1075"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" path="m,l2616,,12624,23508r-4826,l5550,17932,,17932,,14275r4064,l,4191r,l,xe" fillcolor="#fffefd" stroked="f" strokeweight="0">
                  <v:stroke miterlimit="83231f" joinstyle="miter"/>
                  <v:path arrowok="t" textboxrect="0,0,12624,23508"/>
                </v:shape>
                <v:shape id="Shape 3992" o:spid="_x0000_s1076"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7"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" path="m,l4597,r,9500l16967,9500,16967,r4610,l21577,23508r-4610,l16967,13462r-12370,l4597,23508,,23508,,xe" fillcolor="#fffefd" stroked="f" strokeweight="0">
                  <v:stroke miterlimit="83231f" joinstyle="miter"/>
                  <v:path arrowok="t" textboxrect="0,0,21577,23508"/>
                </v:shape>
                <v:shape id="Shape 3994" o:spid="_x0000_s1078"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4318" o:spid="_x0000_s1079"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" path="m,l9144,r,23508l,23508,,e" fillcolor="#fffefd" stroked="f" strokeweight="0">
                  <v:stroke miterlimit="83231f" joinstyle="miter"/>
                  <v:path arrowok="t" textboxrect="0,0,9144,23508"/>
                </v:shape>
                <v:shape id="Shape 3996" o:spid="_x0000_s1080"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97" o:spid="_x0000_s1081"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w10:wrap type="square" anchorx="margin" anchory="page"/>
              </v:group>
            </w:pict>
          </mc:Fallback>
        </mc:AlternateContent>
      </w:r>
    </w:p>
    <w:p w14:paraId="03DF1135" w14:textId="2E4EA44F" w:rsidR="00D614BA" w:rsidRDefault="00D614BA" w:rsidP="003E6892">
      <w:pPr>
        <w:pStyle w:val="ListParagraph"/>
        <w:spacing w:after="0"/>
        <w:jc w:val="both"/>
        <w:rPr>
          <w:rFonts w:cs="Calibri"/>
          <w:b/>
          <w:bCs/>
          <w:color w:val="002060"/>
          <w:sz w:val="32"/>
          <w:szCs w:val="32"/>
          <w:u w:val="single"/>
          <w:lang w:eastAsia="el-GR"/>
        </w:rPr>
      </w:pPr>
    </w:p>
    <w:p w14:paraId="0766CB9C" w14:textId="430F5653" w:rsidR="000678B7" w:rsidRPr="003E6892" w:rsidRDefault="000678B7" w:rsidP="003E6892">
      <w:pPr>
        <w:pStyle w:val="ListParagraph"/>
        <w:spacing w:after="0"/>
        <w:jc w:val="both"/>
        <w:rPr>
          <w:rFonts w:cs="Calibri"/>
          <w:b/>
          <w:bCs/>
          <w:color w:val="002060"/>
          <w:sz w:val="32"/>
          <w:szCs w:val="32"/>
          <w:u w:val="single"/>
          <w:lang w:eastAsia="el-GR"/>
        </w:rPr>
      </w:pPr>
    </w:p>
    <w:p w14:paraId="7C8C32F8" w14:textId="24F62148" w:rsidR="003E6892" w:rsidRPr="00D614BA" w:rsidRDefault="003E6892" w:rsidP="002C0017">
      <w:pPr>
        <w:pStyle w:val="ListParagraph"/>
        <w:numPr>
          <w:ilvl w:val="1"/>
          <w:numId w:val="29"/>
        </w:numPr>
        <w:jc w:val="center"/>
        <w:rPr>
          <w:lang w:eastAsia="el-GR"/>
        </w:rPr>
      </w:pPr>
    </w:p>
    <w:p w14:paraId="01EB1F5D" w14:textId="123CE28C" w:rsidR="00DB4A05" w:rsidRPr="00D614BA" w:rsidRDefault="00DB4A05" w:rsidP="00DB4A05">
      <w:pPr>
        <w:pStyle w:val="ListParagraph"/>
        <w:spacing w:after="0"/>
        <w:rPr>
          <w:rFonts w:cs="Calibri"/>
          <w:b/>
          <w:bCs/>
          <w:color w:val="002060"/>
          <w:sz w:val="32"/>
          <w:szCs w:val="32"/>
          <w:u w:val="single"/>
          <w:lang w:eastAsia="el-GR"/>
        </w:rPr>
      </w:pPr>
    </w:p>
    <w:p w14:paraId="1A6BDA11" w14:textId="033064F2" w:rsidR="00B70CF2" w:rsidRPr="00D614BA" w:rsidRDefault="00D8701C" w:rsidP="00B40B7A">
      <w:pPr>
        <w:spacing w:after="0"/>
        <w:jc w:val="both"/>
        <w:rPr>
          <w:rFonts w:asciiTheme="majorHAnsi" w:hAnsiTheme="majorHAnsi" w:cs="Calibri"/>
          <w:color w:val="000000"/>
          <w:sz w:val="24"/>
          <w:szCs w:val="24"/>
          <w:lang w:eastAsia="el-GR"/>
        </w:rPr>
      </w:pPr>
      <w:r>
        <w:rPr>
          <w:noProof/>
          <w14:ligatures w14:val="standardContextual"/>
        </w:rPr>
        <mc:AlternateContent>
          <mc:Choice Requires="wpg">
            <w:drawing>
              <wp:anchor distT="0" distB="0" distL="114300" distR="114300" simplePos="0" relativeHeight="251661312" behindDoc="0" locked="0" layoutInCell="1" allowOverlap="1" wp14:anchorId="505DE893" wp14:editId="0C384A97">
                <wp:simplePos x="0" y="0"/>
                <wp:positionH relativeFrom="column">
                  <wp:posOffset>2713990</wp:posOffset>
                </wp:positionH>
                <wp:positionV relativeFrom="paragraph">
                  <wp:posOffset>59690</wp:posOffset>
                </wp:positionV>
                <wp:extent cx="393065" cy="419735"/>
                <wp:effectExtent l="0" t="0" r="6985" b="0"/>
                <wp:wrapNone/>
                <wp:docPr id="296474371" name="Group 1"/>
                <wp:cNvGraphicFramePr/>
                <a:graphic xmlns:a="http://schemas.openxmlformats.org/drawingml/2006/main">
                  <a:graphicData uri="http://schemas.microsoft.com/office/word/2010/wordprocessingGroup">
                    <wpg:wgp>
                      <wpg:cNvGrpSpPr/>
                      <wpg:grpSpPr>
                        <a:xfrm>
                          <a:off x="0" y="0"/>
                          <a:ext cx="393065" cy="419735"/>
                          <a:chOff x="99258" y="122627"/>
                          <a:chExt cx="424419" cy="730676"/>
                        </a:xfrm>
                      </wpg:grpSpPr>
                      <wps:wsp>
                        <wps:cNvPr id="18709729"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4809162"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1974977"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2522225"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1813475"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52863943"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37359326"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0983416"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3699334"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8618668"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19918090"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5100280"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2412938"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302267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61535405"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9724785"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141964"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1958992"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2917218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86953357"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39383667"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4129026"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8939002"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5912053"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5534621"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9743587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0712732"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8297305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76605668"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140481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8651817"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1501388"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475420"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8148905"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0176432"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465671"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8884003"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606078"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8106871"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93796902"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8718050"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264386"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340437"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7856450"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4273414"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4988701"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97908362"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988742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60963595"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7579194"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8174091"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3640250"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4395040"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6280868"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7CA782B" id="Group 1" o:spid="_x0000_s1026" style="position:absolute;margin-left:213.7pt;margin-top:4.7pt;width:30.95pt;height:33.05pt;z-index:251661312;mso-width-relative:margin;mso-height-relative:margin" coordorigin="992,1226" coordsize="4244,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">
                <v:shape id="Shape 3944" o:spid="_x0000_s1027"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8"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29"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0"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1"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2"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" path="m,l4610,r,9500l16980,9500,16980,r4610,l21590,23508r-4610,l16980,13462r-12370,l4610,23508,,23508,,xe" fillcolor="#fffefd" stroked="f" strokeweight="0">
                  <v:stroke miterlimit="83231f" joinstyle="miter"/>
                  <v:path arrowok="t" textboxrect="0,0,21590,23508"/>
                </v:shape>
                <v:shape id="Shape 3950" o:spid="_x0000_s1033"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" path="m,l17958,r,3861l4572,3861r,5880l17158,9741r,3835l4572,13576r,6071l18313,19647r,3861l,23508,,xe" fillcolor="#fffefd" stroked="f" strokeweight="0">
                  <v:stroke miterlimit="83231f" joinstyle="miter"/>
                  <v:path arrowok="t" textboxrect="0,0,18313,23508"/>
                </v:shape>
                <v:shape id="Shape 3951" o:spid="_x0000_s1034"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" path="m,l4610,r,19545l17234,19545r,3963l,23508,,xe" fillcolor="#fffefd" stroked="f" strokeweight="0">
                  <v:stroke miterlimit="83231f" joinstyle="miter"/>
                  <v:path arrowok="t" textboxrect="0,0,17234,23508"/>
                </v:shape>
                <v:shape id="Shape 3952" o:spid="_x0000_s1035"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" path="m,l4610,r,19545l17234,19545r,3963l,23508,,xe" fillcolor="#fffefd" stroked="f" strokeweight="0">
                  <v:stroke miterlimit="83231f" joinstyle="miter"/>
                  <v:path arrowok="t" textboxrect="0,0,17234,23508"/>
                </v:shape>
                <v:shape id="Shape 3953" o:spid="_x0000_s1036"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54" o:spid="_x0000_s1037"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4315" o:spid="_x0000_s1038"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" path="m,l9144,r,23508l,23508,,e" fillcolor="#fffefd" stroked="f" strokeweight="0">
                  <v:stroke miterlimit="83231f" joinstyle="miter"/>
                  <v:path arrowok="t" textboxrect="0,0,9144,23508"/>
                </v:shape>
                <v:shape id="Shape 3956" o:spid="_x0000_s1039"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0"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1"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2"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3"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" path="m,l5296,r8483,13068l22276,r5258,l27534,23508r-4496,l23038,6248,15557,17691r-3594,l4496,6248r,17260l,23508,,xe" fillcolor="#fffefd" stroked="f" strokeweight="0">
                  <v:stroke miterlimit="83231f" joinstyle="miter"/>
                  <v:path arrowok="t" textboxrect="0,0,27534,23508"/>
                </v:shape>
                <v:shape id="Shape 3961" o:spid="_x0000_s1044"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" path="m,l5296,r8496,13068l22276,r5258,l27534,23508r-4496,l23038,6248,15557,17691r-3581,l4496,6248r,17260l,23508,,xe" fillcolor="#fffefd" stroked="f" strokeweight="0">
                  <v:stroke miterlimit="83231f" joinstyle="miter"/>
                  <v:path arrowok="t" textboxrect="0,0,27534,23508"/>
                </v:shape>
                <v:shape id="Shape 4316" o:spid="_x0000_s1045"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" path="m,l9144,r,23508l,23508,,e" fillcolor="#fffefd" stroked="f" strokeweight="0">
                  <v:stroke miterlimit="83231f" joinstyle="miter"/>
                  <v:path arrowok="t" textboxrect="0,0,9144,23508"/>
                </v:shape>
                <v:shape id="Shape 3963" o:spid="_x0000_s1046"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4" o:spid="_x0000_s1047"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5" o:spid="_x0000_s1048"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66" o:spid="_x0000_s1049"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" path="m,l17958,r,3861l4559,3861r,5880l17158,9741r,3835l4559,13576r,6071l18313,19647r,3861l,23508,,xe" fillcolor="#fffefd" stroked="f" strokeweight="0">
                  <v:stroke miterlimit="83231f" joinstyle="miter"/>
                  <v:path arrowok="t" textboxrect="0,0,18313,23508"/>
                </v:shape>
                <v:shape id="Shape 3967" o:spid="_x0000_s1050"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" path="m,l16828,r,1880l2210,1880r,8966l16218,10846r,1918l2210,12764r,10744l,23508,,xe" fillcolor="#fffefd" stroked="f" strokeweight="0">
                  <v:stroke miterlimit="83231f" joinstyle="miter"/>
                  <v:path arrowok="t" textboxrect="0,0,16828,23508"/>
                </v:shape>
                <v:shape id="Shape 3968" o:spid="_x0000_s1051"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2"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3"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" path="m,l9258,r,1880l2222,1880r,10083l9258,11963r,3619l7658,13805r-5436,l2222,23508,,23508,,xe" fillcolor="#fffefd" stroked="f" strokeweight="0">
                  <v:stroke miterlimit="83231f" joinstyle="miter"/>
                  <v:path arrowok="t" textboxrect="0,0,9258,23508"/>
                </v:shape>
                <v:shape id="Shape 3971" o:spid="_x0000_s1054"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5"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" path="m,l9735,r,3937l4597,3937r,7455l9735,11392r,3861l4597,15253r,8267l,23520,,xe" fillcolor="#fffefd" stroked="f" strokeweight="0">
                  <v:stroke miterlimit="83231f" joinstyle="miter"/>
                  <v:path arrowok="t" textboxrect="0,0,9735,23520"/>
                </v:shape>
                <v:shape id="Shape 3973" o:spid="_x0000_s1056"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7"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" path="m,l9792,r,3899l4572,3899r,7137l9792,11036r,6413l7544,14808r-2972,l4572,23508,,23508,,xe" fillcolor="#fffefd" stroked="f" strokeweight="0">
                  <v:stroke miterlimit="83231f" joinstyle="miter"/>
                  <v:path arrowok="t" textboxrect="0,0,9792,23508"/>
                </v:shape>
                <v:shape id="Shape 3975" o:spid="_x0000_s1058"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59"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0"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1"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" path="m,l17843,r,3861l4610,3861r,6185l17132,10046r,3924l4610,13970r,9538l,23508,,xe" fillcolor="#fffefd" stroked="f" strokeweight="0">
                  <v:stroke miterlimit="83231f" joinstyle="miter"/>
                  <v:path arrowok="t" textboxrect="0,0,17843,23508"/>
                </v:shape>
                <v:shape id="Shape 3979" o:spid="_x0000_s1062"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" path="m,l17958,r,3861l4559,3861r,5880l17158,9741r,3823l4559,13564r,6083l18313,19647r,3861l,23508,,xe" fillcolor="#fffefd" stroked="f" strokeweight="0">
                  <v:stroke miterlimit="83231f" joinstyle="miter"/>
                  <v:path arrowok="t" textboxrect="0,0,18313,23508"/>
                </v:shape>
                <v:shape id="Shape 3980" o:spid="_x0000_s1063"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4"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5"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" path="m,l9144,r,23508l,23508,,e" fillcolor="#fffefd" stroked="f" strokeweight="0">
                  <v:stroke miterlimit="83231f" joinstyle="miter"/>
                  <v:path arrowok="t" textboxrect="0,0,9144,23508"/>
                </v:shape>
                <v:shape id="Shape 3983" o:spid="_x0000_s1066"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7"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8"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86" o:spid="_x0000_s1069"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" path="m9982,r2642,l12624,4191,8560,14275r4064,l12624,17932r-5550,l4826,23508,,23508,9982,xe" fillcolor="#fffefd" stroked="f" strokeweight="0">
                  <v:stroke miterlimit="83231f" joinstyle="miter"/>
                  <v:path arrowok="t" textboxrect="0,0,12624,23508"/>
                </v:shape>
                <v:shape id="Shape 3987" o:spid="_x0000_s1070"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" path="m,l2616,,12624,23508r-4826,l5550,17932,,17932,,14275r4064,l,4191,,xe" fillcolor="#fffefd" stroked="f" strokeweight="0">
                  <v:stroke miterlimit="83231f" joinstyle="miter"/>
                  <v:path arrowok="t" textboxrect="0,0,12624,23508"/>
                </v:shape>
                <v:shape id="Shape 3988" o:spid="_x0000_s1071"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" path="m,l4610,r,19545l17234,19545r,3963l,23508,,xe" fillcolor="#fffefd" stroked="f" strokeweight="0">
                  <v:stroke miterlimit="83231f" joinstyle="miter"/>
                  <v:path arrowok="t" textboxrect="0,0,17234,23508"/>
                </v:shape>
                <v:shape id="Shape 3989" o:spid="_x0000_s1072"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" path="m,l5220,r6604,10236l18428,r5219,l14148,14072r,9436l9500,23508r,-9436l,xe" fillcolor="#fffefd" stroked="f" strokeweight="0">
                  <v:stroke miterlimit="83231f" joinstyle="miter"/>
                  <v:path arrowok="t" textboxrect="0,0,23647,23508"/>
                </v:shape>
                <v:shape id="Shape 3990" o:spid="_x0000_s1073"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" path="m9982,r2642,l12624,4191,8560,14275r4064,l12624,17932r-5550,l4826,23508,,23508,9982,xe" fillcolor="#fffefd" stroked="f" strokeweight="0">
                  <v:stroke miterlimit="83231f" joinstyle="miter"/>
                  <v:path arrowok="t" textboxrect="0,0,12624,23508"/>
                </v:shape>
                <v:shape id="Shape 3991" o:spid="_x0000_s1074"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" path="m,l2616,,12624,23508r-4826,l5550,17932,,17932,,14275r4064,l,4191r,l,xe" fillcolor="#fffefd" stroked="f" strokeweight="0">
                  <v:stroke miterlimit="83231f" joinstyle="miter"/>
                  <v:path arrowok="t" textboxrect="0,0,12624,23508"/>
                </v:shape>
                <v:shape id="Shape 3992" o:spid="_x0000_s1075"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6"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" path="m,l4597,r,9500l16967,9500,16967,r4610,l21577,23508r-4610,l16967,13462r-12370,l4597,23508,,23508,,xe" fillcolor="#fffefd" stroked="f" strokeweight="0">
                  <v:stroke miterlimit="83231f" joinstyle="miter"/>
                  <v:path arrowok="t" textboxrect="0,0,21577,23508"/>
                </v:shape>
                <v:shape id="Shape 3994" o:spid="_x0000_s1077"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4318" o:spid="_x0000_s1078"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" path="m,l9144,r,23508l,23508,,e" fillcolor="#fffefd" stroked="f" strokeweight="0">
                  <v:stroke miterlimit="83231f" joinstyle="miter"/>
                  <v:path arrowok="t" textboxrect="0,0,9144,23508"/>
                </v:shape>
                <v:shape id="Shape 3996" o:spid="_x0000_s1079"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97" o:spid="_x0000_s1080"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v:group>
            </w:pict>
          </mc:Fallback>
        </mc:AlternateContent>
      </w:r>
    </w:p>
    <w:p w14:paraId="7F937EFC" w14:textId="1914A343" w:rsidR="00983E70" w:rsidRPr="00D614BA" w:rsidRDefault="00983E70" w:rsidP="00C34E2D">
      <w:pPr>
        <w:pStyle w:val="ListParagraph"/>
        <w:shd w:val="clear" w:color="auto" w:fill="FFFFFF"/>
        <w:spacing w:after="0" w:line="293" w:lineRule="atLeast"/>
        <w:ind w:left="0"/>
        <w:jc w:val="both"/>
        <w:rPr>
          <w:rFonts w:eastAsia="Times New Roman" w:cstheme="minorHAnsi"/>
          <w:color w:val="000000" w:themeColor="text1"/>
          <w:sz w:val="24"/>
          <w:szCs w:val="24"/>
          <w:lang w:eastAsia="el-GR"/>
        </w:rPr>
      </w:pPr>
    </w:p>
    <w:p w14:paraId="15A2A509" w14:textId="25C07FF1" w:rsidR="00983E70" w:rsidRPr="00D614BA" w:rsidRDefault="00983E70" w:rsidP="00C34E2D">
      <w:pPr>
        <w:pStyle w:val="ListParagraph"/>
        <w:shd w:val="clear" w:color="auto" w:fill="FFFFFF"/>
        <w:spacing w:after="0" w:line="293" w:lineRule="atLeast"/>
        <w:ind w:left="0"/>
        <w:jc w:val="both"/>
        <w:rPr>
          <w:rFonts w:eastAsia="Times New Roman" w:cstheme="minorHAnsi"/>
          <w:color w:val="000000" w:themeColor="text1"/>
          <w:sz w:val="24"/>
          <w:szCs w:val="24"/>
          <w:lang w:eastAsia="el-GR"/>
        </w:rPr>
      </w:pPr>
    </w:p>
    <w:p w14:paraId="06186523" w14:textId="31C5DAF2" w:rsidR="00DB4A05" w:rsidRPr="004B5E1F" w:rsidRDefault="00DB4A05" w:rsidP="00C34E2D">
      <w:pPr>
        <w:pStyle w:val="ListParagraph"/>
        <w:shd w:val="clear" w:color="auto" w:fill="FFFFFF"/>
        <w:spacing w:after="0" w:line="293" w:lineRule="atLeast"/>
        <w:ind w:left="0"/>
        <w:jc w:val="both"/>
        <w:rPr>
          <w:rFonts w:eastAsia="Times New Roman" w:cstheme="minorHAnsi"/>
          <w:color w:val="000000" w:themeColor="text1"/>
          <w:sz w:val="24"/>
          <w:szCs w:val="24"/>
          <w:lang w:eastAsia="el-GR"/>
        </w:rPr>
      </w:pPr>
    </w:p>
    <w:p w14:paraId="394703E9" w14:textId="77777777" w:rsidR="001C27A3" w:rsidRPr="00D614BA" w:rsidRDefault="001C27A3" w:rsidP="00C34E2D">
      <w:pPr>
        <w:pStyle w:val="ListParagraph"/>
        <w:shd w:val="clear" w:color="auto" w:fill="FFFFFF"/>
        <w:spacing w:after="0" w:line="293" w:lineRule="atLeast"/>
        <w:ind w:left="0"/>
        <w:jc w:val="both"/>
        <w:rPr>
          <w:rFonts w:eastAsia="Times New Roman" w:cstheme="minorHAnsi"/>
          <w:color w:val="000000" w:themeColor="text1"/>
          <w:sz w:val="24"/>
          <w:szCs w:val="24"/>
          <w:lang w:eastAsia="el-GR"/>
        </w:rPr>
      </w:pPr>
    </w:p>
    <w:p w14:paraId="32371C00" w14:textId="77777777" w:rsidR="001C27A3" w:rsidRPr="00D614BA" w:rsidRDefault="001C27A3" w:rsidP="00C34E2D">
      <w:pPr>
        <w:pStyle w:val="ListParagraph"/>
        <w:shd w:val="clear" w:color="auto" w:fill="FFFFFF"/>
        <w:spacing w:after="0" w:line="293" w:lineRule="atLeast"/>
        <w:ind w:left="0"/>
        <w:jc w:val="both"/>
        <w:rPr>
          <w:rFonts w:eastAsia="Times New Roman" w:cstheme="minorHAnsi"/>
          <w:color w:val="000000" w:themeColor="text1"/>
          <w:sz w:val="24"/>
          <w:szCs w:val="24"/>
          <w:lang w:eastAsia="el-GR"/>
        </w:rPr>
      </w:pPr>
    </w:p>
    <w:p w14:paraId="6F9538B0" w14:textId="77777777" w:rsidR="007A1D77" w:rsidRPr="004F5E65" w:rsidRDefault="007A1D77">
      <w:pPr>
        <w:pStyle w:val="ListParagraph"/>
        <w:numPr>
          <w:ilvl w:val="2"/>
          <w:numId w:val="29"/>
        </w:numPr>
        <w:rPr>
          <w:rFonts w:asciiTheme="majorHAnsi" w:hAnsiTheme="majorHAnsi" w:cs="Calibri"/>
          <w:color w:val="002060"/>
          <w:sz w:val="24"/>
          <w:szCs w:val="24"/>
        </w:rPr>
      </w:pPr>
      <w:r w:rsidRPr="004F5E65">
        <w:rPr>
          <w:rFonts w:asciiTheme="majorHAnsi" w:hAnsiTheme="majorHAnsi" w:cs="Calibri"/>
          <w:color w:val="002060"/>
          <w:sz w:val="24"/>
          <w:szCs w:val="24"/>
        </w:rPr>
        <w:t>Την 26/11/24 στο Ναυτικό Επιμελητήριο Πειραιά μέσω της HCPY.</w:t>
      </w:r>
    </w:p>
    <w:p w14:paraId="2F5E8C1B" w14:textId="77777777" w:rsidR="002547B9" w:rsidRDefault="002547B9" w:rsidP="007A1D77">
      <w:pPr>
        <w:pStyle w:val="ListParagraph"/>
        <w:jc w:val="center"/>
        <w:rPr>
          <w:rFonts w:asciiTheme="majorHAnsi" w:hAnsiTheme="majorHAnsi" w:cs="Calibri"/>
          <w:sz w:val="32"/>
          <w:szCs w:val="32"/>
        </w:rPr>
      </w:pPr>
    </w:p>
    <w:p w14:paraId="5B53001E" w14:textId="54788A4D" w:rsidR="007A1D77" w:rsidRDefault="007A1D77" w:rsidP="007A1D77">
      <w:pPr>
        <w:pStyle w:val="ListParagraph"/>
        <w:jc w:val="center"/>
        <w:rPr>
          <w:rFonts w:asciiTheme="majorHAnsi" w:hAnsiTheme="majorHAnsi" w:cs="Calibri"/>
          <w:sz w:val="32"/>
          <w:szCs w:val="32"/>
        </w:rPr>
      </w:pPr>
      <w:r>
        <w:rPr>
          <w:rFonts w:ascii="Aptos" w:eastAsia="Calibri" w:hAnsi="Aptos" w:cstheme="minorHAnsi"/>
          <w:noProof/>
          <w:color w:val="002060"/>
          <w:sz w:val="28"/>
          <w:szCs w:val="28"/>
        </w:rPr>
        <w:drawing>
          <wp:inline distT="0" distB="0" distL="0" distR="0" wp14:anchorId="5B79788B" wp14:editId="38E292CA">
            <wp:extent cx="3786505" cy="1657350"/>
            <wp:effectExtent l="0" t="0" r="4445" b="0"/>
            <wp:docPr id="363423609"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23609" name="Picture 1" descr="A group of people sitting at a tabl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32873" cy="1677645"/>
                    </a:xfrm>
                    <a:prstGeom prst="rect">
                      <a:avLst/>
                    </a:prstGeom>
                    <a:noFill/>
                  </pic:spPr>
                </pic:pic>
              </a:graphicData>
            </a:graphic>
          </wp:inline>
        </w:drawing>
      </w:r>
    </w:p>
    <w:p w14:paraId="499D6467" w14:textId="77777777" w:rsidR="00167130" w:rsidRDefault="00167130" w:rsidP="007A1D77">
      <w:pPr>
        <w:pStyle w:val="ListParagraph"/>
        <w:jc w:val="center"/>
        <w:rPr>
          <w:rFonts w:asciiTheme="majorHAnsi" w:hAnsiTheme="majorHAnsi" w:cs="Calibri"/>
          <w:sz w:val="32"/>
          <w:szCs w:val="32"/>
        </w:rPr>
      </w:pPr>
    </w:p>
    <w:p w14:paraId="416FDA7C" w14:textId="77777777" w:rsidR="00167130" w:rsidRDefault="00167130" w:rsidP="007A1D77">
      <w:pPr>
        <w:pStyle w:val="ListParagraph"/>
        <w:jc w:val="center"/>
        <w:rPr>
          <w:rFonts w:asciiTheme="majorHAnsi" w:hAnsiTheme="majorHAnsi" w:cs="Calibri"/>
          <w:sz w:val="32"/>
          <w:szCs w:val="32"/>
        </w:rPr>
      </w:pPr>
    </w:p>
    <w:p w14:paraId="045B0CD6" w14:textId="3BAB668A" w:rsidR="004901F8" w:rsidRPr="001D0892" w:rsidRDefault="003D519D" w:rsidP="001D0892">
      <w:pPr>
        <w:pStyle w:val="ListParagraph"/>
        <w:numPr>
          <w:ilvl w:val="1"/>
          <w:numId w:val="29"/>
        </w:numPr>
        <w:jc w:val="center"/>
        <w:rPr>
          <w:rFonts w:cs="Calibri"/>
          <w:b/>
          <w:bCs/>
          <w:color w:val="002060"/>
          <w:u w:val="single"/>
        </w:rPr>
      </w:pPr>
      <w:r>
        <w:rPr>
          <w:noProof/>
          <w:bdr w:val="none" w:sz="0" w:space="0" w:color="auto" w:frame="1"/>
        </w:rPr>
        <w:lastRenderedPageBreak/>
        <w:drawing>
          <wp:inline distT="0" distB="0" distL="0" distR="0" wp14:anchorId="25B95C04" wp14:editId="2E67F68A">
            <wp:extent cx="3124835" cy="1057606"/>
            <wp:effectExtent l="0" t="0" r="0" b="9525"/>
            <wp:docPr id="134997654" name="Picture 11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9768" cy="1059276"/>
                    </a:xfrm>
                    <a:prstGeom prst="rect">
                      <a:avLst/>
                    </a:prstGeom>
                    <a:noFill/>
                    <a:ln>
                      <a:noFill/>
                    </a:ln>
                  </pic:spPr>
                </pic:pic>
              </a:graphicData>
            </a:graphic>
          </wp:inline>
        </w:drawing>
      </w:r>
    </w:p>
    <w:p w14:paraId="5267BB70" w14:textId="77777777" w:rsidR="003B778A" w:rsidRPr="00F52CB0" w:rsidRDefault="003B778A" w:rsidP="003B778A">
      <w:pPr>
        <w:pStyle w:val="ListParagraph"/>
        <w:spacing w:after="0" w:line="259" w:lineRule="auto"/>
        <w:rPr>
          <w:rFonts w:asciiTheme="majorHAnsi" w:hAnsiTheme="majorHAnsi" w:cs="Calibri"/>
          <w:b/>
          <w:bCs/>
          <w:color w:val="002060"/>
          <w:sz w:val="32"/>
          <w:szCs w:val="32"/>
          <w:u w:val="single"/>
        </w:rPr>
      </w:pPr>
    </w:p>
    <w:p w14:paraId="47AA962E" w14:textId="77777777" w:rsidR="001C27A3" w:rsidRDefault="001C27A3" w:rsidP="003D519D">
      <w:pPr>
        <w:pStyle w:val="ListParagraph"/>
        <w:spacing w:after="0" w:line="259" w:lineRule="auto"/>
        <w:jc w:val="center"/>
        <w:rPr>
          <w:rFonts w:asciiTheme="majorHAnsi" w:hAnsiTheme="majorHAnsi" w:cs="Calibri"/>
          <w:b/>
          <w:bCs/>
          <w:color w:val="002060"/>
          <w:sz w:val="28"/>
          <w:szCs w:val="28"/>
        </w:rPr>
      </w:pPr>
    </w:p>
    <w:p w14:paraId="7F251A35" w14:textId="77777777" w:rsidR="008B386F" w:rsidRDefault="008B386F" w:rsidP="003D519D">
      <w:pPr>
        <w:pStyle w:val="ListParagraph"/>
        <w:spacing w:after="0" w:line="259" w:lineRule="auto"/>
        <w:jc w:val="center"/>
        <w:rPr>
          <w:rFonts w:asciiTheme="majorHAnsi" w:hAnsiTheme="majorHAnsi" w:cs="Calibri"/>
          <w:b/>
          <w:bCs/>
          <w:color w:val="002060"/>
          <w:sz w:val="28"/>
          <w:szCs w:val="28"/>
        </w:rPr>
      </w:pPr>
    </w:p>
    <w:p w14:paraId="2E00F82A" w14:textId="77777777" w:rsidR="008B386F" w:rsidRPr="004F5E65" w:rsidRDefault="008B386F" w:rsidP="003D519D">
      <w:pPr>
        <w:pStyle w:val="ListParagraph"/>
        <w:spacing w:after="0" w:line="259" w:lineRule="auto"/>
        <w:jc w:val="center"/>
        <w:rPr>
          <w:rFonts w:asciiTheme="majorHAnsi" w:hAnsiTheme="majorHAnsi" w:cs="Calibri"/>
          <w:b/>
          <w:bCs/>
          <w:color w:val="002060"/>
          <w:sz w:val="28"/>
          <w:szCs w:val="28"/>
        </w:rPr>
      </w:pPr>
    </w:p>
    <w:p w14:paraId="5DA7CD90" w14:textId="09630D5A" w:rsidR="004901F8" w:rsidRPr="004F5E65" w:rsidRDefault="00951FBB">
      <w:pPr>
        <w:pStyle w:val="ListParagraph"/>
        <w:numPr>
          <w:ilvl w:val="2"/>
          <w:numId w:val="29"/>
        </w:numPr>
        <w:spacing w:after="0" w:line="259" w:lineRule="auto"/>
        <w:jc w:val="both"/>
        <w:rPr>
          <w:rFonts w:asciiTheme="majorHAnsi" w:eastAsia="Calibri" w:hAnsiTheme="majorHAnsi" w:cs="Calibri"/>
          <w:b/>
          <w:bCs/>
          <w:color w:val="002060"/>
          <w:sz w:val="24"/>
          <w:szCs w:val="24"/>
        </w:rPr>
      </w:pPr>
      <w:r w:rsidRPr="004F5E65">
        <w:rPr>
          <w:rFonts w:asciiTheme="majorHAnsi" w:hAnsiTheme="majorHAnsi" w:cs="Calibri"/>
          <w:color w:val="002060"/>
          <w:sz w:val="24"/>
          <w:szCs w:val="24"/>
        </w:rPr>
        <w:t>Κατά</w:t>
      </w:r>
      <w:r w:rsidR="004901F8" w:rsidRPr="004F5E65">
        <w:rPr>
          <w:rFonts w:asciiTheme="majorHAnsi" w:hAnsiTheme="majorHAnsi" w:cs="Calibri"/>
          <w:color w:val="002060"/>
          <w:sz w:val="24"/>
          <w:szCs w:val="24"/>
        </w:rPr>
        <w:t xml:space="preserve"> τ</w:t>
      </w:r>
      <w:r w:rsidRPr="004F5E65">
        <w:rPr>
          <w:rFonts w:asciiTheme="majorHAnsi" w:hAnsiTheme="majorHAnsi" w:cs="Calibri"/>
          <w:color w:val="002060"/>
          <w:sz w:val="24"/>
          <w:szCs w:val="24"/>
        </w:rPr>
        <w:t xml:space="preserve">ην διεξαγωγή των </w:t>
      </w:r>
      <w:r w:rsidR="004901F8" w:rsidRPr="004F5E65">
        <w:rPr>
          <w:rFonts w:asciiTheme="majorHAnsi" w:hAnsiTheme="majorHAnsi" w:cs="Calibri"/>
          <w:color w:val="002060"/>
          <w:sz w:val="24"/>
          <w:szCs w:val="24"/>
        </w:rPr>
        <w:t xml:space="preserve"> </w:t>
      </w:r>
      <w:r w:rsidR="00136581" w:rsidRPr="004F5E65">
        <w:rPr>
          <w:rFonts w:asciiTheme="majorHAnsi" w:hAnsiTheme="majorHAnsi" w:cs="Calibri"/>
          <w:color w:val="002060"/>
          <w:sz w:val="24"/>
          <w:szCs w:val="24"/>
        </w:rPr>
        <w:t>αρχαιρεσιών</w:t>
      </w:r>
      <w:r w:rsidRPr="004F5E65">
        <w:rPr>
          <w:rFonts w:asciiTheme="majorHAnsi" w:hAnsiTheme="majorHAnsi" w:cs="Calibri"/>
          <w:color w:val="002060"/>
          <w:sz w:val="24"/>
          <w:szCs w:val="24"/>
        </w:rPr>
        <w:t xml:space="preserve"> </w:t>
      </w:r>
      <w:r w:rsidR="004901F8" w:rsidRPr="004F5E65">
        <w:rPr>
          <w:rFonts w:asciiTheme="majorHAnsi" w:hAnsiTheme="majorHAnsi" w:cs="Calibri"/>
          <w:color w:val="002060"/>
          <w:sz w:val="24"/>
          <w:szCs w:val="24"/>
        </w:rPr>
        <w:t xml:space="preserve"> του Πανελλήνιου Συνδέσμου </w:t>
      </w:r>
      <w:proofErr w:type="spellStart"/>
      <w:r w:rsidR="004901F8" w:rsidRPr="004F5E65">
        <w:rPr>
          <w:rFonts w:asciiTheme="majorHAnsi" w:hAnsiTheme="majorHAnsi" w:cs="Calibri"/>
          <w:color w:val="002060"/>
          <w:sz w:val="24"/>
          <w:szCs w:val="24"/>
        </w:rPr>
        <w:t>Εξαγωγέων</w:t>
      </w:r>
      <w:proofErr w:type="spellEnd"/>
      <w:r w:rsidR="004901F8" w:rsidRPr="004F5E65">
        <w:rPr>
          <w:rFonts w:asciiTheme="majorHAnsi" w:hAnsiTheme="majorHAnsi" w:cs="Calibri"/>
          <w:color w:val="002060"/>
          <w:sz w:val="24"/>
          <w:szCs w:val="24"/>
        </w:rPr>
        <w:t xml:space="preserve"> στις </w:t>
      </w:r>
      <w:r w:rsidR="003D519D" w:rsidRPr="004F5E65">
        <w:rPr>
          <w:rFonts w:asciiTheme="majorHAnsi" w:hAnsiTheme="majorHAnsi" w:cs="Calibri"/>
          <w:color w:val="002060"/>
          <w:sz w:val="24"/>
          <w:szCs w:val="24"/>
        </w:rPr>
        <w:t>28</w:t>
      </w:r>
      <w:r w:rsidR="004901F8" w:rsidRPr="004F5E65">
        <w:rPr>
          <w:rFonts w:asciiTheme="majorHAnsi" w:hAnsiTheme="majorHAnsi" w:cs="Calibri"/>
          <w:color w:val="002060"/>
          <w:sz w:val="24"/>
          <w:szCs w:val="24"/>
        </w:rPr>
        <w:t>/</w:t>
      </w:r>
      <w:r w:rsidR="003D519D" w:rsidRPr="004F5E65">
        <w:rPr>
          <w:rFonts w:asciiTheme="majorHAnsi" w:hAnsiTheme="majorHAnsi" w:cs="Calibri"/>
          <w:color w:val="002060"/>
          <w:sz w:val="24"/>
          <w:szCs w:val="24"/>
        </w:rPr>
        <w:t>6</w:t>
      </w:r>
      <w:r w:rsidR="004901F8" w:rsidRPr="004F5E65">
        <w:rPr>
          <w:rFonts w:asciiTheme="majorHAnsi" w:hAnsiTheme="majorHAnsi" w:cs="Calibri"/>
          <w:color w:val="002060"/>
          <w:sz w:val="24"/>
          <w:szCs w:val="24"/>
        </w:rPr>
        <w:t>/2</w:t>
      </w:r>
      <w:r w:rsidR="003D519D" w:rsidRPr="004F5E65">
        <w:rPr>
          <w:rFonts w:asciiTheme="majorHAnsi" w:hAnsiTheme="majorHAnsi" w:cs="Calibri"/>
          <w:color w:val="002060"/>
          <w:sz w:val="24"/>
          <w:szCs w:val="24"/>
        </w:rPr>
        <w:t>4</w:t>
      </w:r>
      <w:r w:rsidR="00C47A72" w:rsidRPr="004F5E65">
        <w:rPr>
          <w:rFonts w:asciiTheme="majorHAnsi" w:hAnsiTheme="majorHAnsi" w:cs="Calibri"/>
          <w:color w:val="002060"/>
          <w:sz w:val="24"/>
          <w:szCs w:val="24"/>
        </w:rPr>
        <w:t xml:space="preserve">, </w:t>
      </w:r>
      <w:r w:rsidRPr="004F5E65">
        <w:rPr>
          <w:rFonts w:asciiTheme="majorHAnsi" w:hAnsiTheme="majorHAnsi" w:cs="Calibri"/>
          <w:color w:val="002060"/>
          <w:sz w:val="24"/>
          <w:szCs w:val="24"/>
        </w:rPr>
        <w:t>ο</w:t>
      </w:r>
      <w:r w:rsidR="00C47A72" w:rsidRPr="004F5E65">
        <w:rPr>
          <w:rFonts w:asciiTheme="majorHAnsi" w:hAnsiTheme="majorHAnsi" w:cs="Calibri"/>
          <w:color w:val="002060"/>
          <w:sz w:val="24"/>
          <w:szCs w:val="24"/>
        </w:rPr>
        <w:t xml:space="preserve"> Προέδρο</w:t>
      </w:r>
      <w:r w:rsidRPr="004F5E65">
        <w:rPr>
          <w:rFonts w:asciiTheme="majorHAnsi" w:hAnsiTheme="majorHAnsi" w:cs="Calibri"/>
          <w:color w:val="002060"/>
          <w:sz w:val="24"/>
          <w:szCs w:val="24"/>
        </w:rPr>
        <w:t xml:space="preserve">ς </w:t>
      </w:r>
      <w:r w:rsidR="00C47A72" w:rsidRPr="004F5E65">
        <w:rPr>
          <w:rFonts w:asciiTheme="majorHAnsi" w:hAnsiTheme="majorHAnsi" w:cs="Calibri"/>
          <w:color w:val="002060"/>
          <w:sz w:val="24"/>
          <w:szCs w:val="24"/>
        </w:rPr>
        <w:t xml:space="preserve"> μας </w:t>
      </w:r>
      <w:r w:rsidRPr="004F5E65">
        <w:rPr>
          <w:rFonts w:asciiTheme="majorHAnsi" w:hAnsiTheme="majorHAnsi" w:cs="Calibri"/>
          <w:color w:val="002060"/>
          <w:sz w:val="24"/>
          <w:szCs w:val="24"/>
        </w:rPr>
        <w:t xml:space="preserve">επανεξελέγη </w:t>
      </w:r>
      <w:r w:rsidR="004901F8" w:rsidRPr="004F5E65">
        <w:rPr>
          <w:rFonts w:asciiTheme="majorHAnsi" w:hAnsiTheme="majorHAnsi" w:cs="Calibri"/>
          <w:color w:val="002060"/>
          <w:sz w:val="24"/>
          <w:szCs w:val="24"/>
        </w:rPr>
        <w:t xml:space="preserve"> </w:t>
      </w:r>
      <w:r w:rsidRPr="004F5E65">
        <w:rPr>
          <w:rFonts w:asciiTheme="majorHAnsi" w:hAnsiTheme="majorHAnsi" w:cs="Calibri"/>
          <w:color w:val="002060"/>
          <w:sz w:val="24"/>
          <w:szCs w:val="24"/>
        </w:rPr>
        <w:t>σ</w:t>
      </w:r>
      <w:r w:rsidR="004901F8" w:rsidRPr="004F5E65">
        <w:rPr>
          <w:rFonts w:asciiTheme="majorHAnsi" w:hAnsiTheme="majorHAnsi" w:cs="Calibri"/>
          <w:color w:val="002060"/>
          <w:sz w:val="24"/>
          <w:szCs w:val="24"/>
        </w:rPr>
        <w:t>τη</w:t>
      </w:r>
      <w:r w:rsidRPr="004F5E65">
        <w:rPr>
          <w:rFonts w:asciiTheme="majorHAnsi" w:hAnsiTheme="majorHAnsi" w:cs="Calibri"/>
          <w:color w:val="002060"/>
          <w:sz w:val="24"/>
          <w:szCs w:val="24"/>
        </w:rPr>
        <w:t>ν</w:t>
      </w:r>
      <w:r w:rsidR="004901F8" w:rsidRPr="004F5E65">
        <w:rPr>
          <w:rFonts w:asciiTheme="majorHAnsi" w:hAnsiTheme="majorHAnsi" w:cs="Calibri"/>
          <w:color w:val="002060"/>
          <w:sz w:val="24"/>
          <w:szCs w:val="24"/>
        </w:rPr>
        <w:t xml:space="preserve"> θέση του </w:t>
      </w:r>
      <w:proofErr w:type="spellStart"/>
      <w:r w:rsidR="004901F8" w:rsidRPr="004F5E65">
        <w:rPr>
          <w:rFonts w:asciiTheme="majorHAnsi" w:hAnsiTheme="majorHAnsi" w:cs="Calibri"/>
          <w:color w:val="002060"/>
          <w:sz w:val="24"/>
          <w:szCs w:val="24"/>
        </w:rPr>
        <w:t>Γεν.Γραμματέα</w:t>
      </w:r>
      <w:proofErr w:type="spellEnd"/>
      <w:r w:rsidR="003D519D" w:rsidRPr="004F5E65">
        <w:rPr>
          <w:rFonts w:asciiTheme="majorHAnsi" w:hAnsiTheme="majorHAnsi" w:cs="Calibri"/>
          <w:color w:val="002060"/>
          <w:sz w:val="24"/>
          <w:szCs w:val="24"/>
        </w:rPr>
        <w:t xml:space="preserve"> και</w:t>
      </w:r>
      <w:r w:rsidR="003D519D" w:rsidRPr="004F5E65">
        <w:rPr>
          <w:rFonts w:asciiTheme="majorHAnsi" w:eastAsia="Times New Roman" w:hAnsiTheme="majorHAnsi"/>
          <w:color w:val="002060"/>
          <w:sz w:val="24"/>
          <w:szCs w:val="24"/>
        </w:rPr>
        <w:t xml:space="preserve"> στη θέση του νέου Πρόεδρου του ΠΣΕ εξελέγη ο κος Αλκιβιάδης Καλαμπόκης.</w:t>
      </w:r>
    </w:p>
    <w:p w14:paraId="61A8D735" w14:textId="77777777" w:rsidR="007D2F0A" w:rsidRPr="004F5E65" w:rsidRDefault="007D2F0A" w:rsidP="00697368">
      <w:pPr>
        <w:pStyle w:val="ListParagraph"/>
        <w:spacing w:after="0" w:line="259" w:lineRule="auto"/>
        <w:jc w:val="both"/>
        <w:rPr>
          <w:rFonts w:asciiTheme="majorHAnsi" w:eastAsia="Calibri" w:hAnsiTheme="majorHAnsi" w:cs="Calibri"/>
          <w:b/>
          <w:bCs/>
          <w:color w:val="002060"/>
          <w:sz w:val="24"/>
          <w:szCs w:val="24"/>
        </w:rPr>
      </w:pPr>
    </w:p>
    <w:p w14:paraId="2BAAB49A" w14:textId="77777777" w:rsidR="003B778A" w:rsidRPr="004F5E65" w:rsidRDefault="003B778A" w:rsidP="00697368">
      <w:pPr>
        <w:pStyle w:val="ListParagraph"/>
        <w:spacing w:after="0" w:line="259" w:lineRule="auto"/>
        <w:jc w:val="both"/>
        <w:rPr>
          <w:rFonts w:asciiTheme="majorHAnsi" w:eastAsia="Calibri" w:hAnsiTheme="majorHAnsi" w:cs="Calibri"/>
          <w:b/>
          <w:bCs/>
          <w:color w:val="002060"/>
          <w:sz w:val="24"/>
          <w:szCs w:val="24"/>
        </w:rPr>
      </w:pPr>
    </w:p>
    <w:p w14:paraId="637D554D" w14:textId="77777777" w:rsidR="003B778A" w:rsidRPr="004F5E65" w:rsidRDefault="003B778A" w:rsidP="00697368">
      <w:pPr>
        <w:pStyle w:val="ListParagraph"/>
        <w:spacing w:after="0" w:line="259" w:lineRule="auto"/>
        <w:jc w:val="both"/>
        <w:rPr>
          <w:rFonts w:asciiTheme="majorHAnsi" w:eastAsia="Calibri" w:hAnsiTheme="majorHAnsi" w:cs="Calibri"/>
          <w:b/>
          <w:bCs/>
          <w:color w:val="002060"/>
          <w:sz w:val="24"/>
          <w:szCs w:val="24"/>
        </w:rPr>
      </w:pPr>
    </w:p>
    <w:p w14:paraId="5EE5A1CC" w14:textId="77777777" w:rsidR="00697368" w:rsidRDefault="00697368">
      <w:pPr>
        <w:pStyle w:val="ListParagraph"/>
        <w:numPr>
          <w:ilvl w:val="2"/>
          <w:numId w:val="29"/>
        </w:numPr>
        <w:rPr>
          <w:rFonts w:asciiTheme="majorHAnsi" w:eastAsia="Calibri" w:hAnsiTheme="majorHAnsi" w:cs="Calibri"/>
          <w:color w:val="002060"/>
          <w:sz w:val="24"/>
          <w:szCs w:val="24"/>
        </w:rPr>
      </w:pPr>
      <w:r w:rsidRPr="004F5E65">
        <w:rPr>
          <w:rFonts w:asciiTheme="majorHAnsi" w:eastAsia="Calibri" w:hAnsiTheme="majorHAnsi" w:cs="Calibri"/>
          <w:color w:val="002060"/>
          <w:sz w:val="24"/>
          <w:szCs w:val="24"/>
        </w:rPr>
        <w:t xml:space="preserve">Την 14/10/24 τον Υπ. Εθνικής Οικονομίας και Οικονομικών </w:t>
      </w:r>
      <w:proofErr w:type="spellStart"/>
      <w:r w:rsidRPr="004F5E65">
        <w:rPr>
          <w:rFonts w:asciiTheme="majorHAnsi" w:eastAsia="Calibri" w:hAnsiTheme="majorHAnsi" w:cs="Calibri"/>
          <w:color w:val="002060"/>
          <w:sz w:val="24"/>
          <w:szCs w:val="24"/>
        </w:rPr>
        <w:t>κο</w:t>
      </w:r>
      <w:proofErr w:type="spellEnd"/>
      <w:r w:rsidRPr="004F5E65">
        <w:rPr>
          <w:rFonts w:asciiTheme="majorHAnsi" w:eastAsia="Calibri" w:hAnsiTheme="majorHAnsi" w:cs="Calibri"/>
          <w:color w:val="002060"/>
          <w:sz w:val="24"/>
          <w:szCs w:val="24"/>
        </w:rPr>
        <w:t xml:space="preserve"> Χατζηδάκη μέσω του ΠΣΕ.</w:t>
      </w:r>
    </w:p>
    <w:p w14:paraId="2283C61D" w14:textId="77777777" w:rsidR="008B386F" w:rsidRDefault="008B386F" w:rsidP="008B386F">
      <w:pPr>
        <w:pStyle w:val="ListParagraph"/>
        <w:ind w:left="1440"/>
        <w:rPr>
          <w:rFonts w:asciiTheme="majorHAnsi" w:eastAsia="Calibri" w:hAnsiTheme="majorHAnsi" w:cs="Calibri"/>
          <w:color w:val="002060"/>
          <w:sz w:val="24"/>
          <w:szCs w:val="24"/>
        </w:rPr>
      </w:pPr>
    </w:p>
    <w:p w14:paraId="19795F6A" w14:textId="77777777" w:rsidR="008B386F" w:rsidRDefault="008B386F" w:rsidP="008B386F">
      <w:pPr>
        <w:pStyle w:val="ListParagraph"/>
        <w:ind w:left="1440"/>
        <w:rPr>
          <w:rFonts w:asciiTheme="majorHAnsi" w:eastAsia="Calibri" w:hAnsiTheme="majorHAnsi" w:cs="Calibri"/>
          <w:color w:val="002060"/>
          <w:sz w:val="24"/>
          <w:szCs w:val="24"/>
        </w:rPr>
      </w:pPr>
    </w:p>
    <w:p w14:paraId="07854548" w14:textId="686DB245" w:rsidR="00697368" w:rsidRDefault="00CC0CCC" w:rsidP="00697368">
      <w:pPr>
        <w:pStyle w:val="ListParagraph"/>
        <w:rPr>
          <w:rFonts w:asciiTheme="majorHAnsi" w:eastAsia="Calibri" w:hAnsiTheme="majorHAnsi" w:cs="Calibri"/>
          <w:color w:val="000000"/>
          <w:sz w:val="28"/>
          <w:szCs w:val="28"/>
        </w:rPr>
      </w:pPr>
      <w:r>
        <w:rPr>
          <w:rFonts w:asciiTheme="majorHAnsi" w:eastAsia="Calibri" w:hAnsiTheme="majorHAnsi" w:cs="Calibri"/>
          <w:b/>
          <w:bCs/>
          <w:noProof/>
          <w:color w:val="000000"/>
          <w:sz w:val="28"/>
          <w:szCs w:val="28"/>
        </w:rPr>
        <w:drawing>
          <wp:inline distT="0" distB="0" distL="0" distR="0" wp14:anchorId="4D9CB9F4" wp14:editId="64987A63">
            <wp:extent cx="2495550" cy="2112645"/>
            <wp:effectExtent l="0" t="0" r="0" b="1905"/>
            <wp:docPr id="190312736" name="Picture 154" descr="A group of m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2736" name="Picture 154" descr="A group of men sitting around a table&#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38698" cy="2149173"/>
                    </a:xfrm>
                    <a:prstGeom prst="rect">
                      <a:avLst/>
                    </a:prstGeom>
                    <a:noFill/>
                  </pic:spPr>
                </pic:pic>
              </a:graphicData>
            </a:graphic>
          </wp:inline>
        </w:drawing>
      </w:r>
      <w:r w:rsidRPr="00CC0CCC">
        <w:rPr>
          <w:rFonts w:asciiTheme="majorHAnsi" w:eastAsia="Calibri" w:hAnsiTheme="majorHAnsi" w:cs="Calibri"/>
          <w:b/>
          <w:bCs/>
          <w:noProof/>
          <w:color w:val="000000"/>
          <w:sz w:val="28"/>
          <w:szCs w:val="28"/>
        </w:rPr>
        <w:t xml:space="preserve"> </w:t>
      </w:r>
      <w:r>
        <w:rPr>
          <w:rFonts w:asciiTheme="majorHAnsi" w:eastAsia="Calibri" w:hAnsiTheme="majorHAnsi" w:cs="Calibri"/>
          <w:b/>
          <w:bCs/>
          <w:noProof/>
          <w:color w:val="000000"/>
          <w:sz w:val="28"/>
          <w:szCs w:val="28"/>
        </w:rPr>
        <w:drawing>
          <wp:inline distT="0" distB="0" distL="0" distR="0" wp14:anchorId="2B2B6EE1" wp14:editId="7B0405CC">
            <wp:extent cx="2276475" cy="2131695"/>
            <wp:effectExtent l="0" t="0" r="9525" b="1905"/>
            <wp:docPr id="134697329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09910" cy="2163004"/>
                    </a:xfrm>
                    <a:prstGeom prst="rect">
                      <a:avLst/>
                    </a:prstGeom>
                    <a:noFill/>
                  </pic:spPr>
                </pic:pic>
              </a:graphicData>
            </a:graphic>
          </wp:inline>
        </w:drawing>
      </w:r>
    </w:p>
    <w:p w14:paraId="52A5282E" w14:textId="77777777" w:rsidR="00CC0CCC" w:rsidRDefault="00CC0CCC" w:rsidP="00697368">
      <w:pPr>
        <w:pStyle w:val="ListParagraph"/>
        <w:rPr>
          <w:rFonts w:asciiTheme="majorHAnsi" w:eastAsia="Calibri" w:hAnsiTheme="majorHAnsi" w:cs="Calibri"/>
          <w:color w:val="000000"/>
          <w:sz w:val="28"/>
          <w:szCs w:val="28"/>
        </w:rPr>
      </w:pPr>
    </w:p>
    <w:p w14:paraId="5D896EAD" w14:textId="77777777" w:rsidR="003B778A" w:rsidRDefault="003B778A" w:rsidP="00697368">
      <w:pPr>
        <w:pStyle w:val="ListParagraph"/>
        <w:rPr>
          <w:rFonts w:asciiTheme="majorHAnsi" w:eastAsia="Calibri" w:hAnsiTheme="majorHAnsi" w:cs="Calibri"/>
          <w:color w:val="002060"/>
          <w:sz w:val="28"/>
          <w:szCs w:val="28"/>
        </w:rPr>
      </w:pPr>
    </w:p>
    <w:p w14:paraId="3528B9C8" w14:textId="77777777" w:rsidR="008B386F" w:rsidRDefault="008B386F" w:rsidP="00697368">
      <w:pPr>
        <w:pStyle w:val="ListParagraph"/>
        <w:rPr>
          <w:rFonts w:asciiTheme="majorHAnsi" w:eastAsia="Calibri" w:hAnsiTheme="majorHAnsi" w:cs="Calibri"/>
          <w:color w:val="002060"/>
          <w:sz w:val="28"/>
          <w:szCs w:val="28"/>
        </w:rPr>
      </w:pPr>
    </w:p>
    <w:p w14:paraId="2A067DB3" w14:textId="77777777" w:rsidR="008B386F" w:rsidRDefault="008B386F" w:rsidP="00697368">
      <w:pPr>
        <w:pStyle w:val="ListParagraph"/>
        <w:rPr>
          <w:rFonts w:asciiTheme="majorHAnsi" w:eastAsia="Calibri" w:hAnsiTheme="majorHAnsi" w:cs="Calibri"/>
          <w:color w:val="002060"/>
          <w:sz w:val="28"/>
          <w:szCs w:val="28"/>
        </w:rPr>
      </w:pPr>
    </w:p>
    <w:p w14:paraId="6339B41A" w14:textId="77777777" w:rsidR="008B386F" w:rsidRDefault="008B386F" w:rsidP="00697368">
      <w:pPr>
        <w:pStyle w:val="ListParagraph"/>
        <w:rPr>
          <w:rFonts w:asciiTheme="majorHAnsi" w:eastAsia="Calibri" w:hAnsiTheme="majorHAnsi" w:cs="Calibri"/>
          <w:color w:val="002060"/>
          <w:sz w:val="28"/>
          <w:szCs w:val="28"/>
        </w:rPr>
      </w:pPr>
    </w:p>
    <w:p w14:paraId="19E0D668" w14:textId="77777777" w:rsidR="002E2175" w:rsidRDefault="002E2175" w:rsidP="00697368">
      <w:pPr>
        <w:pStyle w:val="ListParagraph"/>
        <w:rPr>
          <w:rFonts w:asciiTheme="majorHAnsi" w:eastAsia="Calibri" w:hAnsiTheme="majorHAnsi" w:cs="Calibri"/>
          <w:color w:val="002060"/>
          <w:sz w:val="28"/>
          <w:szCs w:val="28"/>
        </w:rPr>
      </w:pPr>
    </w:p>
    <w:p w14:paraId="25148E79" w14:textId="77777777" w:rsidR="002E2175" w:rsidRPr="004F5E65" w:rsidRDefault="002E2175" w:rsidP="00697368">
      <w:pPr>
        <w:pStyle w:val="ListParagraph"/>
        <w:rPr>
          <w:rFonts w:asciiTheme="majorHAnsi" w:eastAsia="Calibri" w:hAnsiTheme="majorHAnsi" w:cs="Calibri"/>
          <w:color w:val="002060"/>
          <w:sz w:val="28"/>
          <w:szCs w:val="28"/>
        </w:rPr>
      </w:pPr>
    </w:p>
    <w:p w14:paraId="58BDCC15" w14:textId="1B17FF84" w:rsidR="001C27A3" w:rsidRPr="004F5E65" w:rsidRDefault="001C27A3">
      <w:pPr>
        <w:pStyle w:val="ListParagraph"/>
        <w:numPr>
          <w:ilvl w:val="2"/>
          <w:numId w:val="29"/>
        </w:numPr>
        <w:rPr>
          <w:rFonts w:asciiTheme="majorHAnsi" w:eastAsia="Calibri" w:hAnsiTheme="majorHAnsi" w:cs="Calibri"/>
          <w:color w:val="002060"/>
          <w:sz w:val="24"/>
          <w:szCs w:val="24"/>
        </w:rPr>
      </w:pPr>
      <w:r w:rsidRPr="004F5E65">
        <w:rPr>
          <w:rFonts w:asciiTheme="majorHAnsi" w:eastAsia="Calibri" w:hAnsiTheme="majorHAnsi" w:cs="Calibri"/>
          <w:color w:val="002060"/>
          <w:sz w:val="24"/>
          <w:szCs w:val="24"/>
        </w:rPr>
        <w:t xml:space="preserve">Την 5/11/24 στο </w:t>
      </w:r>
      <w:proofErr w:type="spellStart"/>
      <w:r w:rsidRPr="004F5E65">
        <w:rPr>
          <w:rFonts w:asciiTheme="majorHAnsi" w:eastAsia="Calibri" w:hAnsiTheme="majorHAnsi" w:cs="Calibri"/>
          <w:color w:val="002060"/>
          <w:sz w:val="24"/>
          <w:szCs w:val="24"/>
        </w:rPr>
        <w:t>Υπ.Εξωτερικών</w:t>
      </w:r>
      <w:proofErr w:type="spellEnd"/>
      <w:r w:rsidRPr="004F5E65">
        <w:rPr>
          <w:rFonts w:asciiTheme="majorHAnsi" w:eastAsia="Calibri" w:hAnsiTheme="majorHAnsi" w:cs="Calibri"/>
          <w:color w:val="002060"/>
          <w:sz w:val="24"/>
          <w:szCs w:val="24"/>
        </w:rPr>
        <w:t xml:space="preserve"> με </w:t>
      </w:r>
      <w:proofErr w:type="spellStart"/>
      <w:r w:rsidRPr="004F5E65">
        <w:rPr>
          <w:rFonts w:asciiTheme="majorHAnsi" w:eastAsia="Calibri" w:hAnsiTheme="majorHAnsi" w:cs="Calibri"/>
          <w:color w:val="002060"/>
          <w:sz w:val="24"/>
          <w:szCs w:val="24"/>
        </w:rPr>
        <w:t>Γεν.Γραμματέα</w:t>
      </w:r>
      <w:proofErr w:type="spellEnd"/>
      <w:r w:rsidRPr="004F5E65">
        <w:rPr>
          <w:rFonts w:asciiTheme="majorHAnsi" w:eastAsia="Calibri" w:hAnsiTheme="majorHAnsi" w:cs="Calibri"/>
          <w:color w:val="002060"/>
          <w:sz w:val="24"/>
          <w:szCs w:val="24"/>
        </w:rPr>
        <w:t xml:space="preserve"> και Πρόεδρο του ENTERPRISE GREECE τον </w:t>
      </w:r>
      <w:proofErr w:type="spellStart"/>
      <w:r w:rsidRPr="004F5E65">
        <w:rPr>
          <w:rFonts w:asciiTheme="majorHAnsi" w:eastAsia="Calibri" w:hAnsiTheme="majorHAnsi" w:cs="Calibri"/>
          <w:color w:val="002060"/>
          <w:sz w:val="24"/>
          <w:szCs w:val="24"/>
        </w:rPr>
        <w:t>κο</w:t>
      </w:r>
      <w:proofErr w:type="spellEnd"/>
      <w:r w:rsidRPr="004F5E65">
        <w:rPr>
          <w:rFonts w:asciiTheme="majorHAnsi" w:eastAsia="Calibri" w:hAnsiTheme="majorHAnsi" w:cs="Calibri"/>
          <w:color w:val="002060"/>
          <w:sz w:val="24"/>
          <w:szCs w:val="24"/>
        </w:rPr>
        <w:t xml:space="preserve"> </w:t>
      </w:r>
      <w:proofErr w:type="spellStart"/>
      <w:r w:rsidRPr="004F5E65">
        <w:rPr>
          <w:rFonts w:asciiTheme="majorHAnsi" w:eastAsia="Calibri" w:hAnsiTheme="majorHAnsi" w:cs="Calibri"/>
          <w:color w:val="002060"/>
          <w:sz w:val="24"/>
          <w:szCs w:val="24"/>
        </w:rPr>
        <w:t>Σκάλκο</w:t>
      </w:r>
      <w:proofErr w:type="spellEnd"/>
      <w:r w:rsidRPr="004F5E65">
        <w:rPr>
          <w:rFonts w:asciiTheme="majorHAnsi" w:eastAsia="Calibri" w:hAnsiTheme="majorHAnsi" w:cs="Calibri"/>
          <w:color w:val="002060"/>
          <w:sz w:val="24"/>
          <w:szCs w:val="24"/>
        </w:rPr>
        <w:t xml:space="preserve"> μέσω του ΠΣΕ.</w:t>
      </w:r>
    </w:p>
    <w:p w14:paraId="343CCC69" w14:textId="1102FC0B" w:rsidR="003B778A" w:rsidRDefault="001C27A3" w:rsidP="00047272">
      <w:pPr>
        <w:jc w:val="center"/>
        <w:rPr>
          <w:rFonts w:asciiTheme="majorHAnsi" w:eastAsia="Calibri" w:hAnsiTheme="majorHAnsi" w:cs="Calibri"/>
          <w:b/>
          <w:bCs/>
          <w:color w:val="000000"/>
          <w:sz w:val="28"/>
          <w:szCs w:val="28"/>
        </w:rPr>
      </w:pPr>
      <w:r>
        <w:rPr>
          <w:noProof/>
        </w:rPr>
        <w:drawing>
          <wp:inline distT="0" distB="0" distL="0" distR="0" wp14:anchorId="0723CCE9" wp14:editId="28C6C084">
            <wp:extent cx="2695273" cy="2180590"/>
            <wp:effectExtent l="0" t="0" r="0" b="0"/>
            <wp:docPr id="1739553930" name="Picture 3" descr="Μπορεί να είναι εικόνα 6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πορεί να είναι εικόνα 6 άτομα και κείμενο"/>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33120" cy="2211210"/>
                    </a:xfrm>
                    <a:prstGeom prst="rect">
                      <a:avLst/>
                    </a:prstGeom>
                    <a:noFill/>
                    <a:ln>
                      <a:noFill/>
                    </a:ln>
                  </pic:spPr>
                </pic:pic>
              </a:graphicData>
            </a:graphic>
          </wp:inline>
        </w:drawing>
      </w:r>
      <w:r w:rsidR="00047272">
        <w:rPr>
          <w:rFonts w:asciiTheme="majorHAnsi" w:eastAsia="Calibri" w:hAnsiTheme="majorHAnsi" w:cs="Calibri"/>
          <w:b/>
          <w:bCs/>
          <w:noProof/>
          <w:color w:val="000000"/>
          <w:sz w:val="28"/>
          <w:szCs w:val="28"/>
        </w:rPr>
        <w:drawing>
          <wp:inline distT="0" distB="0" distL="0" distR="0" wp14:anchorId="729DBFBF" wp14:editId="383C45B6">
            <wp:extent cx="2523168" cy="2188845"/>
            <wp:effectExtent l="0" t="0" r="0" b="1905"/>
            <wp:docPr id="29367682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5041" cy="2216495"/>
                    </a:xfrm>
                    <a:prstGeom prst="rect">
                      <a:avLst/>
                    </a:prstGeom>
                    <a:noFill/>
                  </pic:spPr>
                </pic:pic>
              </a:graphicData>
            </a:graphic>
          </wp:inline>
        </w:drawing>
      </w:r>
      <w:r w:rsidRPr="00F45186">
        <w:rPr>
          <w:rFonts w:asciiTheme="majorHAnsi" w:eastAsia="Calibri" w:hAnsiTheme="majorHAnsi" w:cs="Calibri"/>
          <w:b/>
          <w:bCs/>
          <w:color w:val="000000"/>
          <w:sz w:val="28"/>
          <w:szCs w:val="28"/>
        </w:rPr>
        <w:br w:type="textWrapping" w:clear="all"/>
      </w:r>
    </w:p>
    <w:p w14:paraId="46AE7E90" w14:textId="77777777" w:rsidR="002E2175" w:rsidRPr="00F45186" w:rsidRDefault="002E2175" w:rsidP="00047272">
      <w:pPr>
        <w:jc w:val="center"/>
        <w:rPr>
          <w:rFonts w:asciiTheme="majorHAnsi" w:eastAsia="Calibri" w:hAnsiTheme="majorHAnsi" w:cs="Calibri"/>
          <w:b/>
          <w:bCs/>
          <w:color w:val="000000"/>
          <w:sz w:val="28"/>
          <w:szCs w:val="28"/>
        </w:rPr>
      </w:pPr>
    </w:p>
    <w:p w14:paraId="4063A467" w14:textId="25B36E81" w:rsidR="007A1D77" w:rsidRPr="006F2C99" w:rsidRDefault="007A1D77">
      <w:pPr>
        <w:pStyle w:val="ListParagraph"/>
        <w:numPr>
          <w:ilvl w:val="2"/>
          <w:numId w:val="29"/>
        </w:numPr>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Την 21/11/24 στο </w:t>
      </w:r>
      <w:proofErr w:type="spellStart"/>
      <w:r w:rsidRPr="006F2C99">
        <w:rPr>
          <w:rFonts w:asciiTheme="majorHAnsi" w:eastAsia="Calibri" w:hAnsiTheme="majorHAnsi" w:cs="Calibri"/>
          <w:color w:val="002060"/>
          <w:sz w:val="24"/>
          <w:szCs w:val="24"/>
        </w:rPr>
        <w:t>Υπ.Εξωτερικών</w:t>
      </w:r>
      <w:proofErr w:type="spellEnd"/>
      <w:r w:rsidRPr="006F2C99">
        <w:rPr>
          <w:rFonts w:asciiTheme="majorHAnsi" w:eastAsia="Calibri" w:hAnsiTheme="majorHAnsi" w:cs="Calibri"/>
          <w:color w:val="002060"/>
          <w:sz w:val="24"/>
          <w:szCs w:val="24"/>
        </w:rPr>
        <w:t xml:space="preserve"> με τον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Φραγκογιάννη</w:t>
      </w:r>
      <w:proofErr w:type="spellEnd"/>
      <w:r w:rsidRPr="006F2C99">
        <w:rPr>
          <w:rFonts w:asciiTheme="majorHAnsi" w:eastAsia="Calibri" w:hAnsiTheme="majorHAnsi" w:cs="Calibri"/>
          <w:color w:val="002060"/>
          <w:sz w:val="24"/>
          <w:szCs w:val="24"/>
        </w:rPr>
        <w:t xml:space="preserve"> μέσω το</w:t>
      </w:r>
      <w:r w:rsidR="00A21535" w:rsidRPr="006F2C99">
        <w:rPr>
          <w:rFonts w:asciiTheme="majorHAnsi" w:eastAsia="Calibri" w:hAnsiTheme="majorHAnsi" w:cs="Calibri"/>
          <w:color w:val="002060"/>
          <w:sz w:val="24"/>
          <w:szCs w:val="24"/>
        </w:rPr>
        <w:t>ν</w:t>
      </w:r>
      <w:r w:rsidRPr="006F2C99">
        <w:rPr>
          <w:rFonts w:asciiTheme="majorHAnsi" w:eastAsia="Calibri" w:hAnsiTheme="majorHAnsi" w:cs="Calibri"/>
          <w:color w:val="002060"/>
          <w:sz w:val="24"/>
          <w:szCs w:val="24"/>
        </w:rPr>
        <w:t xml:space="preserve"> ΠΣΕ.</w:t>
      </w:r>
    </w:p>
    <w:p w14:paraId="400155BE" w14:textId="77777777" w:rsidR="007A1D77" w:rsidRDefault="007A1D77" w:rsidP="007A1D77">
      <w:pPr>
        <w:pStyle w:val="ListParagraph"/>
        <w:jc w:val="center"/>
        <w:rPr>
          <w:rFonts w:asciiTheme="majorHAnsi" w:eastAsia="Calibri" w:hAnsiTheme="majorHAnsi" w:cs="Calibri"/>
          <w:b/>
          <w:bCs/>
          <w:color w:val="000000"/>
          <w:sz w:val="28"/>
          <w:szCs w:val="28"/>
        </w:rPr>
      </w:pPr>
    </w:p>
    <w:p w14:paraId="6CC35934" w14:textId="573FA748" w:rsidR="007A1D77" w:rsidRDefault="007A1D77" w:rsidP="007A1D77">
      <w:pPr>
        <w:pStyle w:val="ListParagraph"/>
        <w:jc w:val="center"/>
        <w:rPr>
          <w:rFonts w:asciiTheme="majorHAnsi" w:eastAsia="Calibri" w:hAnsiTheme="majorHAnsi" w:cs="Calibri"/>
          <w:b/>
          <w:bCs/>
          <w:color w:val="000000"/>
          <w:sz w:val="28"/>
          <w:szCs w:val="28"/>
        </w:rPr>
      </w:pPr>
      <w:r>
        <w:rPr>
          <w:noProof/>
        </w:rPr>
        <w:drawing>
          <wp:inline distT="0" distB="0" distL="0" distR="0" wp14:anchorId="23F39289" wp14:editId="0D888C62">
            <wp:extent cx="3810000" cy="2504807"/>
            <wp:effectExtent l="0" t="0" r="0" b="0"/>
            <wp:docPr id="970549187" name="Picture 1" descr="Μπορεί να είναι εικόνα 7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Μπορεί να είναι εικόνα 7 άτομα"/>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5236" cy="2514823"/>
                    </a:xfrm>
                    <a:prstGeom prst="rect">
                      <a:avLst/>
                    </a:prstGeom>
                    <a:noFill/>
                    <a:ln>
                      <a:noFill/>
                    </a:ln>
                  </pic:spPr>
                </pic:pic>
              </a:graphicData>
            </a:graphic>
          </wp:inline>
        </w:drawing>
      </w:r>
    </w:p>
    <w:p w14:paraId="5D81F445" w14:textId="77777777" w:rsidR="00F40CBE" w:rsidRDefault="00F40CBE" w:rsidP="007A1D77">
      <w:pPr>
        <w:pStyle w:val="ListParagraph"/>
        <w:jc w:val="center"/>
        <w:rPr>
          <w:rFonts w:asciiTheme="majorHAnsi" w:eastAsia="Calibri" w:hAnsiTheme="majorHAnsi" w:cs="Calibri"/>
          <w:b/>
          <w:bCs/>
          <w:color w:val="000000"/>
          <w:sz w:val="28"/>
          <w:szCs w:val="28"/>
        </w:rPr>
      </w:pPr>
    </w:p>
    <w:p w14:paraId="4E07E183" w14:textId="77777777" w:rsidR="00F40CBE" w:rsidRDefault="00F40CBE" w:rsidP="007A1D77">
      <w:pPr>
        <w:pStyle w:val="ListParagraph"/>
        <w:jc w:val="center"/>
        <w:rPr>
          <w:rFonts w:asciiTheme="majorHAnsi" w:eastAsia="Calibri" w:hAnsiTheme="majorHAnsi" w:cs="Calibri"/>
          <w:b/>
          <w:bCs/>
          <w:color w:val="000000"/>
          <w:sz w:val="28"/>
          <w:szCs w:val="28"/>
        </w:rPr>
      </w:pPr>
    </w:p>
    <w:p w14:paraId="15A23019" w14:textId="77777777" w:rsidR="00F40CBE" w:rsidRDefault="00F40CBE" w:rsidP="007A1D77">
      <w:pPr>
        <w:pStyle w:val="ListParagraph"/>
        <w:jc w:val="center"/>
        <w:rPr>
          <w:rFonts w:asciiTheme="majorHAnsi" w:eastAsia="Calibri" w:hAnsiTheme="majorHAnsi" w:cs="Calibri"/>
          <w:b/>
          <w:bCs/>
          <w:color w:val="000000"/>
          <w:sz w:val="28"/>
          <w:szCs w:val="28"/>
        </w:rPr>
      </w:pPr>
    </w:p>
    <w:p w14:paraId="1B1379B8" w14:textId="77777777" w:rsidR="00F40CBE" w:rsidRDefault="00F40CBE" w:rsidP="007A1D77">
      <w:pPr>
        <w:pStyle w:val="ListParagraph"/>
        <w:jc w:val="center"/>
        <w:rPr>
          <w:rFonts w:asciiTheme="majorHAnsi" w:eastAsia="Calibri" w:hAnsiTheme="majorHAnsi" w:cs="Calibri"/>
          <w:b/>
          <w:bCs/>
          <w:color w:val="000000"/>
          <w:sz w:val="28"/>
          <w:szCs w:val="28"/>
        </w:rPr>
      </w:pPr>
    </w:p>
    <w:p w14:paraId="3753EA5B" w14:textId="08C94803" w:rsidR="007B76F7" w:rsidRDefault="007B76F7" w:rsidP="00B17D1E">
      <w:pPr>
        <w:pStyle w:val="Heading1"/>
        <w:numPr>
          <w:ilvl w:val="0"/>
          <w:numId w:val="2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rPr>
          <w:rFonts w:cs="Calibri"/>
          <w:b/>
          <w:bCs/>
          <w:color w:val="FFFFFF" w:themeColor="background1"/>
        </w:rPr>
      </w:pPr>
      <w:bookmarkStart w:id="6" w:name="_Toc190429394"/>
      <w:r w:rsidRPr="00671ACB">
        <w:rPr>
          <w:rFonts w:cs="Calibri"/>
          <w:b/>
          <w:bCs/>
          <w:color w:val="FFFFFF" w:themeColor="background1"/>
        </w:rPr>
        <w:lastRenderedPageBreak/>
        <w:t>ΕΝΕΡΓΕΙΕΣ ΤΟΥ ΣΥΛΛΟΓΟΥ ΓΙΑ ΕΠΙΛΥΣΗ ΘΕΜΑΤΩΝ &amp; ΔΙΕΥΚΟΛΥΝΣΗ ΤΟΥ ΕΦΟΔΙΑΣΤΙΚΟΥ ΕΜΠΟΡΙΟΥ</w:t>
      </w:r>
      <w:bookmarkEnd w:id="6"/>
    </w:p>
    <w:p w14:paraId="1CC9B0CA" w14:textId="77777777" w:rsidR="009815A9" w:rsidRPr="009815A9" w:rsidRDefault="009815A9" w:rsidP="009815A9"/>
    <w:p w14:paraId="767CF717" w14:textId="469E11E6" w:rsidR="00B40B7A" w:rsidRPr="007475E8" w:rsidRDefault="00C85DC8" w:rsidP="009815A9">
      <w:pPr>
        <w:spacing w:after="0"/>
        <w:jc w:val="center"/>
        <w:rPr>
          <w:rFonts w:asciiTheme="majorHAnsi" w:hAnsiTheme="majorHAnsi" w:cs="Calibri"/>
          <w:color w:val="000000"/>
          <w:sz w:val="28"/>
          <w:szCs w:val="28"/>
          <w:lang w:eastAsia="el-GR"/>
        </w:rPr>
      </w:pPr>
      <w:r>
        <w:rPr>
          <w:noProof/>
        </w:rPr>
        <w:drawing>
          <wp:inline distT="0" distB="0" distL="0" distR="0" wp14:anchorId="1ADF0270" wp14:editId="3A7F6C2F">
            <wp:extent cx="2202180" cy="1351721"/>
            <wp:effectExtent l="0" t="0" r="7620" b="1270"/>
            <wp:docPr id="1461253536" name="Picture 1" descr="A magnet with a magnet hitting a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53536" name="Picture 1" descr="A magnet with a magnet hitting a spher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10505" cy="1356831"/>
                    </a:xfrm>
                    <a:prstGeom prst="rect">
                      <a:avLst/>
                    </a:prstGeom>
                    <a:noFill/>
                    <a:ln>
                      <a:noFill/>
                    </a:ln>
                  </pic:spPr>
                </pic:pic>
              </a:graphicData>
            </a:graphic>
          </wp:inline>
        </w:drawing>
      </w:r>
      <w:r w:rsidRPr="000C1069">
        <w:rPr>
          <w:rFonts w:ascii="Verdana Pro" w:hAnsi="Verdana Pro"/>
          <w:noProof/>
          <w:sz w:val="24"/>
          <w:szCs w:val="24"/>
        </w:rPr>
        <w:drawing>
          <wp:inline distT="0" distB="0" distL="0" distR="0" wp14:anchorId="57FB4182" wp14:editId="2313C1FC">
            <wp:extent cx="2543039" cy="1343412"/>
            <wp:effectExtent l="0" t="0" r="0" b="9525"/>
            <wp:docPr id="16" name="Εικόνα 14" descr="A large group of containers in a 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4" descr="A large group of containers in a port&#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256" cy="1368355"/>
                    </a:xfrm>
                    <a:prstGeom prst="rect">
                      <a:avLst/>
                    </a:prstGeom>
                    <a:noFill/>
                    <a:ln>
                      <a:noFill/>
                    </a:ln>
                  </pic:spPr>
                </pic:pic>
              </a:graphicData>
            </a:graphic>
          </wp:inline>
        </w:drawing>
      </w:r>
    </w:p>
    <w:p w14:paraId="6C39B60F" w14:textId="0AD36C5E" w:rsidR="007B76F7" w:rsidRPr="006F2C99" w:rsidRDefault="007B76F7" w:rsidP="00A57397">
      <w:pPr>
        <w:pStyle w:val="ListParagraph"/>
        <w:numPr>
          <w:ilvl w:val="1"/>
          <w:numId w:val="29"/>
        </w:numPr>
        <w:rPr>
          <w:rFonts w:asciiTheme="majorHAnsi" w:hAnsiTheme="majorHAnsi"/>
          <w:b/>
          <w:bCs/>
          <w:color w:val="002060"/>
          <w:sz w:val="24"/>
          <w:szCs w:val="24"/>
        </w:rPr>
      </w:pPr>
      <w:r w:rsidRPr="006F2C99">
        <w:rPr>
          <w:rFonts w:asciiTheme="majorHAnsi" w:hAnsiTheme="majorHAnsi"/>
          <w:b/>
          <w:bCs/>
          <w:color w:val="002060"/>
          <w:sz w:val="24"/>
          <w:szCs w:val="24"/>
        </w:rPr>
        <w:t>Αποστολή 4 ερωτημάτων 20/2/24 μέσω ΕΒΕΠ στην Ανεξάρτητη Αρχή Επιθεώρησης Εργασίας σχετικά:</w:t>
      </w:r>
    </w:p>
    <w:p w14:paraId="7D0A558E" w14:textId="77777777" w:rsidR="007B76F7" w:rsidRPr="006F2C99" w:rsidRDefault="007B76F7" w:rsidP="00F2387B">
      <w:pPr>
        <w:pStyle w:val="ListParagraph"/>
        <w:numPr>
          <w:ilvl w:val="0"/>
          <w:numId w:val="37"/>
        </w:numPr>
        <w:rPr>
          <w:rFonts w:asciiTheme="majorHAnsi" w:hAnsiTheme="majorHAnsi"/>
          <w:color w:val="002060"/>
          <w:sz w:val="24"/>
          <w:szCs w:val="24"/>
        </w:rPr>
      </w:pPr>
      <w:r w:rsidRPr="006F2C99">
        <w:rPr>
          <w:rFonts w:asciiTheme="majorHAnsi" w:hAnsiTheme="majorHAnsi"/>
          <w:color w:val="002060"/>
          <w:sz w:val="24"/>
          <w:szCs w:val="24"/>
        </w:rPr>
        <w:t>Με την κάρτα εργασίας όταν το ωράριο του εργαζομένου είναι διακεκομμένο</w:t>
      </w:r>
    </w:p>
    <w:p w14:paraId="10812F63" w14:textId="77777777" w:rsidR="007B76F7" w:rsidRPr="006F2C99" w:rsidRDefault="007B76F7" w:rsidP="00F2387B">
      <w:pPr>
        <w:pStyle w:val="ListParagraph"/>
        <w:numPr>
          <w:ilvl w:val="0"/>
          <w:numId w:val="37"/>
        </w:numPr>
        <w:rPr>
          <w:rFonts w:asciiTheme="majorHAnsi" w:hAnsiTheme="majorHAnsi"/>
          <w:color w:val="002060"/>
          <w:sz w:val="24"/>
          <w:szCs w:val="24"/>
        </w:rPr>
      </w:pPr>
      <w:r w:rsidRPr="006F2C99">
        <w:rPr>
          <w:rFonts w:asciiTheme="majorHAnsi" w:hAnsiTheme="majorHAnsi"/>
          <w:color w:val="002060"/>
          <w:sz w:val="24"/>
          <w:szCs w:val="24"/>
        </w:rPr>
        <w:t>Με τις προϋποθέσεις ώστε να χαρακτηριστεί ένας εργαζόμενος ότι κατέχει θέση &lt;&lt;ευθύνης&gt;&gt;</w:t>
      </w:r>
    </w:p>
    <w:p w14:paraId="470393C0" w14:textId="77777777" w:rsidR="007B76F7" w:rsidRPr="006F2C99" w:rsidRDefault="007B76F7" w:rsidP="00F2387B">
      <w:pPr>
        <w:pStyle w:val="ListParagraph"/>
        <w:numPr>
          <w:ilvl w:val="0"/>
          <w:numId w:val="37"/>
        </w:numPr>
        <w:rPr>
          <w:rFonts w:asciiTheme="majorHAnsi" w:hAnsiTheme="majorHAnsi"/>
          <w:color w:val="002060"/>
          <w:sz w:val="24"/>
          <w:szCs w:val="24"/>
        </w:rPr>
      </w:pPr>
      <w:r w:rsidRPr="006F2C99">
        <w:rPr>
          <w:rFonts w:asciiTheme="majorHAnsi" w:hAnsiTheme="majorHAnsi"/>
          <w:color w:val="002060"/>
          <w:sz w:val="24"/>
          <w:szCs w:val="24"/>
        </w:rPr>
        <w:t xml:space="preserve">με το βιβλίο δρομολογίων και </w:t>
      </w:r>
    </w:p>
    <w:p w14:paraId="6F47FBB9" w14:textId="77777777" w:rsidR="007B76F7" w:rsidRPr="006F2C99" w:rsidRDefault="007B76F7" w:rsidP="00F2387B">
      <w:pPr>
        <w:pStyle w:val="ListParagraph"/>
        <w:numPr>
          <w:ilvl w:val="0"/>
          <w:numId w:val="37"/>
        </w:numPr>
        <w:rPr>
          <w:rFonts w:asciiTheme="majorHAnsi" w:hAnsiTheme="majorHAnsi"/>
          <w:color w:val="002060"/>
          <w:sz w:val="24"/>
          <w:szCs w:val="24"/>
        </w:rPr>
      </w:pPr>
      <w:r w:rsidRPr="006F2C99">
        <w:rPr>
          <w:rFonts w:asciiTheme="majorHAnsi" w:hAnsiTheme="majorHAnsi"/>
          <w:color w:val="002060"/>
          <w:sz w:val="24"/>
          <w:szCs w:val="24"/>
        </w:rPr>
        <w:t>τα μέτρα πρόληψης βίας και παρενοχλήσεις.</w:t>
      </w:r>
    </w:p>
    <w:p w14:paraId="3790D348" w14:textId="77777777" w:rsidR="007B76F7" w:rsidRPr="006F2C99" w:rsidRDefault="007B76F7" w:rsidP="007B76F7">
      <w:pPr>
        <w:pStyle w:val="ListParagraph"/>
        <w:spacing w:after="0" w:line="259" w:lineRule="auto"/>
        <w:jc w:val="both"/>
        <w:rPr>
          <w:rFonts w:asciiTheme="majorHAnsi" w:eastAsia="Calibri" w:hAnsiTheme="majorHAnsi" w:cs="Calibri"/>
          <w:b/>
          <w:bCs/>
          <w:color w:val="002060"/>
          <w:sz w:val="24"/>
          <w:szCs w:val="24"/>
        </w:rPr>
      </w:pPr>
    </w:p>
    <w:p w14:paraId="4A063A5C" w14:textId="23FC7AE6"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Αποστολή υπόμνησης στην Δ/</w:t>
      </w:r>
      <w:proofErr w:type="spellStart"/>
      <w:r w:rsidRPr="006F2C99">
        <w:rPr>
          <w:rFonts w:asciiTheme="majorHAnsi" w:eastAsia="Calibri" w:hAnsiTheme="majorHAnsi" w:cs="Calibri"/>
          <w:color w:val="002060"/>
          <w:sz w:val="24"/>
          <w:szCs w:val="24"/>
        </w:rPr>
        <w:t>νση</w:t>
      </w:r>
      <w:proofErr w:type="spellEnd"/>
      <w:r w:rsidRPr="006F2C99">
        <w:rPr>
          <w:rFonts w:asciiTheme="majorHAnsi" w:eastAsia="Calibri" w:hAnsiTheme="majorHAnsi" w:cs="Calibri"/>
          <w:color w:val="002060"/>
          <w:sz w:val="24"/>
          <w:szCs w:val="24"/>
        </w:rPr>
        <w:t xml:space="preserve"> Άμεσης Φορολογίας με αρ.πρωτ.1297/23-2-24 σχετικά με την τιμολόγηση αγαθών από εφοδιαστές προς οικονομικούς φορείς που εκμεταλλεύονται μέρος του πλοίου.</w:t>
      </w:r>
    </w:p>
    <w:p w14:paraId="6BF9C704"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6854DE5C" w14:textId="77777777" w:rsidR="007B76F7" w:rsidRPr="006F2C99" w:rsidRDefault="007B76F7">
      <w:pPr>
        <w:pStyle w:val="ListParagraph"/>
        <w:numPr>
          <w:ilvl w:val="1"/>
          <w:numId w:val="29"/>
        </w:numPr>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Ενημέρωση για τηλεφωνική επικοινωνία στις 21/6/24 του Προέδρου με τον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Αθ.Ασημίδη</w:t>
      </w:r>
      <w:proofErr w:type="spellEnd"/>
      <w:r w:rsidRPr="006F2C99">
        <w:rPr>
          <w:rFonts w:asciiTheme="majorHAnsi" w:eastAsia="Calibri" w:hAnsiTheme="majorHAnsi" w:cs="Calibri"/>
          <w:color w:val="002060"/>
          <w:sz w:val="24"/>
          <w:szCs w:val="24"/>
        </w:rPr>
        <w:t xml:space="preserve"> από το Τμήμα Α, Ψηφιακής Απεικόνισης Συναλλαγών &amp; Διαβίβασης Δεδομένων για το έγγραφο που είχε στείλει ο σύλλογος με αρ.πρωτ.1250/19-9-23 και υπόμνηση με αρ.πρωτ.1297/23-2-24 στην Δ/</w:t>
      </w:r>
      <w:proofErr w:type="spellStart"/>
      <w:r w:rsidRPr="006F2C99">
        <w:rPr>
          <w:rFonts w:asciiTheme="majorHAnsi" w:eastAsia="Calibri" w:hAnsiTheme="majorHAnsi" w:cs="Calibri"/>
          <w:color w:val="002060"/>
          <w:sz w:val="24"/>
          <w:szCs w:val="24"/>
        </w:rPr>
        <w:t>νση</w:t>
      </w:r>
      <w:proofErr w:type="spellEnd"/>
      <w:r w:rsidRPr="006F2C99">
        <w:rPr>
          <w:rFonts w:asciiTheme="majorHAnsi" w:eastAsia="Calibri" w:hAnsiTheme="majorHAnsi" w:cs="Calibri"/>
          <w:color w:val="002060"/>
          <w:sz w:val="24"/>
          <w:szCs w:val="24"/>
        </w:rPr>
        <w:t xml:space="preserve"> άμεσης φορολογίας της ΑΑΔΕ σχετικά με την τιμολόγηση αγαθών προς οικονομικούς φορείς και αποστολή 5 επιστολών(από ΕΠΟΕΣ-ΕΝΩΣΗ ΕΦΟΠΛΙΣΤΩΝ-ΕΒΕΠ-ΠΣΕΠΕ-ΝΕΕ) σχετικές με το παραπάνω θέμα για περεταίρω διευκρινίσεις.</w:t>
      </w:r>
    </w:p>
    <w:p w14:paraId="1AE35DA5" w14:textId="77777777" w:rsidR="007B76F7" w:rsidRPr="006F2C99" w:rsidRDefault="007B76F7" w:rsidP="007B76F7">
      <w:pPr>
        <w:pStyle w:val="ListParagraph"/>
        <w:rPr>
          <w:rFonts w:asciiTheme="majorHAnsi" w:eastAsia="Calibri" w:hAnsiTheme="majorHAnsi" w:cs="Calibri"/>
          <w:color w:val="002060"/>
          <w:sz w:val="24"/>
          <w:szCs w:val="24"/>
        </w:rPr>
      </w:pPr>
    </w:p>
    <w:p w14:paraId="1F8C3DD6" w14:textId="77777777"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υπόμνησης της Ένωσης Εφοπλιστών Κρουαζιερόπλοιων και Φορέων Ναυτιλίας για  την επιστολή με αρ.πρωτ.80/29-2-24 που είχαν στείλει στον Υφυπουργό Εθνικής Οικονομίας και Οικονομικών σχετικά με </w:t>
      </w:r>
      <w:r w:rsidRPr="006F2C99">
        <w:rPr>
          <w:rFonts w:asciiTheme="majorHAnsi" w:eastAsia="Calibri" w:hAnsiTheme="majorHAnsi" w:cs="Calibri"/>
          <w:color w:val="002060"/>
          <w:sz w:val="24"/>
          <w:szCs w:val="24"/>
        </w:rPr>
        <w:lastRenderedPageBreak/>
        <w:t>την έκδοση σχετικής εγκυκλίου για την ομοιόμορφη ρύθμιση με τα άλλα Κράτη Μέλη της Ε.Ε., της απαλλαγής από ΔΑΣΜΟ - ΕΦΚ - Φ.Κ. &amp; ΦΠΑ των εφοδίων που αγοράζονται από επιχειρήσεις (</w:t>
      </w:r>
      <w:proofErr w:type="spellStart"/>
      <w:r w:rsidRPr="006F2C99">
        <w:rPr>
          <w:rFonts w:asciiTheme="majorHAnsi" w:eastAsia="Calibri" w:hAnsiTheme="majorHAnsi" w:cs="Calibri"/>
          <w:color w:val="002060"/>
          <w:sz w:val="24"/>
          <w:szCs w:val="24"/>
        </w:rPr>
        <w:t>concessionaires</w:t>
      </w:r>
      <w:proofErr w:type="spellEnd"/>
      <w:r w:rsidRPr="006F2C99">
        <w:rPr>
          <w:rFonts w:asciiTheme="majorHAnsi" w:eastAsia="Calibri" w:hAnsiTheme="majorHAnsi" w:cs="Calibri"/>
          <w:color w:val="002060"/>
          <w:sz w:val="24"/>
          <w:szCs w:val="24"/>
        </w:rPr>
        <w:t>) που δεν είναι πλοιοκτήτες αλλά εκμεταλλεύονται κατ’ ανάθεση του πλοιοκτήτριες εταιρείες αλλά εκμεταλλεύονται χώρους των πλοίων με σχετική ανάθεση από τις διαχειρίστριες Εταιρείες.</w:t>
      </w:r>
    </w:p>
    <w:p w14:paraId="622D0BBD"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7528390F" w14:textId="77777777"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επιστολής προς ΔΔΘΕΚΑ με αρ.πρωτ.1298/23-2-24 για να δοθούν διευκρινίσεις για ατελή εφοδιασμό με </w:t>
      </w:r>
      <w:proofErr w:type="spellStart"/>
      <w:r w:rsidRPr="006F2C99">
        <w:rPr>
          <w:rFonts w:asciiTheme="majorHAnsi" w:eastAsia="Calibri" w:hAnsiTheme="majorHAnsi" w:cs="Calibri"/>
          <w:color w:val="002060"/>
          <w:sz w:val="24"/>
          <w:szCs w:val="24"/>
        </w:rPr>
        <w:t>τροφοεφόδια</w:t>
      </w:r>
      <w:proofErr w:type="spellEnd"/>
      <w:r w:rsidRPr="006F2C99">
        <w:rPr>
          <w:rFonts w:asciiTheme="majorHAnsi" w:eastAsia="Calibri" w:hAnsiTheme="majorHAnsi" w:cs="Calibri"/>
          <w:color w:val="002060"/>
          <w:sz w:val="24"/>
          <w:szCs w:val="24"/>
        </w:rPr>
        <w:t xml:space="preserve"> σε αλιευτικά πλοία.</w:t>
      </w:r>
    </w:p>
    <w:p w14:paraId="2321E7C4"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66C512A8"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στις 26/2/24 email στο Ναυτικό Επιμελητήριο Ελλάδος με τα 8 χρόνια προβλήματα του κλάδου για να συζητηθούν στην συνάντηση με τον </w:t>
      </w:r>
      <w:proofErr w:type="spellStart"/>
      <w:r w:rsidRPr="006F2C99">
        <w:rPr>
          <w:rFonts w:asciiTheme="majorHAnsi" w:eastAsia="Calibri" w:hAnsiTheme="majorHAnsi" w:cs="Calibri"/>
          <w:color w:val="002060"/>
          <w:sz w:val="24"/>
          <w:szCs w:val="24"/>
        </w:rPr>
        <w:t>Υφ.Οικονομικών</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Χ.Θεοχάρη</w:t>
      </w:r>
      <w:proofErr w:type="spellEnd"/>
      <w:r w:rsidRPr="006F2C99">
        <w:rPr>
          <w:rFonts w:asciiTheme="majorHAnsi" w:eastAsia="Calibri" w:hAnsiTheme="majorHAnsi" w:cs="Calibri"/>
          <w:color w:val="002060"/>
          <w:sz w:val="24"/>
          <w:szCs w:val="24"/>
        </w:rPr>
        <w:t>.</w:t>
      </w:r>
    </w:p>
    <w:p w14:paraId="3169A9AC"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3D9F01E1"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επιστολής του ΕΒΕΠ στις 7/3/24 προς τον Διοικητή της ΑΑΔΕ σχετικά με την σύμφωνη γνώμη του ως προς την απαλλαγή από </w:t>
      </w:r>
      <w:proofErr w:type="spellStart"/>
      <w:r w:rsidRPr="006F2C99">
        <w:rPr>
          <w:rFonts w:asciiTheme="majorHAnsi" w:eastAsia="Calibri" w:hAnsiTheme="majorHAnsi" w:cs="Calibri"/>
          <w:color w:val="002060"/>
          <w:sz w:val="24"/>
          <w:szCs w:val="24"/>
        </w:rPr>
        <w:t>δασμοφορολογικές</w:t>
      </w:r>
      <w:proofErr w:type="spellEnd"/>
      <w:r w:rsidRPr="006F2C99">
        <w:rPr>
          <w:rFonts w:asciiTheme="majorHAnsi" w:eastAsia="Calibri" w:hAnsiTheme="majorHAnsi" w:cs="Calibri"/>
          <w:color w:val="002060"/>
          <w:sz w:val="24"/>
          <w:szCs w:val="24"/>
        </w:rPr>
        <w:t xml:space="preserve"> επιβαρύνσεις των </w:t>
      </w:r>
      <w:proofErr w:type="spellStart"/>
      <w:r w:rsidRPr="006F2C99">
        <w:rPr>
          <w:rFonts w:asciiTheme="majorHAnsi" w:eastAsia="Calibri" w:hAnsiTheme="majorHAnsi" w:cs="Calibri"/>
          <w:color w:val="002060"/>
          <w:sz w:val="24"/>
          <w:szCs w:val="24"/>
        </w:rPr>
        <w:t>τροφοεφοδίων</w:t>
      </w:r>
      <w:proofErr w:type="spellEnd"/>
      <w:r w:rsidRPr="006F2C99">
        <w:rPr>
          <w:rFonts w:asciiTheme="majorHAnsi" w:eastAsia="Calibri" w:hAnsiTheme="majorHAnsi" w:cs="Calibri"/>
          <w:color w:val="002060"/>
          <w:sz w:val="24"/>
          <w:szCs w:val="24"/>
        </w:rPr>
        <w:t xml:space="preserve"> που πωλούνται σε εταιρείες που δεν είναι πλοιοκτήτες αλλά εκμεταλλεύονται κατ’ ανάθεση του πλοιοκτήτη τους χώρους πλοίων γραμμών εξωτερικού για σκοπούς σίτισης και ψυχαγωγίας των επιβατών και των πληρωμάτων.</w:t>
      </w:r>
    </w:p>
    <w:p w14:paraId="1817D8C7" w14:textId="77777777" w:rsidR="007B76F7" w:rsidRPr="006F2C99" w:rsidRDefault="007B76F7" w:rsidP="007B76F7">
      <w:pPr>
        <w:pStyle w:val="ListParagraph"/>
        <w:rPr>
          <w:rFonts w:asciiTheme="majorHAnsi" w:eastAsia="Calibri" w:hAnsiTheme="majorHAnsi" w:cs="Calibri"/>
          <w:color w:val="002060"/>
          <w:sz w:val="24"/>
          <w:szCs w:val="24"/>
        </w:rPr>
      </w:pPr>
    </w:p>
    <w:p w14:paraId="65E3FB12" w14:textId="77777777"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στις 24/4/24 του Ναυτικού Επιμελητηρίου Ελλάδος προς τον Υπουργό </w:t>
      </w:r>
      <w:proofErr w:type="spellStart"/>
      <w:r w:rsidRPr="006F2C99">
        <w:rPr>
          <w:rFonts w:asciiTheme="majorHAnsi" w:eastAsia="Calibri" w:hAnsiTheme="majorHAnsi" w:cs="Calibri"/>
          <w:color w:val="002060"/>
          <w:sz w:val="24"/>
          <w:szCs w:val="24"/>
        </w:rPr>
        <w:t>Εθν.Οικονομίας</w:t>
      </w:r>
      <w:proofErr w:type="spellEnd"/>
      <w:r w:rsidRPr="006F2C99">
        <w:rPr>
          <w:rFonts w:asciiTheme="majorHAnsi" w:eastAsia="Calibri" w:hAnsiTheme="majorHAnsi" w:cs="Calibri"/>
          <w:color w:val="002060"/>
          <w:sz w:val="24"/>
          <w:szCs w:val="24"/>
        </w:rPr>
        <w:t xml:space="preserve"> Και Οικονομικών, τον Υπουργό Ναυτιλίας και Νησιωτικής Πολιτικής, τον Υπουργό Ανάπτυξης, τον </w:t>
      </w:r>
      <w:proofErr w:type="spellStart"/>
      <w:r w:rsidRPr="006F2C99">
        <w:rPr>
          <w:rFonts w:asciiTheme="majorHAnsi" w:eastAsia="Calibri" w:hAnsiTheme="majorHAnsi" w:cs="Calibri"/>
          <w:color w:val="002060"/>
          <w:sz w:val="24"/>
          <w:szCs w:val="24"/>
        </w:rPr>
        <w:t>Υφ.Εθν.Οικονομίαςτον</w:t>
      </w:r>
      <w:proofErr w:type="spellEnd"/>
      <w:r w:rsidRPr="006F2C99">
        <w:rPr>
          <w:rFonts w:asciiTheme="majorHAnsi" w:eastAsia="Calibri" w:hAnsiTheme="majorHAnsi" w:cs="Calibri"/>
          <w:color w:val="002060"/>
          <w:sz w:val="24"/>
          <w:szCs w:val="24"/>
        </w:rPr>
        <w:t xml:space="preserve"> Διοικητή της ΑΑΔΕ σχετικά με την σύμφωνη γνώμη του ως προς την απαλλαγή από </w:t>
      </w:r>
      <w:proofErr w:type="spellStart"/>
      <w:r w:rsidRPr="006F2C99">
        <w:rPr>
          <w:rFonts w:asciiTheme="majorHAnsi" w:eastAsia="Calibri" w:hAnsiTheme="majorHAnsi" w:cs="Calibri"/>
          <w:color w:val="002060"/>
          <w:sz w:val="24"/>
          <w:szCs w:val="24"/>
        </w:rPr>
        <w:t>δασμοφορολογικές</w:t>
      </w:r>
      <w:proofErr w:type="spellEnd"/>
      <w:r w:rsidRPr="006F2C99">
        <w:rPr>
          <w:rFonts w:asciiTheme="majorHAnsi" w:eastAsia="Calibri" w:hAnsiTheme="majorHAnsi" w:cs="Calibri"/>
          <w:color w:val="002060"/>
          <w:sz w:val="24"/>
          <w:szCs w:val="24"/>
        </w:rPr>
        <w:t xml:space="preserve"> επιβαρύνσεις των </w:t>
      </w:r>
      <w:proofErr w:type="spellStart"/>
      <w:r w:rsidRPr="006F2C99">
        <w:rPr>
          <w:rFonts w:asciiTheme="majorHAnsi" w:eastAsia="Calibri" w:hAnsiTheme="majorHAnsi" w:cs="Calibri"/>
          <w:color w:val="002060"/>
          <w:sz w:val="24"/>
          <w:szCs w:val="24"/>
        </w:rPr>
        <w:t>τροφοεφοδίων</w:t>
      </w:r>
      <w:proofErr w:type="spellEnd"/>
      <w:r w:rsidRPr="006F2C99">
        <w:rPr>
          <w:rFonts w:asciiTheme="majorHAnsi" w:eastAsia="Calibri" w:hAnsiTheme="majorHAnsi" w:cs="Calibri"/>
          <w:color w:val="002060"/>
          <w:sz w:val="24"/>
          <w:szCs w:val="24"/>
        </w:rPr>
        <w:t xml:space="preserve"> που πωλούνται σε εταιρείες που δεν είναι πλοιοκτήτες αλλά εκμεταλλεύονται κατ’ ανάθεση του πλοιοκτήτη τους χώρους πλοίων γραμμών εξωτερικού για σκοπούς σίτισης και ψυχαγωγίας των επιβατών και των πληρωμάτων.</w:t>
      </w:r>
    </w:p>
    <w:p w14:paraId="7623C4E4"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5545597C" w14:textId="77777777" w:rsidR="007B76F7" w:rsidRPr="006F2C99" w:rsidRDefault="007B76F7">
      <w:pPr>
        <w:pStyle w:val="ListParagraph"/>
        <w:numPr>
          <w:ilvl w:val="1"/>
          <w:numId w:val="29"/>
        </w:numPr>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στον Υπουργό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Χατζηδάκη, στον Υφυπουργό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Θεοχάρη Οικονομικών καθώς και στην </w:t>
      </w:r>
      <w:proofErr w:type="spellStart"/>
      <w:r w:rsidRPr="006F2C99">
        <w:rPr>
          <w:rFonts w:asciiTheme="majorHAnsi" w:eastAsia="Calibri" w:hAnsiTheme="majorHAnsi" w:cs="Calibri"/>
          <w:color w:val="002060"/>
          <w:sz w:val="24"/>
          <w:szCs w:val="24"/>
        </w:rPr>
        <w:t>Γεν.Γραμματέα</w:t>
      </w:r>
      <w:proofErr w:type="spellEnd"/>
      <w:r w:rsidRPr="006F2C99">
        <w:rPr>
          <w:rFonts w:asciiTheme="majorHAnsi" w:eastAsia="Calibri" w:hAnsiTheme="majorHAnsi" w:cs="Calibri"/>
          <w:color w:val="002060"/>
          <w:sz w:val="24"/>
          <w:szCs w:val="24"/>
        </w:rPr>
        <w:t xml:space="preserve"> Φορολογικής Πολιτικής κα </w:t>
      </w:r>
      <w:proofErr w:type="spellStart"/>
      <w:r w:rsidRPr="006F2C99">
        <w:rPr>
          <w:rFonts w:asciiTheme="majorHAnsi" w:eastAsia="Calibri" w:hAnsiTheme="majorHAnsi" w:cs="Calibri"/>
          <w:color w:val="002060"/>
          <w:sz w:val="24"/>
          <w:szCs w:val="24"/>
        </w:rPr>
        <w:t>Μ.Ψύλλα</w:t>
      </w:r>
      <w:proofErr w:type="spellEnd"/>
      <w:r w:rsidRPr="006F2C99">
        <w:rPr>
          <w:rFonts w:asciiTheme="majorHAnsi" w:eastAsia="Calibri" w:hAnsiTheme="majorHAnsi" w:cs="Calibri"/>
          <w:color w:val="002060"/>
          <w:sz w:val="24"/>
          <w:szCs w:val="24"/>
        </w:rPr>
        <w:t xml:space="preserve"> επιστολή με αρ.πρωτ.1320/5-6-24, με την οποία υποστηρίζουμε τις προτάσεις του OCEAN  που απέστειλε για την πρόταση αναμόρφωσης του </w:t>
      </w:r>
      <w:proofErr w:type="spellStart"/>
      <w:r w:rsidRPr="006F2C99">
        <w:rPr>
          <w:rFonts w:asciiTheme="majorHAnsi" w:eastAsia="Calibri" w:hAnsiTheme="majorHAnsi" w:cs="Calibri"/>
          <w:color w:val="002060"/>
          <w:sz w:val="24"/>
          <w:szCs w:val="24"/>
        </w:rPr>
        <w:t>Ενωσιακού</w:t>
      </w:r>
      <w:proofErr w:type="spellEnd"/>
      <w:r w:rsidRPr="006F2C99">
        <w:rPr>
          <w:rFonts w:asciiTheme="majorHAnsi" w:eastAsia="Calibri" w:hAnsiTheme="majorHAnsi" w:cs="Calibri"/>
          <w:color w:val="002060"/>
          <w:sz w:val="24"/>
          <w:szCs w:val="24"/>
        </w:rPr>
        <w:t xml:space="preserve"> Τελωνειακού Κώδικα στο τομέα του εφοδιασμού πλοίων.</w:t>
      </w:r>
    </w:p>
    <w:p w14:paraId="6086D139" w14:textId="77777777" w:rsidR="007B76F7" w:rsidRPr="006F2C99" w:rsidRDefault="007B76F7" w:rsidP="007B76F7">
      <w:pPr>
        <w:pStyle w:val="ListParagraph"/>
        <w:rPr>
          <w:rFonts w:asciiTheme="majorHAnsi" w:eastAsia="Calibri" w:hAnsiTheme="majorHAnsi" w:cs="Calibri"/>
          <w:color w:val="002060"/>
          <w:sz w:val="24"/>
          <w:szCs w:val="24"/>
        </w:rPr>
      </w:pPr>
    </w:p>
    <w:p w14:paraId="2F15561E"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lastRenderedPageBreak/>
        <w:t xml:space="preserve">Αποστολή στις 18/6/24 προσωπικής επιστολής του προέδρου στον Διευθυντή ΕΦΚ για τις δυσλειτουργίες που δημιουργούνται από τη μη ορθή εφαρμογή της Ε.2011/2023 και του αρθ.4 της Α.1050  σχετικά με τις προσωποποιημένες </w:t>
      </w:r>
      <w:proofErr w:type="spellStart"/>
      <w:r w:rsidRPr="006F2C99">
        <w:rPr>
          <w:rFonts w:asciiTheme="majorHAnsi" w:eastAsia="Calibri" w:hAnsiTheme="majorHAnsi" w:cs="Calibri"/>
          <w:color w:val="002060"/>
          <w:sz w:val="24"/>
          <w:szCs w:val="24"/>
        </w:rPr>
        <w:t>ένσημες</w:t>
      </w:r>
      <w:proofErr w:type="spellEnd"/>
      <w:r w:rsidRPr="006F2C99">
        <w:rPr>
          <w:rFonts w:asciiTheme="majorHAnsi" w:eastAsia="Calibri" w:hAnsiTheme="majorHAnsi" w:cs="Calibri"/>
          <w:color w:val="002060"/>
          <w:sz w:val="24"/>
          <w:szCs w:val="24"/>
        </w:rPr>
        <w:t xml:space="preserve"> ταινίες φορολογίας καπνού, οι οποίες πλέον διατίθενται ανά γενική κατηγορία κι όχι ανά δικαιούχο πρόσωπο.</w:t>
      </w:r>
    </w:p>
    <w:p w14:paraId="609591A4" w14:textId="77777777" w:rsidR="007B76F7" w:rsidRPr="006F2C99" w:rsidRDefault="007B76F7" w:rsidP="007B76F7">
      <w:pPr>
        <w:pStyle w:val="ListParagraph"/>
        <w:rPr>
          <w:rFonts w:asciiTheme="majorHAnsi" w:eastAsia="Calibri" w:hAnsiTheme="majorHAnsi" w:cs="Calibri"/>
          <w:color w:val="002060"/>
          <w:sz w:val="24"/>
          <w:szCs w:val="24"/>
        </w:rPr>
      </w:pPr>
    </w:p>
    <w:p w14:paraId="65012B20" w14:textId="77777777" w:rsidR="007B76F7" w:rsidRPr="006F2C99" w:rsidRDefault="007B76F7">
      <w:pPr>
        <w:pStyle w:val="ListParagraph"/>
        <w:numPr>
          <w:ilvl w:val="1"/>
          <w:numId w:val="29"/>
        </w:numPr>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Δημοσίευση της ΚΥΑ 3133.1/47821/28.6.24 σχετικά με το e-Ναυλοσύμφωνο στο ΦΕΚ Β 3798/1-7-24  το οποίο διασφαλίζει την ικανοποίηση του αιτήματος μας για τα εφόδια που παραδίδονται με απαλλαγή στα επαγγελματικά τουριστικά πλοία.</w:t>
      </w:r>
    </w:p>
    <w:p w14:paraId="78E04FB3" w14:textId="77777777" w:rsidR="007B76F7" w:rsidRPr="006F2C99" w:rsidRDefault="007B76F7" w:rsidP="007B76F7">
      <w:pPr>
        <w:pStyle w:val="ListParagraph"/>
        <w:rPr>
          <w:rFonts w:asciiTheme="majorHAnsi" w:eastAsia="Calibri" w:hAnsiTheme="majorHAnsi" w:cs="Calibri"/>
          <w:color w:val="002060"/>
          <w:sz w:val="24"/>
          <w:szCs w:val="24"/>
        </w:rPr>
      </w:pPr>
    </w:p>
    <w:p w14:paraId="505E8781" w14:textId="77777777"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Αποστολή επιστολής παροχής διευκρινίσεων με αρ.πρωτ.1332/5-7-24 στην Δ/</w:t>
      </w:r>
      <w:proofErr w:type="spellStart"/>
      <w:r w:rsidRPr="006F2C99">
        <w:rPr>
          <w:rFonts w:asciiTheme="majorHAnsi" w:eastAsia="Calibri" w:hAnsiTheme="majorHAnsi" w:cs="Calibri"/>
          <w:color w:val="002060"/>
          <w:sz w:val="24"/>
          <w:szCs w:val="24"/>
        </w:rPr>
        <w:t>νση</w:t>
      </w:r>
      <w:proofErr w:type="spellEnd"/>
      <w:r w:rsidRPr="006F2C99">
        <w:rPr>
          <w:rFonts w:asciiTheme="majorHAnsi" w:eastAsia="Calibri" w:hAnsiTheme="majorHAnsi" w:cs="Calibri"/>
          <w:color w:val="002060"/>
          <w:sz w:val="24"/>
          <w:szCs w:val="24"/>
        </w:rPr>
        <w:t xml:space="preserve"> ΕΦΚ &amp; ΦΠΑ σχετικά με το εάν  οι ναυτιλιακές εταιρείες που εδρεύουν στη χώρα μας έχουν υποχρέωση εγγραφής στο ΕΚΜΕΑ για λήψη ΑΜΔΙΚΑΠ και λήψη απάντησης από την Γεν. Δ/</w:t>
      </w:r>
      <w:proofErr w:type="spellStart"/>
      <w:r w:rsidRPr="006F2C99">
        <w:rPr>
          <w:rFonts w:asciiTheme="majorHAnsi" w:eastAsia="Calibri" w:hAnsiTheme="majorHAnsi" w:cs="Calibri"/>
          <w:color w:val="002060"/>
          <w:sz w:val="24"/>
          <w:szCs w:val="24"/>
        </w:rPr>
        <w:t>νση</w:t>
      </w:r>
      <w:proofErr w:type="spellEnd"/>
      <w:r w:rsidRPr="006F2C99">
        <w:rPr>
          <w:rFonts w:asciiTheme="majorHAnsi" w:eastAsia="Calibri" w:hAnsiTheme="majorHAnsi" w:cs="Calibri"/>
          <w:color w:val="002060"/>
          <w:sz w:val="24"/>
          <w:szCs w:val="24"/>
        </w:rPr>
        <w:t xml:space="preserve"> Τελωνείων &amp; ΕΦΚ με </w:t>
      </w:r>
      <w:proofErr w:type="spellStart"/>
      <w:r w:rsidRPr="006F2C99">
        <w:rPr>
          <w:rFonts w:asciiTheme="majorHAnsi" w:eastAsia="Calibri" w:hAnsiTheme="majorHAnsi" w:cs="Calibri"/>
          <w:color w:val="002060"/>
          <w:sz w:val="24"/>
          <w:szCs w:val="24"/>
        </w:rPr>
        <w:t>αρ.πρωτ</w:t>
      </w:r>
      <w:proofErr w:type="spellEnd"/>
      <w:r w:rsidRPr="006F2C99">
        <w:rPr>
          <w:rFonts w:asciiTheme="majorHAnsi" w:eastAsia="Calibri" w:hAnsiTheme="majorHAnsi" w:cs="Calibri"/>
          <w:color w:val="002060"/>
          <w:sz w:val="24"/>
          <w:szCs w:val="24"/>
        </w:rPr>
        <w:t>. ΔΕΦΚΦ Γ 1080675 στις 11/7/24 με την οποία ικανοποιήθηκε η άποψη του ΠΣΕΠΕ.</w:t>
      </w:r>
    </w:p>
    <w:p w14:paraId="558134E8"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58D78857" w14:textId="77777777"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Αποστολή στον ΠΣΕ στις 9/7/24 email με τα ζητήματα που μας απασχολούν και άπτονται της εξαγωγικής διαδικασίας, εν όψει του Συμβουλίου Εξωστρέφειας στις 11/7/24:</w:t>
      </w:r>
    </w:p>
    <w:p w14:paraId="5F964633"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230FEF24" w14:textId="77777777" w:rsidR="007B76F7" w:rsidRPr="006F2C99" w:rsidRDefault="007B76F7">
      <w:pPr>
        <w:pStyle w:val="ListParagraph"/>
        <w:numPr>
          <w:ilvl w:val="0"/>
          <w:numId w:val="17"/>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Η αυτοματοποίηση της διαδικασίας οριστικοποίησης των εξαγωγών και</w:t>
      </w:r>
    </w:p>
    <w:p w14:paraId="3555FF09" w14:textId="77777777" w:rsidR="007B76F7" w:rsidRPr="006F2C99" w:rsidRDefault="007B76F7">
      <w:pPr>
        <w:pStyle w:val="ListParagraph"/>
        <w:numPr>
          <w:ilvl w:val="0"/>
          <w:numId w:val="17"/>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Η μη εφαρμογή σε παραγωγική θέση του </w:t>
      </w:r>
      <w:proofErr w:type="spellStart"/>
      <w:r w:rsidRPr="006F2C99">
        <w:rPr>
          <w:rFonts w:asciiTheme="majorHAnsi" w:eastAsia="Calibri" w:hAnsiTheme="majorHAnsi" w:cs="Calibri"/>
          <w:color w:val="002060"/>
          <w:sz w:val="24"/>
          <w:szCs w:val="24"/>
        </w:rPr>
        <w:t>SingleWindows</w:t>
      </w:r>
      <w:proofErr w:type="spellEnd"/>
      <w:r w:rsidRPr="006F2C99">
        <w:rPr>
          <w:rFonts w:asciiTheme="majorHAnsi" w:eastAsia="Calibri" w:hAnsiTheme="majorHAnsi" w:cs="Calibri"/>
          <w:color w:val="002060"/>
          <w:sz w:val="24"/>
          <w:szCs w:val="24"/>
        </w:rPr>
        <w:t xml:space="preserve"> που εδώ και πολλά χρόνια δημιουργεί τεράστιες καθυστερήσεις στις εξαγωγές.</w:t>
      </w:r>
    </w:p>
    <w:p w14:paraId="3F25D6A2" w14:textId="77777777" w:rsidR="007B76F7" w:rsidRPr="006F2C99" w:rsidRDefault="007B76F7" w:rsidP="007B76F7">
      <w:pPr>
        <w:pStyle w:val="ListParagraph"/>
        <w:spacing w:after="0" w:line="259" w:lineRule="auto"/>
        <w:ind w:left="1440"/>
        <w:jc w:val="both"/>
        <w:rPr>
          <w:rFonts w:asciiTheme="majorHAnsi" w:eastAsia="Calibri" w:hAnsiTheme="majorHAnsi" w:cs="Calibri"/>
          <w:color w:val="002060"/>
          <w:sz w:val="24"/>
          <w:szCs w:val="24"/>
        </w:rPr>
      </w:pPr>
    </w:p>
    <w:p w14:paraId="29A7E0F1" w14:textId="182BEA9C" w:rsidR="007B76F7" w:rsidRPr="006F2C99" w:rsidRDefault="007B76F7">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Κατόπιν επιστολής του Συλλόγου μας με αριθ. </w:t>
      </w:r>
      <w:proofErr w:type="spellStart"/>
      <w:r w:rsidRPr="006F2C99">
        <w:rPr>
          <w:rFonts w:asciiTheme="majorHAnsi" w:eastAsia="Calibri" w:hAnsiTheme="majorHAnsi" w:cs="Calibri"/>
          <w:color w:val="002060"/>
          <w:sz w:val="24"/>
          <w:szCs w:val="24"/>
        </w:rPr>
        <w:t>πρωτ</w:t>
      </w:r>
      <w:proofErr w:type="spellEnd"/>
      <w:r w:rsidRPr="006F2C99">
        <w:rPr>
          <w:rFonts w:asciiTheme="majorHAnsi" w:eastAsia="Calibri" w:hAnsiTheme="majorHAnsi" w:cs="Calibri"/>
          <w:color w:val="002060"/>
          <w:sz w:val="24"/>
          <w:szCs w:val="24"/>
        </w:rPr>
        <w:t>. 1332/05-07-2024 δόθηκε απάντηση την 11/7/24 με την ΔΕΦΚΦ Γ 1080675 ΕΞ 2024 της Γενικής Διεύθυνσης Τελωνείων και ΕΦΚ της ΑΑΔΕ σχετικά με  την παροχή διευκρινίσεων ως προς τα υπόχρεα εγγραφής πρόσωπα στο Ενιαίο Κεντρικό Μητρώο Εφοδιαστικής Αλυσίδας καπνού και βιομηχανοποιημένων καπνών (Ε.Κ.Μ.Ε.Α.) και δη ως προς την υποχρέωση εγγραφής που ενέχουν οι πλοιοκτήτριες εταιρείες που εδρεύουν στη χώρα μας ότι  δεν εμπίπτουν στην υποχρέωση εγγραφής στο ΕΚΜΕΑ για λήψη ΑΜΔΙΚΑΠ.</w:t>
      </w:r>
    </w:p>
    <w:p w14:paraId="286D3A18" w14:textId="77777777"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p>
    <w:p w14:paraId="07434325" w14:textId="08FAC02B" w:rsidR="007B76F7" w:rsidRPr="006F2C99" w:rsidRDefault="007D56A1" w:rsidP="007D56A1">
      <w:pPr>
        <w:pStyle w:val="ListParagraph"/>
        <w:numPr>
          <w:ilvl w:val="1"/>
          <w:numId w:val="29"/>
        </w:numPr>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Με</w:t>
      </w:r>
      <w:r w:rsidR="007B76F7" w:rsidRPr="006F2C99">
        <w:rPr>
          <w:rFonts w:asciiTheme="majorHAnsi" w:eastAsia="Calibri" w:hAnsiTheme="majorHAnsi" w:cs="Calibri"/>
          <w:color w:val="002060"/>
          <w:sz w:val="24"/>
          <w:szCs w:val="24"/>
        </w:rPr>
        <w:t xml:space="preserve"> την  Ε.2050/9-7-24 εγκύκλιο του Διοικητή της ΑΑΔΕ, η έκδοση της  οποίας  αποτελούσε πάγιο αίτημα του ΠΣΕΠΕ από το 2016</w:t>
      </w:r>
      <w:r w:rsidRPr="006F2C99">
        <w:rPr>
          <w:rFonts w:asciiTheme="majorHAnsi" w:eastAsia="Calibri" w:hAnsiTheme="majorHAnsi" w:cs="Calibri"/>
          <w:color w:val="002060"/>
          <w:sz w:val="24"/>
          <w:szCs w:val="24"/>
        </w:rPr>
        <w:t xml:space="preserve"> </w:t>
      </w:r>
      <w:r w:rsidR="007B76F7" w:rsidRPr="006F2C99">
        <w:rPr>
          <w:rFonts w:asciiTheme="majorHAnsi" w:eastAsia="Calibri" w:hAnsiTheme="majorHAnsi" w:cs="Calibri"/>
          <w:color w:val="002060"/>
          <w:sz w:val="24"/>
          <w:szCs w:val="24"/>
        </w:rPr>
        <w:t xml:space="preserve">παρέχεται η δυνατότητα από </w:t>
      </w:r>
      <w:r w:rsidRPr="006F2C99">
        <w:rPr>
          <w:rFonts w:asciiTheme="majorHAnsi" w:eastAsia="Calibri" w:hAnsiTheme="majorHAnsi" w:cs="Calibri"/>
          <w:color w:val="002060"/>
          <w:sz w:val="24"/>
          <w:szCs w:val="24"/>
        </w:rPr>
        <w:t>1</w:t>
      </w:r>
      <w:r w:rsidR="007B76F7" w:rsidRPr="006F2C99">
        <w:rPr>
          <w:rFonts w:asciiTheme="majorHAnsi" w:eastAsia="Calibri" w:hAnsiTheme="majorHAnsi" w:cs="Calibri"/>
          <w:color w:val="002060"/>
          <w:sz w:val="24"/>
          <w:szCs w:val="24"/>
        </w:rPr>
        <w:t xml:space="preserve">5/07/2024 και καθιερώνεται υποχρεωτικά από  </w:t>
      </w:r>
      <w:r w:rsidRPr="006F2C99">
        <w:rPr>
          <w:rFonts w:asciiTheme="majorHAnsi" w:eastAsia="Calibri" w:hAnsiTheme="majorHAnsi" w:cs="Calibri"/>
          <w:color w:val="002060"/>
          <w:sz w:val="24"/>
          <w:szCs w:val="24"/>
        </w:rPr>
        <w:lastRenderedPageBreak/>
        <w:t>15</w:t>
      </w:r>
      <w:r w:rsidR="007B76F7" w:rsidRPr="006F2C99">
        <w:rPr>
          <w:rFonts w:asciiTheme="majorHAnsi" w:eastAsia="Calibri" w:hAnsiTheme="majorHAnsi" w:cs="Calibri"/>
          <w:color w:val="002060"/>
          <w:sz w:val="24"/>
          <w:szCs w:val="24"/>
        </w:rPr>
        <w:t>/</w:t>
      </w:r>
      <w:r w:rsidRPr="006F2C99">
        <w:rPr>
          <w:rFonts w:asciiTheme="majorHAnsi" w:eastAsia="Calibri" w:hAnsiTheme="majorHAnsi" w:cs="Calibri"/>
          <w:color w:val="002060"/>
          <w:sz w:val="24"/>
          <w:szCs w:val="24"/>
        </w:rPr>
        <w:t>10</w:t>
      </w:r>
      <w:r w:rsidR="007B76F7" w:rsidRPr="006F2C99">
        <w:rPr>
          <w:rFonts w:asciiTheme="majorHAnsi" w:eastAsia="Calibri" w:hAnsiTheme="majorHAnsi" w:cs="Calibri"/>
          <w:color w:val="002060"/>
          <w:sz w:val="24"/>
          <w:szCs w:val="24"/>
        </w:rPr>
        <w:t>/2024  η υποβολή  του ηλεκτρονικού μηνύματος ΙΕ590  “Γνωστοποίηση εξόδου” από τους μεταφορείς ή από άλλα πρόσωπα εξουσιοδοτημένα από τους μεταφορείς στο πλαίσιο της τήρησης των διατυπώσεων εξόδου των εμπορευμάτων από το τελωνειακό έδαφος της Ένωσης.</w:t>
      </w:r>
    </w:p>
    <w:p w14:paraId="3A739146" w14:textId="409B2E83" w:rsidR="007B76F7" w:rsidRPr="006F2C99" w:rsidRDefault="007B76F7" w:rsidP="007B76F7">
      <w:pPr>
        <w:pStyle w:val="ListParagraph"/>
        <w:spacing w:after="0" w:line="259" w:lineRule="auto"/>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Η εν λόγο εγκύκλιο έχει εφαρμογή στο καθεστώς  εξαγωγής -</w:t>
      </w:r>
      <w:proofErr w:type="spellStart"/>
      <w:r w:rsidRPr="006F2C99">
        <w:rPr>
          <w:rFonts w:asciiTheme="majorHAnsi" w:eastAsia="Calibri" w:hAnsiTheme="majorHAnsi" w:cs="Calibri"/>
          <w:color w:val="002060"/>
          <w:sz w:val="24"/>
          <w:szCs w:val="24"/>
        </w:rPr>
        <w:t>επανεξαγωγής</w:t>
      </w:r>
      <w:proofErr w:type="spellEnd"/>
      <w:r w:rsidR="008F40B9" w:rsidRPr="006F2C99">
        <w:rPr>
          <w:rFonts w:asciiTheme="majorHAnsi" w:eastAsia="Calibri" w:hAnsiTheme="majorHAnsi" w:cs="Calibri"/>
          <w:color w:val="002060"/>
          <w:sz w:val="24"/>
          <w:szCs w:val="24"/>
        </w:rPr>
        <w:t xml:space="preserve"> </w:t>
      </w:r>
      <w:r w:rsidRPr="006F2C99">
        <w:rPr>
          <w:rFonts w:asciiTheme="majorHAnsi" w:eastAsia="Calibri" w:hAnsiTheme="majorHAnsi" w:cs="Calibri"/>
          <w:color w:val="002060"/>
          <w:sz w:val="24"/>
          <w:szCs w:val="24"/>
        </w:rPr>
        <w:t>στους εφοδιασμούς πλοίων που πραγματοποιούνται με κανονική διαδικασία  δηλαδή με διατυπώσεις εξαγωγής (δεν αφορά τους εφοδιασμούς που πραγματοποιούνται με απλοποιημένη διαδικασία Δ.Π.Ε. της Τ.1940/03 ΑΥΟ).</w:t>
      </w:r>
    </w:p>
    <w:p w14:paraId="7E98FD8F"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4E445846" w14:textId="443461B9"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επιστολής στις 23/7/24 στον </w:t>
      </w:r>
      <w:proofErr w:type="spellStart"/>
      <w:r w:rsidRPr="006F2C99">
        <w:rPr>
          <w:rFonts w:asciiTheme="majorHAnsi" w:eastAsia="Calibri" w:hAnsiTheme="majorHAnsi" w:cs="Calibri"/>
          <w:color w:val="002060"/>
          <w:sz w:val="24"/>
          <w:szCs w:val="24"/>
        </w:rPr>
        <w:t>κ.Γιανόπουλο</w:t>
      </w:r>
      <w:proofErr w:type="spellEnd"/>
      <w:r w:rsidRPr="006F2C99">
        <w:rPr>
          <w:rFonts w:asciiTheme="majorHAnsi" w:eastAsia="Calibri" w:hAnsiTheme="majorHAnsi" w:cs="Calibri"/>
          <w:color w:val="002060"/>
          <w:sz w:val="24"/>
          <w:szCs w:val="24"/>
        </w:rPr>
        <w:t xml:space="preserve">, Διευθύνων Σύμβουλο της </w:t>
      </w:r>
      <w:proofErr w:type="spellStart"/>
      <w:r w:rsidRPr="006F2C99">
        <w:rPr>
          <w:rFonts w:asciiTheme="majorHAnsi" w:eastAsia="Calibri" w:hAnsiTheme="majorHAnsi" w:cs="Calibri"/>
          <w:color w:val="002060"/>
          <w:sz w:val="24"/>
          <w:szCs w:val="24"/>
        </w:rPr>
        <w:t>Enterprise</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Greece</w:t>
      </w:r>
      <w:proofErr w:type="spellEnd"/>
      <w:r w:rsidRPr="006F2C99">
        <w:rPr>
          <w:rFonts w:asciiTheme="majorHAnsi" w:eastAsia="Calibri" w:hAnsiTheme="majorHAnsi" w:cs="Calibri"/>
          <w:color w:val="002060"/>
          <w:sz w:val="24"/>
          <w:szCs w:val="24"/>
        </w:rPr>
        <w:t>, σχετικά με την συμμετοχή του ΠΣΕΠΕ στο Συμβούλιο Εξωστρέφειας</w:t>
      </w:r>
      <w:r w:rsidR="005E5B7A" w:rsidRPr="006F2C99">
        <w:rPr>
          <w:rFonts w:asciiTheme="majorHAnsi" w:eastAsia="Calibri" w:hAnsiTheme="majorHAnsi" w:cs="Calibri"/>
          <w:color w:val="002060"/>
          <w:sz w:val="24"/>
          <w:szCs w:val="24"/>
        </w:rPr>
        <w:t xml:space="preserve"> αίτημα το οποίο ικανοποιήθηκε</w:t>
      </w:r>
      <w:r w:rsidRPr="006F2C99">
        <w:rPr>
          <w:rFonts w:asciiTheme="majorHAnsi" w:eastAsia="Calibri" w:hAnsiTheme="majorHAnsi" w:cs="Calibri"/>
          <w:color w:val="002060"/>
          <w:sz w:val="24"/>
          <w:szCs w:val="24"/>
        </w:rPr>
        <w:t>.</w:t>
      </w:r>
    </w:p>
    <w:p w14:paraId="2EFB630D"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7D13B998" w14:textId="54F79786" w:rsidR="007B76F7" w:rsidRPr="006F2C99" w:rsidRDefault="00A74865">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Πρόβλεψη διάταξης στο άρθρο </w:t>
      </w:r>
      <w:r w:rsidR="007B76F7" w:rsidRPr="006F2C99">
        <w:rPr>
          <w:rFonts w:asciiTheme="majorHAnsi" w:eastAsia="Calibri" w:hAnsiTheme="majorHAnsi" w:cs="Calibri"/>
          <w:color w:val="002060"/>
          <w:sz w:val="24"/>
          <w:szCs w:val="24"/>
        </w:rPr>
        <w:t xml:space="preserve"> </w:t>
      </w:r>
      <w:r w:rsidR="006768A3" w:rsidRPr="006F2C99">
        <w:rPr>
          <w:rFonts w:asciiTheme="majorHAnsi" w:eastAsia="Calibri" w:hAnsiTheme="majorHAnsi" w:cs="Calibri"/>
          <w:color w:val="002060"/>
          <w:sz w:val="24"/>
          <w:szCs w:val="24"/>
        </w:rPr>
        <w:t xml:space="preserve">7 </w:t>
      </w:r>
      <w:r w:rsidR="007B76F7" w:rsidRPr="006F2C99">
        <w:rPr>
          <w:rFonts w:asciiTheme="majorHAnsi" w:eastAsia="Calibri" w:hAnsiTheme="majorHAnsi" w:cs="Calibri"/>
          <w:color w:val="002060"/>
          <w:sz w:val="24"/>
          <w:szCs w:val="24"/>
        </w:rPr>
        <w:t>τη</w:t>
      </w:r>
      <w:r w:rsidRPr="006F2C99">
        <w:rPr>
          <w:rFonts w:asciiTheme="majorHAnsi" w:eastAsia="Calibri" w:hAnsiTheme="majorHAnsi" w:cs="Calibri"/>
          <w:color w:val="002060"/>
          <w:sz w:val="24"/>
          <w:szCs w:val="24"/>
        </w:rPr>
        <w:t>ς</w:t>
      </w:r>
      <w:r w:rsidR="007B76F7" w:rsidRPr="006F2C99">
        <w:rPr>
          <w:rFonts w:asciiTheme="majorHAnsi" w:eastAsia="Calibri" w:hAnsiTheme="majorHAnsi" w:cs="Calibri"/>
          <w:color w:val="002060"/>
          <w:sz w:val="24"/>
          <w:szCs w:val="24"/>
        </w:rPr>
        <w:t xml:space="preserve"> Α.112</w:t>
      </w:r>
      <w:r w:rsidR="006768A3" w:rsidRPr="006F2C99">
        <w:rPr>
          <w:rFonts w:asciiTheme="majorHAnsi" w:eastAsia="Calibri" w:hAnsiTheme="majorHAnsi" w:cs="Calibri"/>
          <w:color w:val="002060"/>
          <w:sz w:val="24"/>
          <w:szCs w:val="24"/>
        </w:rPr>
        <w:t>3</w:t>
      </w:r>
      <w:r w:rsidR="007B76F7" w:rsidRPr="006F2C99">
        <w:rPr>
          <w:rFonts w:asciiTheme="majorHAnsi" w:eastAsia="Calibri" w:hAnsiTheme="majorHAnsi" w:cs="Calibri"/>
          <w:color w:val="002060"/>
          <w:sz w:val="24"/>
          <w:szCs w:val="24"/>
        </w:rPr>
        <w:t>/</w:t>
      </w:r>
      <w:r w:rsidR="006768A3" w:rsidRPr="006F2C99">
        <w:rPr>
          <w:rFonts w:asciiTheme="majorHAnsi" w:eastAsia="Calibri" w:hAnsiTheme="majorHAnsi" w:cs="Calibri"/>
          <w:color w:val="002060"/>
          <w:sz w:val="24"/>
          <w:szCs w:val="24"/>
        </w:rPr>
        <w:t>15</w:t>
      </w:r>
      <w:r w:rsidR="007B76F7" w:rsidRPr="006F2C99">
        <w:rPr>
          <w:rFonts w:asciiTheme="majorHAnsi" w:eastAsia="Calibri" w:hAnsiTheme="majorHAnsi" w:cs="Calibri"/>
          <w:color w:val="002060"/>
          <w:sz w:val="24"/>
          <w:szCs w:val="24"/>
        </w:rPr>
        <w:t>-</w:t>
      </w:r>
      <w:r w:rsidR="006768A3" w:rsidRPr="006F2C99">
        <w:rPr>
          <w:rFonts w:asciiTheme="majorHAnsi" w:eastAsia="Calibri" w:hAnsiTheme="majorHAnsi" w:cs="Calibri"/>
          <w:color w:val="002060"/>
          <w:sz w:val="24"/>
          <w:szCs w:val="24"/>
        </w:rPr>
        <w:t>7</w:t>
      </w:r>
      <w:r w:rsidR="007B76F7" w:rsidRPr="006F2C99">
        <w:rPr>
          <w:rFonts w:asciiTheme="majorHAnsi" w:eastAsia="Calibri" w:hAnsiTheme="majorHAnsi" w:cs="Calibri"/>
          <w:color w:val="002060"/>
          <w:sz w:val="24"/>
          <w:szCs w:val="24"/>
        </w:rPr>
        <w:t xml:space="preserve">-24 έπειτα από επιστολή του συλλόγου με αρ.πρωτ.1274/27-12-23 σχετικά με την παροχή οδηγιών διαβίβασης φορολογικών στοιχείων </w:t>
      </w:r>
      <w:r w:rsidR="008B76A3" w:rsidRPr="006F2C99">
        <w:rPr>
          <w:rFonts w:asciiTheme="majorHAnsi" w:eastAsia="Calibri" w:hAnsiTheme="majorHAnsi" w:cs="Calibri"/>
          <w:color w:val="002060"/>
          <w:sz w:val="24"/>
          <w:szCs w:val="24"/>
        </w:rPr>
        <w:t xml:space="preserve">από εταιρίες εφοδιασμού πλοίων </w:t>
      </w:r>
      <w:r w:rsidR="007B76F7" w:rsidRPr="006F2C99">
        <w:rPr>
          <w:rFonts w:asciiTheme="majorHAnsi" w:eastAsia="Calibri" w:hAnsiTheme="majorHAnsi" w:cs="Calibri"/>
          <w:color w:val="002060"/>
          <w:sz w:val="24"/>
          <w:szCs w:val="24"/>
        </w:rPr>
        <w:t xml:space="preserve">στο </w:t>
      </w:r>
      <w:proofErr w:type="spellStart"/>
      <w:r w:rsidR="007B76F7" w:rsidRPr="006F2C99">
        <w:rPr>
          <w:rFonts w:asciiTheme="majorHAnsi" w:eastAsia="Calibri" w:hAnsiTheme="majorHAnsi" w:cs="Calibri"/>
          <w:color w:val="002060"/>
          <w:sz w:val="24"/>
          <w:szCs w:val="24"/>
        </w:rPr>
        <w:t>MyData</w:t>
      </w:r>
      <w:proofErr w:type="spellEnd"/>
      <w:r w:rsidR="007B76F7" w:rsidRPr="006F2C99">
        <w:rPr>
          <w:rFonts w:asciiTheme="majorHAnsi" w:eastAsia="Calibri" w:hAnsiTheme="majorHAnsi" w:cs="Calibri"/>
          <w:color w:val="002060"/>
          <w:sz w:val="24"/>
          <w:szCs w:val="24"/>
        </w:rPr>
        <w:t xml:space="preserve"> σε </w:t>
      </w:r>
      <w:r w:rsidR="008B76A3" w:rsidRPr="006F2C99">
        <w:rPr>
          <w:rFonts w:asciiTheme="majorHAnsi" w:eastAsia="Calibri" w:hAnsiTheme="majorHAnsi" w:cs="Calibri"/>
          <w:color w:val="002060"/>
          <w:sz w:val="24"/>
          <w:szCs w:val="24"/>
        </w:rPr>
        <w:t xml:space="preserve">προγενέστερο </w:t>
      </w:r>
      <w:r w:rsidR="007B76F7" w:rsidRPr="006F2C99">
        <w:rPr>
          <w:rFonts w:asciiTheme="majorHAnsi" w:eastAsia="Calibri" w:hAnsiTheme="majorHAnsi" w:cs="Calibri"/>
          <w:color w:val="002060"/>
          <w:sz w:val="24"/>
          <w:szCs w:val="24"/>
        </w:rPr>
        <w:t>της παράδοσης</w:t>
      </w:r>
      <w:r w:rsidR="008B76A3" w:rsidRPr="006F2C99">
        <w:rPr>
          <w:rFonts w:asciiTheme="majorHAnsi" w:eastAsia="Calibri" w:hAnsiTheme="majorHAnsi" w:cs="Calibri"/>
          <w:color w:val="002060"/>
          <w:sz w:val="24"/>
          <w:szCs w:val="24"/>
        </w:rPr>
        <w:t xml:space="preserve"> χρόνο</w:t>
      </w:r>
      <w:r w:rsidR="007B76F7" w:rsidRPr="006F2C99">
        <w:rPr>
          <w:rFonts w:asciiTheme="majorHAnsi" w:eastAsia="Calibri" w:hAnsiTheme="majorHAnsi" w:cs="Calibri"/>
          <w:color w:val="002060"/>
          <w:sz w:val="24"/>
          <w:szCs w:val="24"/>
        </w:rPr>
        <w:t>.</w:t>
      </w:r>
    </w:p>
    <w:p w14:paraId="78C3EE2E" w14:textId="77777777" w:rsidR="007B76F7" w:rsidRPr="006F2C99" w:rsidRDefault="007B76F7" w:rsidP="007B76F7">
      <w:pPr>
        <w:pStyle w:val="ListParagraph"/>
        <w:rPr>
          <w:rFonts w:asciiTheme="majorHAnsi" w:eastAsia="Calibri" w:hAnsiTheme="majorHAnsi" w:cs="Calibri"/>
          <w:color w:val="002060"/>
          <w:sz w:val="24"/>
          <w:szCs w:val="24"/>
        </w:rPr>
      </w:pPr>
    </w:p>
    <w:p w14:paraId="0F95658E"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επιστολής με αρ.πρωτ.1349/28-8-24 προς το Γραφείο του Διοικητή της ΑΑΔΕ </w:t>
      </w:r>
      <w:proofErr w:type="spellStart"/>
      <w:r w:rsidRPr="006F2C99">
        <w:rPr>
          <w:rFonts w:asciiTheme="majorHAnsi" w:eastAsia="Calibri" w:hAnsiTheme="majorHAnsi" w:cs="Calibri"/>
          <w:color w:val="002060"/>
          <w:sz w:val="24"/>
          <w:szCs w:val="24"/>
        </w:rPr>
        <w:t>κου</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Πιτσιλή</w:t>
      </w:r>
      <w:proofErr w:type="spellEnd"/>
      <w:r w:rsidRPr="006F2C99">
        <w:rPr>
          <w:rFonts w:asciiTheme="majorHAnsi" w:eastAsia="Calibri" w:hAnsiTheme="majorHAnsi" w:cs="Calibri"/>
          <w:color w:val="002060"/>
          <w:sz w:val="24"/>
          <w:szCs w:val="24"/>
        </w:rPr>
        <w:t xml:space="preserve"> σχετικά με τη μη χορήγηση παράτασης της ημερομηνίας εφαρμογής της Ε.2050/2024 σχετικά με την ηλεκτρονική υποβολή του μηνύματος ΙΕ590 και λήψη της Ε.2058/30-8-24 εγκυκλίου του Διοικητή της ΑΑΔΕ με την οποία δίνεται παράταση της υποχρεωτικής υποβολής του μηνύματος ΙΕ590 έως και την 14/10/24 .</w:t>
      </w:r>
    </w:p>
    <w:p w14:paraId="7165C263" w14:textId="77777777" w:rsidR="007B76F7" w:rsidRPr="006F2C99" w:rsidRDefault="007B76F7" w:rsidP="007B76F7">
      <w:pPr>
        <w:pStyle w:val="ListParagraph"/>
        <w:rPr>
          <w:rFonts w:asciiTheme="majorHAnsi" w:eastAsia="Calibri" w:hAnsiTheme="majorHAnsi" w:cs="Calibri"/>
          <w:color w:val="002060"/>
          <w:sz w:val="24"/>
          <w:szCs w:val="24"/>
        </w:rPr>
      </w:pPr>
    </w:p>
    <w:p w14:paraId="67DF4CF1"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Αποστολή επιστολής με </w:t>
      </w:r>
      <w:proofErr w:type="spellStart"/>
      <w:r w:rsidRPr="006F2C99">
        <w:rPr>
          <w:rFonts w:asciiTheme="majorHAnsi" w:eastAsia="Calibri" w:hAnsiTheme="majorHAnsi" w:cs="Calibri"/>
          <w:color w:val="002060"/>
          <w:sz w:val="24"/>
          <w:szCs w:val="24"/>
        </w:rPr>
        <w:t>αρ.πρωτ</w:t>
      </w:r>
      <w:proofErr w:type="spellEnd"/>
      <w:r w:rsidRPr="006F2C99">
        <w:rPr>
          <w:rFonts w:asciiTheme="majorHAnsi" w:eastAsia="Calibri" w:hAnsiTheme="majorHAnsi" w:cs="Calibri"/>
          <w:color w:val="002060"/>
          <w:sz w:val="24"/>
          <w:szCs w:val="24"/>
        </w:rPr>
        <w:t xml:space="preserve">.: 1352/12-9-24 σχετικά με την αντίθεση μας στην επιβολή ψηφιακού τέλους στις συνδρομές των μελών των Συλλόγων και έκδοση της Α.1149/3-10-24 καθορισμός, του τύπου και του περιεχομένου της δήλωσης του Ψηφιακού Τέλους Συναλλαγής, της διαδικασίας, του τρόπου υποβολής και απόδοσης της  δήλωσης, καθώς και του τρόπου επιστροφής του Ψηφιακού Τέλους Συναλλαγής.  </w:t>
      </w:r>
    </w:p>
    <w:p w14:paraId="7C97B8DA" w14:textId="77777777" w:rsidR="007B76F7" w:rsidRPr="006F2C99" w:rsidRDefault="007B76F7" w:rsidP="007B76F7">
      <w:pPr>
        <w:pStyle w:val="ListParagraph"/>
        <w:rPr>
          <w:rFonts w:asciiTheme="majorHAnsi" w:eastAsia="Calibri" w:hAnsiTheme="majorHAnsi" w:cs="Calibri"/>
          <w:color w:val="002060"/>
          <w:sz w:val="24"/>
          <w:szCs w:val="24"/>
        </w:rPr>
      </w:pPr>
    </w:p>
    <w:p w14:paraId="639B7456" w14:textId="39A24E1F" w:rsidR="007B76F7" w:rsidRPr="006F2C99" w:rsidRDefault="007B76F7">
      <w:pPr>
        <w:pStyle w:val="ListParagraph"/>
        <w:numPr>
          <w:ilvl w:val="1"/>
          <w:numId w:val="29"/>
        </w:numPr>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Αποστολή προγραμματισμού δράσεων εξωστρέφειας για το 2025 στ</w:t>
      </w:r>
      <w:r w:rsidR="009537A4" w:rsidRPr="006F2C99">
        <w:rPr>
          <w:rFonts w:asciiTheme="majorHAnsi" w:eastAsia="Calibri" w:hAnsiTheme="majorHAnsi" w:cs="Calibri"/>
          <w:color w:val="002060"/>
          <w:sz w:val="24"/>
          <w:szCs w:val="24"/>
        </w:rPr>
        <w:t>η Γ.Γ.ΔΟΣ του</w:t>
      </w:r>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Υπ.Εξωτερικών</w:t>
      </w:r>
      <w:proofErr w:type="spellEnd"/>
      <w:r w:rsidRPr="006F2C99">
        <w:rPr>
          <w:rFonts w:asciiTheme="majorHAnsi" w:eastAsia="Calibri" w:hAnsiTheme="majorHAnsi" w:cs="Calibri"/>
          <w:color w:val="002060"/>
          <w:sz w:val="24"/>
          <w:szCs w:val="24"/>
        </w:rPr>
        <w:t xml:space="preserve"> στις 13/9/24.</w:t>
      </w:r>
    </w:p>
    <w:p w14:paraId="5DCAEBDF" w14:textId="77777777" w:rsidR="007B76F7" w:rsidRPr="006F2C99" w:rsidRDefault="007B76F7" w:rsidP="007B76F7">
      <w:pPr>
        <w:pStyle w:val="ListParagraph"/>
        <w:rPr>
          <w:rFonts w:asciiTheme="majorHAnsi" w:eastAsia="Calibri" w:hAnsiTheme="majorHAnsi" w:cs="Calibri"/>
          <w:color w:val="002060"/>
          <w:sz w:val="24"/>
          <w:szCs w:val="24"/>
        </w:rPr>
      </w:pPr>
    </w:p>
    <w:p w14:paraId="4CC7A1AD"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lastRenderedPageBreak/>
        <w:t>Απάντηση από τον Γεν. Δ/</w:t>
      </w:r>
      <w:proofErr w:type="spellStart"/>
      <w:r w:rsidRPr="006F2C99">
        <w:rPr>
          <w:rFonts w:asciiTheme="majorHAnsi" w:eastAsia="Calibri" w:hAnsiTheme="majorHAnsi" w:cs="Calibri"/>
          <w:color w:val="002060"/>
          <w:sz w:val="24"/>
          <w:szCs w:val="24"/>
        </w:rPr>
        <w:t>ντη</w:t>
      </w:r>
      <w:proofErr w:type="spellEnd"/>
      <w:r w:rsidRPr="006F2C99">
        <w:rPr>
          <w:rFonts w:asciiTheme="majorHAnsi" w:eastAsia="Calibri" w:hAnsiTheme="majorHAnsi" w:cs="Calibri"/>
          <w:color w:val="002060"/>
          <w:sz w:val="24"/>
          <w:szCs w:val="24"/>
        </w:rPr>
        <w:t xml:space="preserve"> Τελωνείων με </w:t>
      </w:r>
      <w:proofErr w:type="spellStart"/>
      <w:r w:rsidRPr="006F2C99">
        <w:rPr>
          <w:rFonts w:asciiTheme="majorHAnsi" w:eastAsia="Calibri" w:hAnsiTheme="majorHAnsi" w:cs="Calibri"/>
          <w:color w:val="002060"/>
          <w:sz w:val="24"/>
          <w:szCs w:val="24"/>
        </w:rPr>
        <w:t>αρ.πρωτ</w:t>
      </w:r>
      <w:proofErr w:type="spellEnd"/>
      <w:r w:rsidRPr="006F2C99">
        <w:rPr>
          <w:rFonts w:asciiTheme="majorHAnsi" w:eastAsia="Calibri" w:hAnsiTheme="majorHAnsi" w:cs="Calibri"/>
          <w:color w:val="002060"/>
          <w:sz w:val="24"/>
          <w:szCs w:val="24"/>
        </w:rPr>
        <w:t>.:</w:t>
      </w:r>
      <w:r w:rsidRPr="006F2C99">
        <w:rPr>
          <w:rFonts w:asciiTheme="majorHAnsi" w:hAnsiTheme="majorHAnsi"/>
          <w:color w:val="002060"/>
          <w:sz w:val="24"/>
          <w:szCs w:val="24"/>
        </w:rPr>
        <w:t xml:space="preserve"> </w:t>
      </w:r>
      <w:r w:rsidRPr="006F2C99">
        <w:rPr>
          <w:rFonts w:asciiTheme="majorHAnsi" w:eastAsia="Calibri" w:hAnsiTheme="majorHAnsi" w:cs="Calibri"/>
          <w:color w:val="002060"/>
          <w:sz w:val="24"/>
          <w:szCs w:val="24"/>
        </w:rPr>
        <w:t>ΔΤΔ Α 1115825 ΕΞ 2024 στις 14/10/24 για παροχή διευκρινήσεων σχετικά με την Ε.2050/9-7-24 &lt;&lt;γνωστοποίηση της εξόδου των εμπορευμάτων από το τελωνειακό έδαφος της ένωσης&gt;&gt; έπειτα από επιστολή που έστειλε ο σύλλογος με αρ.πρωτ.:1356/24-9-24 στη Γ.Δ.Τ. και στην ΔΔΘΕΚΑ.</w:t>
      </w:r>
    </w:p>
    <w:p w14:paraId="2192579F"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06382636"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Λήψη επιστολής με αρ.πρωτ.8340/25-09-24 σχετικά με τον ορισμό του </w:t>
      </w:r>
      <w:proofErr w:type="spellStart"/>
      <w:r w:rsidRPr="006F2C99">
        <w:rPr>
          <w:rFonts w:asciiTheme="majorHAnsi" w:eastAsia="Calibri" w:hAnsiTheme="majorHAnsi" w:cs="Calibri"/>
          <w:color w:val="002060"/>
          <w:sz w:val="24"/>
          <w:szCs w:val="24"/>
        </w:rPr>
        <w:t>κου</w:t>
      </w:r>
      <w:proofErr w:type="spellEnd"/>
      <w:r w:rsidRPr="006F2C99">
        <w:rPr>
          <w:rFonts w:asciiTheme="majorHAnsi" w:eastAsia="Calibri" w:hAnsiTheme="majorHAnsi" w:cs="Calibri"/>
          <w:color w:val="002060"/>
          <w:sz w:val="24"/>
          <w:szCs w:val="24"/>
        </w:rPr>
        <w:t xml:space="preserve"> Μαυρίκου ως μέλος της Πρωτοβάθμιας Επιτροπής Τελωνειακών Αμφισβητήσεων Πειραιά (Π.Ε.Τ.Α.Π.)</w:t>
      </w:r>
    </w:p>
    <w:p w14:paraId="331EA8FB"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0C61FB22" w14:textId="77777777" w:rsidR="00B73015" w:rsidRPr="006F2C99" w:rsidRDefault="00B73015" w:rsidP="007B76F7">
      <w:pPr>
        <w:pStyle w:val="ListParagraph"/>
        <w:jc w:val="both"/>
        <w:rPr>
          <w:rFonts w:asciiTheme="majorHAnsi" w:eastAsia="Calibri" w:hAnsiTheme="majorHAnsi" w:cs="Calibri"/>
          <w:color w:val="002060"/>
          <w:sz w:val="24"/>
          <w:szCs w:val="24"/>
        </w:rPr>
      </w:pPr>
    </w:p>
    <w:p w14:paraId="3A4563F9" w14:textId="0D1D9BE7" w:rsidR="007B76F7" w:rsidRPr="006F2C99" w:rsidRDefault="007B76F7">
      <w:pPr>
        <w:pStyle w:val="ListParagraph"/>
        <w:numPr>
          <w:ilvl w:val="1"/>
          <w:numId w:val="29"/>
        </w:numPr>
        <w:jc w:val="both"/>
        <w:rPr>
          <w:rFonts w:asciiTheme="majorHAnsi" w:eastAsia="Calibri" w:hAnsiTheme="majorHAnsi" w:cs="Calibri"/>
          <w:color w:val="002060"/>
          <w:sz w:val="24"/>
          <w:szCs w:val="24"/>
        </w:rPr>
      </w:pPr>
      <w:bookmarkStart w:id="7" w:name="_Hlk188019836"/>
      <w:r w:rsidRPr="006F2C99">
        <w:rPr>
          <w:rFonts w:asciiTheme="majorHAnsi" w:eastAsia="Calibri" w:hAnsiTheme="majorHAnsi" w:cs="Calibri"/>
          <w:color w:val="002060"/>
          <w:sz w:val="24"/>
          <w:szCs w:val="24"/>
        </w:rPr>
        <w:t>Απάντηση από τον Γεν. Δ/</w:t>
      </w:r>
      <w:proofErr w:type="spellStart"/>
      <w:r w:rsidRPr="006F2C99">
        <w:rPr>
          <w:rFonts w:asciiTheme="majorHAnsi" w:eastAsia="Calibri" w:hAnsiTheme="majorHAnsi" w:cs="Calibri"/>
          <w:color w:val="002060"/>
          <w:sz w:val="24"/>
          <w:szCs w:val="24"/>
        </w:rPr>
        <w:t>ντη</w:t>
      </w:r>
      <w:proofErr w:type="spellEnd"/>
      <w:r w:rsidRPr="006F2C99">
        <w:rPr>
          <w:rFonts w:asciiTheme="majorHAnsi" w:eastAsia="Calibri" w:hAnsiTheme="majorHAnsi" w:cs="Calibri"/>
          <w:color w:val="002060"/>
          <w:sz w:val="24"/>
          <w:szCs w:val="24"/>
        </w:rPr>
        <w:t xml:space="preserve"> Τελωνείων με </w:t>
      </w:r>
      <w:proofErr w:type="spellStart"/>
      <w:r w:rsidRPr="006F2C99">
        <w:rPr>
          <w:rFonts w:asciiTheme="majorHAnsi" w:eastAsia="Calibri" w:hAnsiTheme="majorHAnsi" w:cs="Calibri"/>
          <w:color w:val="002060"/>
          <w:sz w:val="24"/>
          <w:szCs w:val="24"/>
        </w:rPr>
        <w:t>αρ.πρωτ</w:t>
      </w:r>
      <w:proofErr w:type="spellEnd"/>
      <w:r w:rsidRPr="006F2C99">
        <w:rPr>
          <w:rFonts w:asciiTheme="majorHAnsi" w:eastAsia="Calibri" w:hAnsiTheme="majorHAnsi" w:cs="Calibri"/>
          <w:color w:val="002060"/>
          <w:sz w:val="24"/>
          <w:szCs w:val="24"/>
        </w:rPr>
        <w:t>.:</w:t>
      </w:r>
      <w:bookmarkEnd w:id="7"/>
      <w:r w:rsidRPr="006F2C99">
        <w:rPr>
          <w:rFonts w:asciiTheme="majorHAnsi" w:eastAsia="Calibri" w:hAnsiTheme="majorHAnsi" w:cs="Calibri"/>
          <w:color w:val="002060"/>
          <w:sz w:val="24"/>
          <w:szCs w:val="24"/>
        </w:rPr>
        <w:t xml:space="preserve"> ΔΔΕΘΚΑ Γ 1115803 ΕΞ 2024 στις 14/10/24 </w:t>
      </w:r>
      <w:r w:rsidR="00470FF8" w:rsidRPr="006F2C99">
        <w:rPr>
          <w:rFonts w:asciiTheme="majorHAnsi" w:eastAsia="Calibri" w:hAnsiTheme="majorHAnsi" w:cs="Calibri"/>
          <w:color w:val="002060"/>
          <w:sz w:val="24"/>
          <w:szCs w:val="24"/>
        </w:rPr>
        <w:t xml:space="preserve">για σύσταση άτυπης ομάδας εργασίας </w:t>
      </w:r>
      <w:r w:rsidRPr="006F2C99">
        <w:rPr>
          <w:rFonts w:asciiTheme="majorHAnsi" w:eastAsia="Calibri" w:hAnsiTheme="majorHAnsi" w:cs="Calibri"/>
          <w:color w:val="002060"/>
          <w:sz w:val="24"/>
          <w:szCs w:val="24"/>
        </w:rPr>
        <w:t>σχετικά με το αίτημα που είχε στείλει ο σύλλογος με αρ.πρωτ.:1357/24-9-24 για την συνένωση του δελτίου παράδοσης εφοδίων με τα φορολογικά στοιχεία.</w:t>
      </w:r>
    </w:p>
    <w:p w14:paraId="1319298B"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475B640E"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 xml:space="preserve">Λήψη της ΔΕΦΚΦ 1108735 ΕΞ 2024 από τον </w:t>
      </w:r>
      <w:proofErr w:type="spellStart"/>
      <w:r w:rsidRPr="006F2C99">
        <w:rPr>
          <w:rFonts w:asciiTheme="majorHAnsi" w:eastAsia="Calibri" w:hAnsiTheme="majorHAnsi" w:cs="Calibri"/>
          <w:color w:val="002060"/>
          <w:sz w:val="24"/>
          <w:szCs w:val="24"/>
        </w:rPr>
        <w:t>Γεν.Δ</w:t>
      </w:r>
      <w:proofErr w:type="spellEnd"/>
      <w:r w:rsidRPr="006F2C99">
        <w:rPr>
          <w:rFonts w:asciiTheme="majorHAnsi" w:eastAsia="Calibri" w:hAnsiTheme="majorHAnsi" w:cs="Calibri"/>
          <w:color w:val="002060"/>
          <w:sz w:val="24"/>
          <w:szCs w:val="24"/>
        </w:rPr>
        <w:t>/</w:t>
      </w:r>
      <w:proofErr w:type="spellStart"/>
      <w:r w:rsidRPr="006F2C99">
        <w:rPr>
          <w:rFonts w:asciiTheme="majorHAnsi" w:eastAsia="Calibri" w:hAnsiTheme="majorHAnsi" w:cs="Calibri"/>
          <w:color w:val="002060"/>
          <w:sz w:val="24"/>
          <w:szCs w:val="24"/>
        </w:rPr>
        <w:t>ντη</w:t>
      </w:r>
      <w:proofErr w:type="spellEnd"/>
      <w:r w:rsidRPr="006F2C99">
        <w:rPr>
          <w:rFonts w:asciiTheme="majorHAnsi" w:eastAsia="Calibri" w:hAnsiTheme="majorHAnsi" w:cs="Calibri"/>
          <w:color w:val="002060"/>
          <w:sz w:val="24"/>
          <w:szCs w:val="24"/>
        </w:rPr>
        <w:t xml:space="preserve"> Τελωνείων </w:t>
      </w:r>
      <w:proofErr w:type="spellStart"/>
      <w:r w:rsidRPr="006F2C99">
        <w:rPr>
          <w:rFonts w:asciiTheme="majorHAnsi" w:eastAsia="Calibri" w:hAnsiTheme="majorHAnsi" w:cs="Calibri"/>
          <w:color w:val="002060"/>
          <w:sz w:val="24"/>
          <w:szCs w:val="24"/>
        </w:rPr>
        <w:t>κο</w:t>
      </w:r>
      <w:proofErr w:type="spellEnd"/>
      <w:r w:rsidRPr="006F2C99">
        <w:rPr>
          <w:rFonts w:asciiTheme="majorHAnsi" w:eastAsia="Calibri" w:hAnsiTheme="majorHAnsi" w:cs="Calibri"/>
          <w:color w:val="002060"/>
          <w:sz w:val="24"/>
          <w:szCs w:val="24"/>
        </w:rPr>
        <w:t xml:space="preserve"> </w:t>
      </w:r>
      <w:proofErr w:type="spellStart"/>
      <w:r w:rsidRPr="006F2C99">
        <w:rPr>
          <w:rFonts w:asciiTheme="majorHAnsi" w:eastAsia="Calibri" w:hAnsiTheme="majorHAnsi" w:cs="Calibri"/>
          <w:color w:val="002060"/>
          <w:sz w:val="24"/>
          <w:szCs w:val="24"/>
        </w:rPr>
        <w:t>Μουρτίδη</w:t>
      </w:r>
      <w:proofErr w:type="spellEnd"/>
      <w:r w:rsidRPr="006F2C99">
        <w:rPr>
          <w:rFonts w:asciiTheme="majorHAnsi" w:eastAsia="Calibri" w:hAnsiTheme="majorHAnsi" w:cs="Calibri"/>
          <w:color w:val="002060"/>
          <w:sz w:val="24"/>
          <w:szCs w:val="24"/>
        </w:rPr>
        <w:t xml:space="preserve"> για συμμετοχή του προέδρου στην Σύσταση άτυπης ομάδας εργασίας για τη διερεύνηση νέων τεχνικών λύσεων με σκοπό την αυτοματοποίηση της καταχώρησης των στοιχείων της εκάστοτε ένδειξης παρτίδας στο Ηλεκτρονικό σύστημα ταυτοποίησης Αλκοολούχων Ποτών.</w:t>
      </w:r>
    </w:p>
    <w:p w14:paraId="181A4D85" w14:textId="77777777" w:rsidR="007B76F7" w:rsidRPr="006F2C99" w:rsidRDefault="007B76F7" w:rsidP="007B76F7">
      <w:pPr>
        <w:pStyle w:val="ListParagraph"/>
        <w:jc w:val="both"/>
        <w:rPr>
          <w:rFonts w:asciiTheme="majorHAnsi" w:eastAsia="Calibri" w:hAnsiTheme="majorHAnsi" w:cs="Calibri"/>
          <w:color w:val="002060"/>
          <w:sz w:val="24"/>
          <w:szCs w:val="24"/>
        </w:rPr>
      </w:pPr>
    </w:p>
    <w:p w14:paraId="441CB864" w14:textId="77777777" w:rsidR="007B76F7" w:rsidRPr="006F2C99" w:rsidRDefault="007B76F7">
      <w:pPr>
        <w:pStyle w:val="ListParagraph"/>
        <w:numPr>
          <w:ilvl w:val="1"/>
          <w:numId w:val="29"/>
        </w:numPr>
        <w:jc w:val="both"/>
        <w:rPr>
          <w:rFonts w:asciiTheme="majorHAnsi" w:eastAsia="Calibri" w:hAnsiTheme="majorHAnsi" w:cs="Calibri"/>
          <w:color w:val="002060"/>
          <w:sz w:val="24"/>
          <w:szCs w:val="24"/>
        </w:rPr>
      </w:pPr>
      <w:r w:rsidRPr="006F2C99">
        <w:rPr>
          <w:rFonts w:asciiTheme="majorHAnsi" w:eastAsia="Calibri" w:hAnsiTheme="majorHAnsi" w:cs="Calibri"/>
          <w:color w:val="002060"/>
          <w:sz w:val="24"/>
          <w:szCs w:val="24"/>
        </w:rPr>
        <w:t>Η εφαρμογή του Ψηφιακού Δελτίου Αποστολής ειδικά στους εφοδιασμούς πλοίων.</w:t>
      </w:r>
    </w:p>
    <w:p w14:paraId="3B2A4017" w14:textId="77777777" w:rsidR="00F17D16" w:rsidRPr="00F17D16" w:rsidRDefault="00F17D16" w:rsidP="00F17D16">
      <w:pPr>
        <w:pStyle w:val="ListParagraph"/>
        <w:rPr>
          <w:rFonts w:asciiTheme="majorHAnsi" w:eastAsia="Calibri" w:hAnsiTheme="majorHAnsi" w:cs="Calibri"/>
          <w:b/>
          <w:bCs/>
          <w:sz w:val="28"/>
          <w:szCs w:val="28"/>
        </w:rPr>
      </w:pPr>
    </w:p>
    <w:p w14:paraId="6D1AE0AD" w14:textId="77777777" w:rsidR="00F17D16" w:rsidRDefault="00F17D16" w:rsidP="00BE2272">
      <w:pPr>
        <w:pStyle w:val="ListParagraph"/>
        <w:ind w:left="1080"/>
        <w:jc w:val="both"/>
        <w:rPr>
          <w:rFonts w:asciiTheme="majorHAnsi" w:eastAsia="Calibri" w:hAnsiTheme="majorHAnsi" w:cs="Calibri"/>
          <w:b/>
          <w:bCs/>
          <w:sz w:val="28"/>
          <w:szCs w:val="28"/>
        </w:rPr>
      </w:pPr>
    </w:p>
    <w:p w14:paraId="2B11BC5C" w14:textId="77777777" w:rsidR="00706F73" w:rsidRPr="00706F73" w:rsidRDefault="00706F73" w:rsidP="00706F73">
      <w:pPr>
        <w:pStyle w:val="ListParagraph"/>
        <w:rPr>
          <w:rFonts w:asciiTheme="majorHAnsi" w:eastAsia="Calibri" w:hAnsiTheme="majorHAnsi" w:cs="Calibri"/>
          <w:b/>
          <w:bCs/>
          <w:sz w:val="28"/>
          <w:szCs w:val="28"/>
        </w:rPr>
      </w:pPr>
    </w:p>
    <w:p w14:paraId="220814C6" w14:textId="77777777" w:rsidR="00706F73" w:rsidRDefault="00706F73" w:rsidP="00706F73">
      <w:pPr>
        <w:jc w:val="both"/>
        <w:rPr>
          <w:rFonts w:asciiTheme="majorHAnsi" w:eastAsia="Calibri" w:hAnsiTheme="majorHAnsi" w:cs="Calibri"/>
          <w:b/>
          <w:bCs/>
          <w:sz w:val="28"/>
          <w:szCs w:val="28"/>
        </w:rPr>
      </w:pPr>
    </w:p>
    <w:p w14:paraId="36EC843B" w14:textId="77777777" w:rsidR="00706F73" w:rsidRDefault="00706F73" w:rsidP="00706F73">
      <w:pPr>
        <w:jc w:val="both"/>
        <w:rPr>
          <w:rFonts w:asciiTheme="majorHAnsi" w:eastAsia="Calibri" w:hAnsiTheme="majorHAnsi" w:cs="Calibri"/>
          <w:b/>
          <w:bCs/>
          <w:sz w:val="28"/>
          <w:szCs w:val="28"/>
        </w:rPr>
      </w:pPr>
    </w:p>
    <w:p w14:paraId="00ED9A9C" w14:textId="77777777" w:rsidR="00387F6E" w:rsidRDefault="00387F6E" w:rsidP="00706F73">
      <w:pPr>
        <w:jc w:val="both"/>
        <w:rPr>
          <w:rFonts w:asciiTheme="majorHAnsi" w:eastAsia="Calibri" w:hAnsiTheme="majorHAnsi" w:cs="Calibri"/>
          <w:b/>
          <w:bCs/>
          <w:sz w:val="28"/>
          <w:szCs w:val="28"/>
        </w:rPr>
      </w:pPr>
    </w:p>
    <w:p w14:paraId="6D8B3103" w14:textId="77777777" w:rsidR="00706F73" w:rsidRDefault="00706F73" w:rsidP="00706F73">
      <w:pPr>
        <w:jc w:val="both"/>
        <w:rPr>
          <w:rFonts w:asciiTheme="majorHAnsi" w:eastAsia="Calibri" w:hAnsiTheme="majorHAnsi" w:cs="Calibri"/>
          <w:b/>
          <w:bCs/>
          <w:sz w:val="28"/>
          <w:szCs w:val="28"/>
        </w:rPr>
      </w:pPr>
    </w:p>
    <w:p w14:paraId="5D6BA1E0" w14:textId="77777777" w:rsidR="00706F73" w:rsidRDefault="00706F73" w:rsidP="00706F73">
      <w:pPr>
        <w:jc w:val="both"/>
        <w:rPr>
          <w:rFonts w:asciiTheme="majorHAnsi" w:eastAsia="Calibri" w:hAnsiTheme="majorHAnsi" w:cs="Calibri"/>
          <w:b/>
          <w:bCs/>
          <w:sz w:val="28"/>
          <w:szCs w:val="28"/>
        </w:rPr>
      </w:pPr>
    </w:p>
    <w:p w14:paraId="7C178E95" w14:textId="373CEEC4" w:rsidR="0008773A" w:rsidRPr="00BA34B0" w:rsidRDefault="0008773A" w:rsidP="0051747A">
      <w:pPr>
        <w:pStyle w:val="Heading1"/>
        <w:numPr>
          <w:ilvl w:val="0"/>
          <w:numId w:val="29"/>
        </w:numPr>
        <w:pBdr>
          <w:top w:val="single" w:sz="4" w:space="1" w:color="auto"/>
          <w:left w:val="single" w:sz="4" w:space="4" w:color="auto"/>
          <w:bottom w:val="single" w:sz="4" w:space="1" w:color="auto"/>
          <w:right w:val="single" w:sz="4" w:space="4" w:color="auto"/>
        </w:pBdr>
        <w:shd w:val="clear" w:color="auto" w:fill="215E99" w:themeFill="text2" w:themeFillTint="BF"/>
        <w:rPr>
          <w:b/>
          <w:bCs/>
          <w:color w:val="FFFFFF" w:themeColor="background1"/>
        </w:rPr>
      </w:pPr>
      <w:bookmarkStart w:id="8" w:name="_Toc190429395"/>
      <w:r w:rsidRPr="00BA34B0">
        <w:rPr>
          <w:b/>
          <w:bCs/>
          <w:color w:val="FFFFFF" w:themeColor="background1"/>
        </w:rPr>
        <w:lastRenderedPageBreak/>
        <w:t>ΘΕΜΑΤΑ ΠΟΥ ΠΑΡΕΜΕΙΝΑΝ ΑΝΕΠΙΛΥΤΑ ΚΑΤΑ ΤΟ 2024</w:t>
      </w:r>
      <w:bookmarkEnd w:id="8"/>
    </w:p>
    <w:p w14:paraId="0FA8C443" w14:textId="77777777" w:rsidR="00D41042" w:rsidRDefault="00D41042" w:rsidP="00E61604">
      <w:pPr>
        <w:spacing w:after="0"/>
        <w:jc w:val="both"/>
        <w:rPr>
          <w:rFonts w:asciiTheme="majorHAnsi" w:hAnsiTheme="majorHAnsi" w:cs="Calibri"/>
          <w:b/>
          <w:bCs/>
          <w:sz w:val="28"/>
          <w:szCs w:val="28"/>
        </w:rPr>
      </w:pPr>
    </w:p>
    <w:p w14:paraId="12E03E8E" w14:textId="713A2189" w:rsidR="00E61604" w:rsidRPr="0047237A" w:rsidRDefault="00E61604" w:rsidP="00D41042">
      <w:pPr>
        <w:spacing w:after="0"/>
        <w:jc w:val="center"/>
        <w:rPr>
          <w:rFonts w:asciiTheme="majorHAnsi" w:hAnsiTheme="majorHAnsi" w:cs="Calibri"/>
          <w:b/>
          <w:bCs/>
          <w:color w:val="002060"/>
          <w:sz w:val="28"/>
          <w:szCs w:val="28"/>
        </w:rPr>
      </w:pPr>
      <w:r w:rsidRPr="0047237A">
        <w:rPr>
          <w:rFonts w:asciiTheme="majorHAnsi" w:hAnsiTheme="majorHAnsi" w:cs="Calibri"/>
          <w:b/>
          <w:bCs/>
          <w:color w:val="002060"/>
          <w:sz w:val="28"/>
          <w:szCs w:val="28"/>
          <w:highlight w:val="yellow"/>
        </w:rPr>
        <w:t>Νομοθετικού χαρακτήρα</w:t>
      </w:r>
    </w:p>
    <w:p w14:paraId="3FCC9B83" w14:textId="77777777" w:rsidR="00E61604" w:rsidRPr="0047237A" w:rsidRDefault="00E61604" w:rsidP="00E61604">
      <w:pPr>
        <w:spacing w:after="0"/>
        <w:jc w:val="both"/>
        <w:rPr>
          <w:rFonts w:asciiTheme="majorHAnsi" w:hAnsiTheme="majorHAnsi" w:cs="Calibri"/>
          <w:b/>
          <w:bCs/>
          <w:color w:val="002060"/>
          <w:sz w:val="28"/>
          <w:szCs w:val="28"/>
        </w:rPr>
      </w:pPr>
    </w:p>
    <w:p w14:paraId="2776C6D6" w14:textId="7E094039" w:rsidR="00E61604" w:rsidRPr="0047237A" w:rsidRDefault="00E61604">
      <w:pPr>
        <w:pStyle w:val="ListParagraph"/>
        <w:numPr>
          <w:ilvl w:val="1"/>
          <w:numId w:val="29"/>
        </w:numPr>
        <w:spacing w:after="0" w:line="259" w:lineRule="auto"/>
        <w:jc w:val="both"/>
        <w:rPr>
          <w:rFonts w:asciiTheme="majorHAnsi" w:hAnsiTheme="majorHAnsi" w:cs="Calibri"/>
          <w:color w:val="002060"/>
          <w:sz w:val="24"/>
          <w:szCs w:val="24"/>
        </w:rPr>
      </w:pPr>
      <w:proofErr w:type="spellStart"/>
      <w:r w:rsidRPr="0047237A">
        <w:rPr>
          <w:rFonts w:asciiTheme="majorHAnsi" w:hAnsiTheme="majorHAnsi" w:cs="Calibri"/>
          <w:color w:val="002060"/>
          <w:sz w:val="24"/>
          <w:szCs w:val="24"/>
        </w:rPr>
        <w:t>Τροφοεφόδια</w:t>
      </w:r>
      <w:proofErr w:type="spellEnd"/>
      <w:r w:rsidRPr="0047237A">
        <w:rPr>
          <w:rFonts w:asciiTheme="majorHAnsi" w:hAnsiTheme="majorHAnsi" w:cs="Calibri"/>
          <w:color w:val="002060"/>
          <w:sz w:val="24"/>
          <w:szCs w:val="24"/>
        </w:rPr>
        <w:t xml:space="preserve"> που παραδίδονται σε επαγγελματικά τουριστικά πλοία τα οποία εκτελούν κυκλικά ταξίδια στα νησιά του Αιγαίου Πελάγους και καταλήγουν σε λιμάνια της Τουρκίας (</w:t>
      </w:r>
      <w:proofErr w:type="spellStart"/>
      <w:r w:rsidRPr="0047237A">
        <w:rPr>
          <w:rFonts w:asciiTheme="majorHAnsi" w:hAnsiTheme="majorHAnsi" w:cs="Calibri"/>
          <w:color w:val="002060"/>
          <w:sz w:val="24"/>
          <w:szCs w:val="24"/>
        </w:rPr>
        <w:t>Κουσάντασι</w:t>
      </w:r>
      <w:proofErr w:type="spellEnd"/>
      <w:r w:rsidRPr="0047237A">
        <w:rPr>
          <w:rFonts w:asciiTheme="majorHAnsi" w:hAnsiTheme="majorHAnsi" w:cs="Calibri"/>
          <w:color w:val="002060"/>
          <w:sz w:val="24"/>
          <w:szCs w:val="24"/>
        </w:rPr>
        <w:t>).</w:t>
      </w:r>
    </w:p>
    <w:p w14:paraId="12B6B5D8" w14:textId="77777777" w:rsidR="00E61604" w:rsidRPr="0047237A" w:rsidRDefault="00E61604" w:rsidP="00E61604">
      <w:pPr>
        <w:pStyle w:val="ListParagraph"/>
        <w:spacing w:after="0" w:line="259" w:lineRule="auto"/>
        <w:ind w:left="0"/>
        <w:jc w:val="both"/>
        <w:rPr>
          <w:rFonts w:asciiTheme="majorHAnsi" w:hAnsiTheme="majorHAnsi" w:cs="Calibri"/>
          <w:color w:val="002060"/>
          <w:sz w:val="24"/>
          <w:szCs w:val="24"/>
        </w:rPr>
      </w:pPr>
    </w:p>
    <w:p w14:paraId="69DD6D15" w14:textId="18C24475"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 xml:space="preserve">Ο εφοδιασμός με </w:t>
      </w:r>
      <w:proofErr w:type="spellStart"/>
      <w:r w:rsidRPr="0047237A">
        <w:rPr>
          <w:rFonts w:asciiTheme="majorHAnsi" w:hAnsiTheme="majorHAnsi" w:cs="Calibri"/>
          <w:color w:val="002060"/>
          <w:sz w:val="24"/>
          <w:szCs w:val="24"/>
        </w:rPr>
        <w:t>τροφοεφόδια</w:t>
      </w:r>
      <w:proofErr w:type="spellEnd"/>
      <w:r w:rsidRPr="0047237A">
        <w:rPr>
          <w:rFonts w:asciiTheme="majorHAnsi" w:hAnsiTheme="majorHAnsi" w:cs="Calibri"/>
          <w:color w:val="002060"/>
          <w:sz w:val="24"/>
          <w:szCs w:val="24"/>
        </w:rPr>
        <w:t xml:space="preserve"> ελληνικών πολεμικών πλοίων και ξένων πολεμικών πλοίων χωρών που δεν συμμετέχουν στο βορειοατλαντικό σύμφωνο (ΝΑΤΟ) όταν αυτά πλέουν για το εξωτερικό καταργήθηκε με ερμηνεία της Διοίκησης λόγω μη σαφούς πρόβλεψης της απαλλαγής από τη σχετική νομοθεσία.</w:t>
      </w:r>
      <w:r w:rsidR="00F17D16" w:rsidRPr="0047237A">
        <w:rPr>
          <w:rFonts w:asciiTheme="majorHAnsi" w:hAnsiTheme="majorHAnsi" w:cs="Calibri"/>
          <w:color w:val="002060"/>
          <w:sz w:val="24"/>
          <w:szCs w:val="24"/>
        </w:rPr>
        <w:t xml:space="preserve"> </w:t>
      </w:r>
      <w:r w:rsidR="00F17D16" w:rsidRPr="0047237A">
        <w:rPr>
          <w:rFonts w:asciiTheme="majorHAnsi" w:hAnsiTheme="majorHAnsi" w:cs="Calibri"/>
          <w:i/>
          <w:iCs/>
          <w:color w:val="002060"/>
          <w:sz w:val="24"/>
          <w:szCs w:val="24"/>
        </w:rPr>
        <w:t xml:space="preserve">Έχει δρομολογηθεί η ικανοποίηση του, θα συμπεριληφθεί διάταξη </w:t>
      </w:r>
      <w:proofErr w:type="spellStart"/>
      <w:r w:rsidR="00F17D16" w:rsidRPr="0047237A">
        <w:rPr>
          <w:rFonts w:asciiTheme="majorHAnsi" w:hAnsiTheme="majorHAnsi" w:cs="Calibri"/>
          <w:i/>
          <w:iCs/>
          <w:color w:val="002060"/>
          <w:sz w:val="24"/>
          <w:szCs w:val="24"/>
        </w:rPr>
        <w:t>αρ</w:t>
      </w:r>
      <w:proofErr w:type="spellEnd"/>
      <w:r w:rsidR="00F17D16" w:rsidRPr="0047237A">
        <w:rPr>
          <w:rFonts w:asciiTheme="majorHAnsi" w:hAnsiTheme="majorHAnsi" w:cs="Calibri"/>
          <w:i/>
          <w:iCs/>
          <w:color w:val="002060"/>
          <w:sz w:val="24"/>
          <w:szCs w:val="24"/>
        </w:rPr>
        <w:t xml:space="preserve"> 40α σε σχέδιο νόμου νέου τελωνειακού κώδικα.</w:t>
      </w:r>
    </w:p>
    <w:p w14:paraId="6EAEB576" w14:textId="77777777" w:rsidR="00F1376E" w:rsidRPr="0047237A" w:rsidRDefault="00F1376E" w:rsidP="00F1376E">
      <w:pPr>
        <w:pStyle w:val="ListParagraph"/>
        <w:rPr>
          <w:rFonts w:asciiTheme="majorHAnsi" w:hAnsiTheme="majorHAnsi" w:cs="Calibri"/>
          <w:color w:val="002060"/>
          <w:sz w:val="24"/>
          <w:szCs w:val="24"/>
        </w:rPr>
      </w:pPr>
    </w:p>
    <w:p w14:paraId="062EFABA" w14:textId="60926FAB"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Μη απαλλαγή από ΦΠΑ των εφοδίων που παραδίδονται σε μικτό πλόα κρουαζιερόπλοια.</w:t>
      </w:r>
      <w:r w:rsidR="00F17D16" w:rsidRPr="0047237A">
        <w:rPr>
          <w:rFonts w:asciiTheme="majorHAnsi" w:hAnsiTheme="majorHAnsi" w:cs="Calibri"/>
          <w:color w:val="002060"/>
          <w:sz w:val="24"/>
          <w:szCs w:val="24"/>
        </w:rPr>
        <w:t xml:space="preserve"> </w:t>
      </w:r>
      <w:r w:rsidR="00F17D16" w:rsidRPr="0047237A">
        <w:rPr>
          <w:rFonts w:asciiTheme="majorHAnsi" w:hAnsiTheme="majorHAnsi" w:cs="Calibri"/>
          <w:i/>
          <w:iCs/>
          <w:color w:val="002060"/>
          <w:sz w:val="24"/>
          <w:szCs w:val="24"/>
        </w:rPr>
        <w:t xml:space="preserve">Έχει δρομολογηθεί η ικανοποίηση του, θα συμπεριληφθεί διάταξη </w:t>
      </w:r>
      <w:proofErr w:type="spellStart"/>
      <w:r w:rsidR="00F17D16" w:rsidRPr="0047237A">
        <w:rPr>
          <w:rFonts w:asciiTheme="majorHAnsi" w:hAnsiTheme="majorHAnsi" w:cs="Calibri"/>
          <w:i/>
          <w:iCs/>
          <w:color w:val="002060"/>
          <w:sz w:val="24"/>
          <w:szCs w:val="24"/>
        </w:rPr>
        <w:t>αρ</w:t>
      </w:r>
      <w:proofErr w:type="spellEnd"/>
      <w:r w:rsidR="00F17D16" w:rsidRPr="0047237A">
        <w:rPr>
          <w:rFonts w:asciiTheme="majorHAnsi" w:hAnsiTheme="majorHAnsi" w:cs="Calibri"/>
          <w:i/>
          <w:iCs/>
          <w:color w:val="002060"/>
          <w:sz w:val="24"/>
          <w:szCs w:val="24"/>
        </w:rPr>
        <w:t xml:space="preserve"> 40α σε σχέδιο νόμου νέου τελωνειακού κώδικα.</w:t>
      </w:r>
    </w:p>
    <w:p w14:paraId="53556366" w14:textId="77777777" w:rsidR="00F1376E" w:rsidRPr="0047237A" w:rsidRDefault="00F1376E" w:rsidP="00F1376E">
      <w:pPr>
        <w:pStyle w:val="ListParagraph"/>
        <w:rPr>
          <w:rFonts w:asciiTheme="majorHAnsi" w:eastAsia="Calibri" w:hAnsiTheme="majorHAnsi" w:cs="Calibri"/>
          <w:color w:val="002060"/>
          <w:sz w:val="24"/>
          <w:szCs w:val="24"/>
        </w:rPr>
      </w:pPr>
    </w:p>
    <w:p w14:paraId="4CC30CD9" w14:textId="77777777"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eastAsia="Calibri" w:hAnsiTheme="majorHAnsi" w:cs="Calibri"/>
          <w:color w:val="002060"/>
          <w:sz w:val="24"/>
          <w:szCs w:val="24"/>
        </w:rPr>
        <w:t>Δημιουργία Μητρώου Εφοδιαστικών Επιχειρήσεων.</w:t>
      </w:r>
    </w:p>
    <w:p w14:paraId="71D0C2B0" w14:textId="77777777" w:rsidR="00F1376E" w:rsidRPr="0047237A" w:rsidRDefault="00F1376E" w:rsidP="00F1376E">
      <w:pPr>
        <w:pStyle w:val="ListParagraph"/>
        <w:rPr>
          <w:rFonts w:asciiTheme="majorHAnsi" w:eastAsia="Calibri" w:hAnsiTheme="majorHAnsi" w:cs="Calibri"/>
          <w:color w:val="002060"/>
          <w:sz w:val="24"/>
          <w:szCs w:val="24"/>
        </w:rPr>
      </w:pPr>
    </w:p>
    <w:p w14:paraId="1B5FCD50" w14:textId="540DCE97" w:rsidR="00E61604"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eastAsia="Calibri" w:hAnsiTheme="majorHAnsi" w:cs="Calibri"/>
          <w:color w:val="002060"/>
          <w:sz w:val="24"/>
          <w:szCs w:val="24"/>
        </w:rPr>
        <w:t>Μη απαλλαγή από ΦΚ των προϊόντων του αρθ.53</w:t>
      </w:r>
      <w:r w:rsidRPr="0047237A">
        <w:rPr>
          <w:rFonts w:asciiTheme="majorHAnsi" w:eastAsia="Calibri" w:hAnsiTheme="majorHAnsi" w:cs="Calibri"/>
          <w:color w:val="002060"/>
          <w:sz w:val="24"/>
          <w:szCs w:val="24"/>
          <w:vertAlign w:val="superscript"/>
        </w:rPr>
        <w:t xml:space="preserve">α </w:t>
      </w:r>
      <w:r w:rsidRPr="0047237A">
        <w:rPr>
          <w:rFonts w:asciiTheme="majorHAnsi" w:eastAsia="Calibri" w:hAnsiTheme="majorHAnsi" w:cs="Calibri"/>
          <w:color w:val="002060"/>
          <w:sz w:val="24"/>
          <w:szCs w:val="24"/>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47237A">
        <w:rPr>
          <w:rFonts w:asciiTheme="majorHAnsi" w:eastAsia="Calibri" w:hAnsiTheme="majorHAnsi" w:cs="Calibri"/>
          <w:color w:val="002060"/>
          <w:sz w:val="24"/>
          <w:szCs w:val="24"/>
        </w:rPr>
        <w:t>κλπ</w:t>
      </w:r>
      <w:proofErr w:type="spellEnd"/>
      <w:r w:rsidRPr="0047237A">
        <w:rPr>
          <w:rFonts w:asciiTheme="majorHAnsi" w:eastAsia="Calibri" w:hAnsiTheme="majorHAnsi" w:cs="Calibri"/>
          <w:color w:val="002060"/>
          <w:sz w:val="24"/>
          <w:szCs w:val="24"/>
        </w:rPr>
        <w:t>).</w:t>
      </w:r>
      <w:r w:rsidR="00F17D16" w:rsidRPr="0047237A">
        <w:rPr>
          <w:rFonts w:asciiTheme="majorHAnsi" w:eastAsia="Calibri" w:hAnsiTheme="majorHAnsi" w:cs="Calibri"/>
          <w:i/>
          <w:iCs/>
          <w:color w:val="002060"/>
          <w:sz w:val="24"/>
          <w:szCs w:val="24"/>
        </w:rPr>
        <w:t xml:space="preserve"> Έχει δρομολογηθεί η ικανοποίηση του, θα συμπεριληφθεί διάταξη </w:t>
      </w:r>
      <w:proofErr w:type="spellStart"/>
      <w:r w:rsidR="00F17D16" w:rsidRPr="0047237A">
        <w:rPr>
          <w:rFonts w:asciiTheme="majorHAnsi" w:eastAsia="Calibri" w:hAnsiTheme="majorHAnsi" w:cs="Calibri"/>
          <w:i/>
          <w:iCs/>
          <w:color w:val="002060"/>
          <w:sz w:val="24"/>
          <w:szCs w:val="24"/>
        </w:rPr>
        <w:t>αρ</w:t>
      </w:r>
      <w:proofErr w:type="spellEnd"/>
      <w:r w:rsidR="00F17D16" w:rsidRPr="0047237A">
        <w:rPr>
          <w:rFonts w:asciiTheme="majorHAnsi" w:eastAsia="Calibri" w:hAnsiTheme="majorHAnsi" w:cs="Calibri"/>
          <w:i/>
          <w:iCs/>
          <w:color w:val="002060"/>
          <w:sz w:val="24"/>
          <w:szCs w:val="24"/>
        </w:rPr>
        <w:t xml:space="preserve"> 40α σε σχέδιο νόμου νέου τελωνειακού κώδικα.</w:t>
      </w:r>
    </w:p>
    <w:p w14:paraId="45542591" w14:textId="77777777" w:rsidR="00E61604" w:rsidRPr="0047237A" w:rsidRDefault="00E61604" w:rsidP="00E61604">
      <w:pPr>
        <w:pStyle w:val="ListParagraph"/>
        <w:rPr>
          <w:rFonts w:asciiTheme="majorHAnsi" w:hAnsiTheme="majorHAnsi" w:cs="Calibri"/>
          <w:color w:val="002060"/>
          <w:sz w:val="24"/>
          <w:szCs w:val="24"/>
        </w:rPr>
      </w:pPr>
    </w:p>
    <w:p w14:paraId="6BB860DE" w14:textId="77777777" w:rsidR="003F4A67" w:rsidRPr="0047237A" w:rsidRDefault="003F4A67" w:rsidP="00E61604">
      <w:pPr>
        <w:pStyle w:val="ListParagraph"/>
        <w:rPr>
          <w:rFonts w:asciiTheme="majorHAnsi" w:hAnsiTheme="majorHAnsi" w:cs="Calibri"/>
          <w:color w:val="002060"/>
          <w:sz w:val="24"/>
          <w:szCs w:val="24"/>
        </w:rPr>
      </w:pPr>
    </w:p>
    <w:p w14:paraId="44AF5C35" w14:textId="587DE800" w:rsidR="00E61604" w:rsidRPr="0047237A" w:rsidRDefault="00E61604" w:rsidP="00D41042">
      <w:pPr>
        <w:pStyle w:val="ListParagraph"/>
        <w:spacing w:after="0"/>
        <w:ind w:left="0"/>
        <w:jc w:val="center"/>
        <w:rPr>
          <w:rFonts w:asciiTheme="majorHAnsi" w:hAnsiTheme="majorHAnsi" w:cs="Calibri"/>
          <w:b/>
          <w:bCs/>
          <w:color w:val="002060"/>
          <w:sz w:val="28"/>
          <w:szCs w:val="28"/>
        </w:rPr>
      </w:pPr>
      <w:r w:rsidRPr="0047237A">
        <w:rPr>
          <w:rFonts w:asciiTheme="majorHAnsi" w:hAnsiTheme="majorHAnsi" w:cs="Calibri"/>
          <w:b/>
          <w:bCs/>
          <w:color w:val="002060"/>
          <w:sz w:val="28"/>
          <w:szCs w:val="28"/>
          <w:highlight w:val="yellow"/>
        </w:rPr>
        <w:t>Διοικητικού χαρακτήρα</w:t>
      </w:r>
    </w:p>
    <w:p w14:paraId="4BEC5A06" w14:textId="77777777" w:rsidR="00F1376E" w:rsidRPr="0047237A" w:rsidRDefault="00F1376E" w:rsidP="00F1376E">
      <w:pPr>
        <w:pStyle w:val="ListParagraph"/>
        <w:spacing w:after="0"/>
        <w:ind w:left="0"/>
        <w:jc w:val="both"/>
        <w:rPr>
          <w:rFonts w:asciiTheme="majorHAnsi" w:hAnsiTheme="majorHAnsi" w:cs="Calibri"/>
          <w:color w:val="002060"/>
          <w:sz w:val="24"/>
          <w:szCs w:val="24"/>
        </w:rPr>
      </w:pPr>
    </w:p>
    <w:p w14:paraId="164200CA" w14:textId="2BA13E06"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Απαγόρευση μεταβίβασης εμπορευμάτων ΕΦΚ εντός  της φορολογικής αποθήκης σε πρόσωπα που δεν έχουν άδεια εγκεκριμένου αποθηκευτή.</w:t>
      </w:r>
      <w:r w:rsidR="00431F60" w:rsidRPr="0047237A">
        <w:rPr>
          <w:color w:val="002060"/>
          <w:sz w:val="24"/>
          <w:szCs w:val="24"/>
        </w:rPr>
        <w:t xml:space="preserve"> </w:t>
      </w:r>
      <w:bookmarkStart w:id="9" w:name="_Hlk190249971"/>
      <w:r w:rsidR="00431F60" w:rsidRPr="0047237A">
        <w:rPr>
          <w:rFonts w:asciiTheme="majorHAnsi" w:hAnsiTheme="majorHAnsi" w:cs="Calibri"/>
          <w:i/>
          <w:iCs/>
          <w:color w:val="002060"/>
          <w:sz w:val="24"/>
          <w:szCs w:val="24"/>
        </w:rPr>
        <w:t xml:space="preserve">Υφίστανται δέσμευση από τη Γ.Δ.Τ. για ικανοποίηση του αιτήματος μας </w:t>
      </w:r>
      <w:r w:rsidR="00431F60" w:rsidRPr="0047237A">
        <w:rPr>
          <w:rFonts w:asciiTheme="majorHAnsi" w:hAnsiTheme="majorHAnsi" w:cs="Calibri"/>
          <w:color w:val="002060"/>
          <w:sz w:val="24"/>
          <w:szCs w:val="24"/>
        </w:rPr>
        <w:t>.</w:t>
      </w:r>
      <w:bookmarkEnd w:id="9"/>
    </w:p>
    <w:p w14:paraId="51164A27" w14:textId="77777777" w:rsidR="00431F60" w:rsidRPr="0047237A" w:rsidRDefault="00431F60" w:rsidP="00431F60">
      <w:pPr>
        <w:pStyle w:val="ListParagraph"/>
        <w:spacing w:after="0"/>
        <w:ind w:left="1080"/>
        <w:jc w:val="both"/>
        <w:rPr>
          <w:rFonts w:asciiTheme="majorHAnsi" w:hAnsiTheme="majorHAnsi" w:cs="Calibri"/>
          <w:color w:val="002060"/>
          <w:sz w:val="24"/>
          <w:szCs w:val="24"/>
        </w:rPr>
      </w:pPr>
    </w:p>
    <w:p w14:paraId="1DF24F7D" w14:textId="0A8694CA"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Απαγόρευση μεταβίβασης προϊόντων Φόρου Κατανάλωσης άρθρου 53 Α του Νόμου 2960/01 (καφές, υγρό ηλεκτρονικού τσιγάρου, θερμαινόμενος καπνός) εντός φορολογικής αποθήκης σε πρόσωπα που δεν έχουν άδεια εγκεκριμένου αποθηκευτή.</w:t>
      </w:r>
      <w:r w:rsidR="000A7761" w:rsidRPr="0047237A">
        <w:rPr>
          <w:rFonts w:asciiTheme="majorHAnsi" w:hAnsiTheme="majorHAnsi" w:cs="Calibri"/>
          <w:i/>
          <w:iCs/>
          <w:color w:val="002060"/>
          <w:sz w:val="24"/>
          <w:szCs w:val="24"/>
        </w:rPr>
        <w:t xml:space="preserve"> Υφίστανται δέσμευση από τη Γ.Δ.Τ. για ικανοποίηση του αιτήματος μας </w:t>
      </w:r>
      <w:r w:rsidR="000A7761" w:rsidRPr="0047237A">
        <w:rPr>
          <w:rFonts w:asciiTheme="majorHAnsi" w:hAnsiTheme="majorHAnsi" w:cs="Calibri"/>
          <w:color w:val="002060"/>
          <w:sz w:val="24"/>
          <w:szCs w:val="24"/>
        </w:rPr>
        <w:t>.</w:t>
      </w:r>
    </w:p>
    <w:p w14:paraId="785E54AF" w14:textId="77777777" w:rsidR="00F1376E" w:rsidRPr="0047237A" w:rsidRDefault="00F1376E" w:rsidP="00F1376E">
      <w:pPr>
        <w:pStyle w:val="ListParagraph"/>
        <w:spacing w:after="0"/>
        <w:jc w:val="both"/>
        <w:rPr>
          <w:rFonts w:asciiTheme="majorHAnsi" w:hAnsiTheme="majorHAnsi" w:cs="Calibri"/>
          <w:color w:val="002060"/>
          <w:sz w:val="24"/>
          <w:szCs w:val="24"/>
        </w:rPr>
      </w:pPr>
    </w:p>
    <w:p w14:paraId="36D21DF6" w14:textId="65A7B42B"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Μη απαλλαγή από ΦΠΑ των εφοδίων που πωλούνται σε πρόσωπα που δεν είναι πλοιοκτήτες αλλά εκμεταλλεύονται ένα χώρο πλοίου για σκοπούς σίτισης και ψυχαγωγίας των επιβατών και του πληρώματος.</w:t>
      </w:r>
      <w:r w:rsidR="000A7761" w:rsidRPr="0047237A">
        <w:rPr>
          <w:rFonts w:asciiTheme="majorHAnsi" w:hAnsiTheme="majorHAnsi" w:cs="Calibri"/>
          <w:i/>
          <w:iCs/>
          <w:color w:val="002060"/>
          <w:sz w:val="24"/>
          <w:szCs w:val="24"/>
        </w:rPr>
        <w:t xml:space="preserve"> Υφίστανται δέσμευση από τη Γ.Δ.Τ. για ικανοποίηση του αιτήματος μας </w:t>
      </w:r>
      <w:r w:rsidR="000A7761" w:rsidRPr="0047237A">
        <w:rPr>
          <w:rFonts w:asciiTheme="majorHAnsi" w:hAnsiTheme="majorHAnsi" w:cs="Calibri"/>
          <w:color w:val="002060"/>
          <w:sz w:val="24"/>
          <w:szCs w:val="24"/>
        </w:rPr>
        <w:t>.</w:t>
      </w:r>
    </w:p>
    <w:p w14:paraId="35D42B61" w14:textId="77777777" w:rsidR="00F1376E" w:rsidRPr="0047237A" w:rsidRDefault="00F1376E" w:rsidP="00F1376E">
      <w:pPr>
        <w:pStyle w:val="ListParagraph"/>
        <w:rPr>
          <w:rFonts w:asciiTheme="majorHAnsi" w:hAnsiTheme="majorHAnsi" w:cs="Calibri"/>
          <w:color w:val="002060"/>
          <w:sz w:val="24"/>
          <w:szCs w:val="24"/>
        </w:rPr>
      </w:pPr>
    </w:p>
    <w:p w14:paraId="235F6FD3" w14:textId="363A4371"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Εφαρμογή της καθοριζόμενης με την αριθ. ΠΟΛ 1167/2013 εγκύκλιο διαδικασίας εξαγωγής και για τον εφοδιασμό πλοίων</w:t>
      </w:r>
      <w:r w:rsidR="000A7761" w:rsidRPr="0047237A">
        <w:rPr>
          <w:rFonts w:asciiTheme="majorHAnsi" w:hAnsiTheme="majorHAnsi" w:cs="Calibri"/>
          <w:color w:val="002060"/>
          <w:sz w:val="24"/>
          <w:szCs w:val="24"/>
        </w:rPr>
        <w:t>.</w:t>
      </w:r>
      <w:r w:rsidR="000A7761" w:rsidRPr="0047237A">
        <w:rPr>
          <w:rFonts w:asciiTheme="majorHAnsi" w:hAnsiTheme="majorHAnsi" w:cs="Calibri"/>
          <w:i/>
          <w:iCs/>
          <w:color w:val="002060"/>
          <w:sz w:val="24"/>
          <w:szCs w:val="24"/>
        </w:rPr>
        <w:t xml:space="preserve"> Υφίστανται δέσμευση από τη Γ.Δ.Τ. για ικανοποίηση του αιτήματος μας </w:t>
      </w:r>
      <w:r w:rsidR="000A7761" w:rsidRPr="0047237A">
        <w:rPr>
          <w:rFonts w:asciiTheme="majorHAnsi" w:hAnsiTheme="majorHAnsi" w:cs="Calibri"/>
          <w:color w:val="002060"/>
          <w:sz w:val="24"/>
          <w:szCs w:val="24"/>
        </w:rPr>
        <w:t>.</w:t>
      </w:r>
    </w:p>
    <w:p w14:paraId="1F51B59D" w14:textId="77777777" w:rsidR="00F1376E" w:rsidRPr="0047237A" w:rsidRDefault="00F1376E" w:rsidP="00F1376E">
      <w:pPr>
        <w:pStyle w:val="ListParagraph"/>
        <w:rPr>
          <w:rFonts w:asciiTheme="majorHAnsi" w:hAnsiTheme="majorHAnsi" w:cs="Calibri"/>
          <w:color w:val="002060"/>
          <w:sz w:val="24"/>
          <w:szCs w:val="24"/>
        </w:rPr>
      </w:pPr>
    </w:p>
    <w:p w14:paraId="506FC573" w14:textId="61C51101"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 xml:space="preserve">Η Εφαρμογή της καθοριζόμενης με την αριθ. Ε 2003/31-12-2021 εγκύκλιο δυνατότητας να ενεργεί ως </w:t>
      </w:r>
      <w:proofErr w:type="spellStart"/>
      <w:r w:rsidRPr="0047237A">
        <w:rPr>
          <w:rFonts w:asciiTheme="majorHAnsi" w:hAnsiTheme="majorHAnsi" w:cs="Calibri"/>
          <w:color w:val="002060"/>
          <w:sz w:val="24"/>
          <w:szCs w:val="24"/>
        </w:rPr>
        <w:t>εξαγωγέας</w:t>
      </w:r>
      <w:proofErr w:type="spellEnd"/>
      <w:r w:rsidRPr="0047237A">
        <w:rPr>
          <w:rFonts w:asciiTheme="majorHAnsi" w:hAnsiTheme="majorHAnsi" w:cs="Calibri"/>
          <w:color w:val="002060"/>
          <w:sz w:val="24"/>
          <w:szCs w:val="24"/>
        </w:rPr>
        <w:t xml:space="preserve"> άλλο πρόσωπο από τον πωλητή των εμπορευμάτων να εφαρμοστεί και στους εφοδιασμούς πλοίων .</w:t>
      </w:r>
      <w:r w:rsidR="00325AC7" w:rsidRPr="0047237A">
        <w:rPr>
          <w:rFonts w:asciiTheme="majorHAnsi" w:hAnsiTheme="majorHAnsi" w:cs="Calibri"/>
          <w:i/>
          <w:iCs/>
          <w:color w:val="002060"/>
          <w:sz w:val="24"/>
          <w:szCs w:val="24"/>
        </w:rPr>
        <w:t xml:space="preserve"> Υφίστανται δέσμευση από τη Γ.Δ.Τ. για ικανοποίηση του αιτήματος μας </w:t>
      </w:r>
      <w:r w:rsidR="00325AC7" w:rsidRPr="0047237A">
        <w:rPr>
          <w:rFonts w:asciiTheme="majorHAnsi" w:hAnsiTheme="majorHAnsi" w:cs="Calibri"/>
          <w:color w:val="002060"/>
          <w:sz w:val="24"/>
          <w:szCs w:val="24"/>
        </w:rPr>
        <w:t>.</w:t>
      </w:r>
    </w:p>
    <w:p w14:paraId="6AF6BD64" w14:textId="77777777" w:rsidR="00F1376E" w:rsidRPr="0047237A" w:rsidRDefault="00F1376E" w:rsidP="00F1376E">
      <w:pPr>
        <w:pStyle w:val="ListParagraph"/>
        <w:rPr>
          <w:rFonts w:asciiTheme="majorHAnsi" w:hAnsiTheme="majorHAnsi" w:cs="Calibri"/>
          <w:color w:val="002060"/>
          <w:sz w:val="24"/>
          <w:szCs w:val="24"/>
        </w:rPr>
      </w:pPr>
    </w:p>
    <w:p w14:paraId="510D4175" w14:textId="52D37450" w:rsidR="00F1376E"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hAnsiTheme="majorHAnsi" w:cs="Calibri"/>
          <w:color w:val="002060"/>
          <w:sz w:val="24"/>
          <w:szCs w:val="24"/>
        </w:rPr>
        <w:t xml:space="preserve">Ηλεκτρονική εφαρμογή της προβλεπόμενης διαδικασίας από την Π. 1591/87 ΑΥΟ για την απαλλαγή ΦΠΑ των προϊόντων που πωλούνται σε πρόσωπα τα οποία τα παραδίδουν σε </w:t>
      </w:r>
      <w:proofErr w:type="spellStart"/>
      <w:r w:rsidRPr="0047237A">
        <w:rPr>
          <w:rFonts w:asciiTheme="majorHAnsi" w:hAnsiTheme="majorHAnsi" w:cs="Calibri"/>
          <w:color w:val="002060"/>
          <w:sz w:val="24"/>
          <w:szCs w:val="24"/>
        </w:rPr>
        <w:t>δικαιούχα</w:t>
      </w:r>
      <w:proofErr w:type="spellEnd"/>
      <w:r w:rsidRPr="0047237A">
        <w:rPr>
          <w:rFonts w:asciiTheme="majorHAnsi" w:hAnsiTheme="majorHAnsi" w:cs="Calibri"/>
          <w:color w:val="002060"/>
          <w:sz w:val="24"/>
          <w:szCs w:val="24"/>
        </w:rPr>
        <w:t xml:space="preserve"> απαλλαγής πλοία κατ’ ανάλογη εφαρμογή με τα οριζόμενα στην αριθ. Ε 2003/31-12-2021 εγκύκλιο έτσι ώστε να μειωθεί η περιττή γραφειοκρατία, το διοικητικό κόστος στις τελωνειακές υπηρεσίες και να διευκολυνθεί το εφοδιαστικό εμπόριο.</w:t>
      </w:r>
      <w:r w:rsidR="00325AC7" w:rsidRPr="0047237A">
        <w:rPr>
          <w:rFonts w:asciiTheme="majorHAnsi" w:hAnsiTheme="majorHAnsi" w:cs="Calibri"/>
          <w:i/>
          <w:iCs/>
          <w:color w:val="002060"/>
          <w:sz w:val="24"/>
          <w:szCs w:val="24"/>
        </w:rPr>
        <w:t xml:space="preserve"> Υφίστανται δέσμευση από τη Γ.Δ.Τ. για ικανοποίηση του αιτήματος μας </w:t>
      </w:r>
      <w:r w:rsidR="00325AC7" w:rsidRPr="0047237A">
        <w:rPr>
          <w:rFonts w:asciiTheme="majorHAnsi" w:hAnsiTheme="majorHAnsi" w:cs="Calibri"/>
          <w:color w:val="002060"/>
          <w:sz w:val="24"/>
          <w:szCs w:val="24"/>
        </w:rPr>
        <w:t>.</w:t>
      </w:r>
    </w:p>
    <w:p w14:paraId="04950F3B" w14:textId="77777777" w:rsidR="00F1376E" w:rsidRPr="0047237A" w:rsidRDefault="00F1376E" w:rsidP="00F1376E">
      <w:pPr>
        <w:pStyle w:val="ListParagraph"/>
        <w:rPr>
          <w:rFonts w:asciiTheme="majorHAnsi" w:eastAsia="Calibri" w:hAnsiTheme="majorHAnsi" w:cs="Calibri"/>
          <w:color w:val="002060"/>
          <w:sz w:val="24"/>
          <w:szCs w:val="24"/>
        </w:rPr>
      </w:pPr>
    </w:p>
    <w:p w14:paraId="7C35E3C9" w14:textId="03A91838" w:rsidR="00E61604" w:rsidRPr="0047237A" w:rsidRDefault="00E61604">
      <w:pPr>
        <w:pStyle w:val="ListParagraph"/>
        <w:numPr>
          <w:ilvl w:val="1"/>
          <w:numId w:val="29"/>
        </w:numPr>
        <w:spacing w:after="0"/>
        <w:jc w:val="both"/>
        <w:rPr>
          <w:rFonts w:asciiTheme="majorHAnsi" w:hAnsiTheme="majorHAnsi" w:cs="Calibri"/>
          <w:color w:val="002060"/>
          <w:sz w:val="24"/>
          <w:szCs w:val="24"/>
        </w:rPr>
      </w:pPr>
      <w:r w:rsidRPr="0047237A">
        <w:rPr>
          <w:rFonts w:asciiTheme="majorHAnsi" w:eastAsia="Calibri" w:hAnsiTheme="majorHAnsi" w:cs="Calibri"/>
          <w:color w:val="002060"/>
          <w:sz w:val="24"/>
          <w:szCs w:val="24"/>
        </w:rPr>
        <w:t>Αποστολή στις 19/9/23 επιστολής του συλλόγου με αρ.πρωτ.1250 προς Δ/</w:t>
      </w:r>
      <w:proofErr w:type="spellStart"/>
      <w:r w:rsidRPr="0047237A">
        <w:rPr>
          <w:rFonts w:asciiTheme="majorHAnsi" w:eastAsia="Calibri" w:hAnsiTheme="majorHAnsi" w:cs="Calibri"/>
          <w:color w:val="002060"/>
          <w:sz w:val="24"/>
          <w:szCs w:val="24"/>
        </w:rPr>
        <w:t>νση</w:t>
      </w:r>
      <w:proofErr w:type="spellEnd"/>
      <w:r w:rsidRPr="0047237A">
        <w:rPr>
          <w:rFonts w:asciiTheme="majorHAnsi" w:eastAsia="Calibri" w:hAnsiTheme="majorHAnsi" w:cs="Calibri"/>
          <w:color w:val="002060"/>
          <w:sz w:val="24"/>
          <w:szCs w:val="24"/>
        </w:rPr>
        <w:t xml:space="preserve"> Άμεσης Φορολογίας σχετικά με την τιμολόγηση αγαθών από εφοδιαστές πλοίων προς οικονομικούς φορείς που εκμεταλλεύονται και διαχειρίζονται μέρος του πλοίου για ειδικούς σκοπούς.</w:t>
      </w:r>
    </w:p>
    <w:p w14:paraId="19C76C00" w14:textId="77777777" w:rsidR="00BA34B0" w:rsidRPr="0047237A" w:rsidRDefault="00BA34B0" w:rsidP="00E61604">
      <w:pPr>
        <w:spacing w:after="0"/>
        <w:jc w:val="both"/>
        <w:rPr>
          <w:rFonts w:asciiTheme="majorHAnsi" w:eastAsia="Calibri" w:hAnsiTheme="majorHAnsi" w:cs="Calibri"/>
          <w:color w:val="002060"/>
          <w:sz w:val="24"/>
          <w:szCs w:val="24"/>
        </w:rPr>
      </w:pPr>
    </w:p>
    <w:p w14:paraId="3A709852" w14:textId="00BACFED" w:rsidR="00E61604" w:rsidRPr="0047237A" w:rsidRDefault="00E61604" w:rsidP="00E61604">
      <w:pPr>
        <w:spacing w:after="0"/>
        <w:jc w:val="both"/>
        <w:rPr>
          <w:rFonts w:asciiTheme="majorHAnsi" w:eastAsia="Calibri" w:hAnsiTheme="majorHAnsi" w:cs="Calibri"/>
          <w:color w:val="002060"/>
          <w:sz w:val="24"/>
          <w:szCs w:val="24"/>
        </w:rPr>
      </w:pPr>
      <w:r w:rsidRPr="0047237A">
        <w:rPr>
          <w:rFonts w:asciiTheme="majorHAnsi" w:eastAsia="Calibri" w:hAnsiTheme="majorHAnsi" w:cs="Calibri"/>
          <w:color w:val="002060"/>
          <w:sz w:val="24"/>
          <w:szCs w:val="24"/>
        </w:rPr>
        <w:t>Την επιστολή αυτή την έστειλε ο σύλλογος στην Δ/</w:t>
      </w:r>
      <w:proofErr w:type="spellStart"/>
      <w:r w:rsidRPr="0047237A">
        <w:rPr>
          <w:rFonts w:asciiTheme="majorHAnsi" w:eastAsia="Calibri" w:hAnsiTheme="majorHAnsi" w:cs="Calibri"/>
          <w:color w:val="002060"/>
          <w:sz w:val="24"/>
          <w:szCs w:val="24"/>
        </w:rPr>
        <w:t>νση</w:t>
      </w:r>
      <w:proofErr w:type="spellEnd"/>
      <w:r w:rsidRPr="0047237A">
        <w:rPr>
          <w:rFonts w:asciiTheme="majorHAnsi" w:eastAsia="Calibri" w:hAnsiTheme="majorHAnsi" w:cs="Calibri"/>
          <w:color w:val="002060"/>
          <w:sz w:val="24"/>
          <w:szCs w:val="24"/>
        </w:rPr>
        <w:t xml:space="preserve"> Άμεσης Φορολογίας για να λάβει τις απόψεις της σχετικά με την τιμολόγηση εφοδίων από εφοδιαστές πλοίων προς </w:t>
      </w:r>
      <w:r w:rsidRPr="0047237A">
        <w:rPr>
          <w:rFonts w:asciiTheme="majorHAnsi" w:eastAsia="Calibri" w:hAnsiTheme="majorHAnsi" w:cs="Calibri"/>
          <w:color w:val="002060"/>
          <w:sz w:val="24"/>
          <w:szCs w:val="24"/>
        </w:rPr>
        <w:lastRenderedPageBreak/>
        <w:t>εκμεταλλευόμενους μέρος του πλοίου, όπως είναι τα εστιατόρια και μπαρ. Ο λόγος αυτής της επιστολής είναι να λάβουμε μία απάντηση διαφορετική από την Δ/</w:t>
      </w:r>
      <w:proofErr w:type="spellStart"/>
      <w:r w:rsidRPr="0047237A">
        <w:rPr>
          <w:rFonts w:asciiTheme="majorHAnsi" w:eastAsia="Calibri" w:hAnsiTheme="majorHAnsi" w:cs="Calibri"/>
          <w:color w:val="002060"/>
          <w:sz w:val="24"/>
          <w:szCs w:val="24"/>
        </w:rPr>
        <w:t>νση</w:t>
      </w:r>
      <w:proofErr w:type="spellEnd"/>
      <w:r w:rsidRPr="0047237A">
        <w:rPr>
          <w:rFonts w:asciiTheme="majorHAnsi" w:eastAsia="Calibri" w:hAnsiTheme="majorHAnsi" w:cs="Calibri"/>
          <w:color w:val="002060"/>
          <w:sz w:val="24"/>
          <w:szCs w:val="24"/>
        </w:rPr>
        <w:t xml:space="preserve"> ΕΦΚ-ΦΠΑ η οποία υποστηρίζει ότι τα εφόδια που πωλούνται σε άλλα πρόσωπα εκτός του πλοιοκτήτη δεν μπορούν να απαλλάσσονται από ΦΠΑ.</w:t>
      </w:r>
    </w:p>
    <w:p w14:paraId="0C9056D6" w14:textId="77777777" w:rsidR="00E61604" w:rsidRPr="0047237A" w:rsidRDefault="00E61604" w:rsidP="00E61604">
      <w:pPr>
        <w:spacing w:after="0"/>
        <w:jc w:val="both"/>
        <w:rPr>
          <w:rFonts w:asciiTheme="majorHAnsi" w:eastAsia="Calibri" w:hAnsiTheme="majorHAnsi" w:cs="Calibri"/>
          <w:color w:val="002060"/>
          <w:sz w:val="24"/>
          <w:szCs w:val="24"/>
        </w:rPr>
      </w:pPr>
    </w:p>
    <w:p w14:paraId="18600971" w14:textId="77777777" w:rsidR="00E61604" w:rsidRPr="0047237A" w:rsidRDefault="00E61604">
      <w:pPr>
        <w:pStyle w:val="ListParagraph"/>
        <w:numPr>
          <w:ilvl w:val="1"/>
          <w:numId w:val="29"/>
        </w:numPr>
        <w:spacing w:after="0" w:line="259" w:lineRule="auto"/>
        <w:jc w:val="both"/>
        <w:rPr>
          <w:rFonts w:asciiTheme="majorHAnsi" w:eastAsia="Calibri" w:hAnsiTheme="majorHAnsi" w:cs="Calibri"/>
          <w:color w:val="002060"/>
          <w:sz w:val="24"/>
          <w:szCs w:val="24"/>
        </w:rPr>
      </w:pPr>
      <w:r w:rsidRPr="0047237A">
        <w:rPr>
          <w:rFonts w:eastAsia="Calibri" w:cstheme="minorHAnsi"/>
          <w:color w:val="002060"/>
          <w:sz w:val="24"/>
          <w:szCs w:val="24"/>
        </w:rPr>
        <w:t>Αποστολή επιστολής του συλλόγου με αρ.πρωτ.1273/19-12-23 προς Γενική Δ/</w:t>
      </w:r>
      <w:proofErr w:type="spellStart"/>
      <w:r w:rsidRPr="0047237A">
        <w:rPr>
          <w:rFonts w:eastAsia="Calibri" w:cstheme="minorHAnsi"/>
          <w:color w:val="002060"/>
          <w:sz w:val="24"/>
          <w:szCs w:val="24"/>
        </w:rPr>
        <w:t>νση</w:t>
      </w:r>
      <w:proofErr w:type="spellEnd"/>
      <w:r w:rsidRPr="0047237A">
        <w:rPr>
          <w:rFonts w:eastAsia="Calibri" w:cstheme="minorHAnsi"/>
          <w:color w:val="002060"/>
          <w:sz w:val="24"/>
          <w:szCs w:val="24"/>
        </w:rPr>
        <w:t xml:space="preserve"> Τελωνείων &amp; ΕΦΚ σχετικά με την αποδοχή μας για την  μεταφορά του αρθ.10 του Ν438/76 όπως τροποποιήθηκε μέχρι σήμερα  στον Εθνικό Τελωνειακό Κώδικα ν. 2960/01.</w:t>
      </w:r>
    </w:p>
    <w:p w14:paraId="282B39D0" w14:textId="77777777" w:rsidR="003F4A67" w:rsidRDefault="003F4A67" w:rsidP="003F4A67">
      <w:pPr>
        <w:spacing w:after="0" w:line="259" w:lineRule="auto"/>
        <w:jc w:val="both"/>
        <w:rPr>
          <w:rFonts w:asciiTheme="majorHAnsi" w:eastAsia="Calibri" w:hAnsiTheme="majorHAnsi" w:cs="Calibri"/>
          <w:sz w:val="24"/>
          <w:szCs w:val="24"/>
        </w:rPr>
      </w:pPr>
    </w:p>
    <w:p w14:paraId="19B3BAFD" w14:textId="77777777" w:rsidR="003F4A67" w:rsidRDefault="003F4A67" w:rsidP="003F4A67">
      <w:pPr>
        <w:spacing w:after="0" w:line="259" w:lineRule="auto"/>
        <w:jc w:val="both"/>
        <w:rPr>
          <w:rFonts w:asciiTheme="majorHAnsi" w:eastAsia="Calibri" w:hAnsiTheme="majorHAnsi" w:cs="Calibri"/>
          <w:sz w:val="24"/>
          <w:szCs w:val="24"/>
        </w:rPr>
      </w:pPr>
    </w:p>
    <w:p w14:paraId="355D0D58" w14:textId="77777777" w:rsidR="003F4A67" w:rsidRDefault="003F4A67" w:rsidP="003F4A67">
      <w:pPr>
        <w:spacing w:after="0" w:line="259" w:lineRule="auto"/>
        <w:jc w:val="both"/>
        <w:rPr>
          <w:rFonts w:asciiTheme="majorHAnsi" w:eastAsia="Calibri" w:hAnsiTheme="majorHAnsi" w:cs="Calibri"/>
          <w:sz w:val="24"/>
          <w:szCs w:val="24"/>
        </w:rPr>
      </w:pPr>
    </w:p>
    <w:p w14:paraId="4666592A" w14:textId="77777777" w:rsidR="003F4A67" w:rsidRDefault="003F4A67" w:rsidP="003F4A67">
      <w:pPr>
        <w:spacing w:after="0" w:line="259" w:lineRule="auto"/>
        <w:jc w:val="both"/>
        <w:rPr>
          <w:rFonts w:asciiTheme="majorHAnsi" w:eastAsia="Calibri" w:hAnsiTheme="majorHAnsi" w:cs="Calibri"/>
          <w:sz w:val="24"/>
          <w:szCs w:val="24"/>
        </w:rPr>
      </w:pPr>
    </w:p>
    <w:p w14:paraId="41308F0B" w14:textId="77777777" w:rsidR="003F4A67" w:rsidRDefault="003F4A67" w:rsidP="003F4A67">
      <w:pPr>
        <w:spacing w:after="0" w:line="259" w:lineRule="auto"/>
        <w:jc w:val="both"/>
        <w:rPr>
          <w:rFonts w:asciiTheme="majorHAnsi" w:eastAsia="Calibri" w:hAnsiTheme="majorHAnsi" w:cs="Calibri"/>
          <w:sz w:val="24"/>
          <w:szCs w:val="24"/>
        </w:rPr>
      </w:pPr>
    </w:p>
    <w:p w14:paraId="639CFFFD" w14:textId="77777777" w:rsidR="003F4A67" w:rsidRDefault="003F4A67" w:rsidP="003F4A67">
      <w:pPr>
        <w:spacing w:after="0" w:line="259" w:lineRule="auto"/>
        <w:jc w:val="both"/>
        <w:rPr>
          <w:rFonts w:asciiTheme="majorHAnsi" w:eastAsia="Calibri" w:hAnsiTheme="majorHAnsi" w:cs="Calibri"/>
          <w:sz w:val="24"/>
          <w:szCs w:val="24"/>
        </w:rPr>
      </w:pPr>
    </w:p>
    <w:p w14:paraId="7D6BAC01" w14:textId="77777777" w:rsidR="003F4A67" w:rsidRDefault="003F4A67" w:rsidP="003F4A67">
      <w:pPr>
        <w:spacing w:after="0" w:line="259" w:lineRule="auto"/>
        <w:jc w:val="both"/>
        <w:rPr>
          <w:rFonts w:asciiTheme="majorHAnsi" w:eastAsia="Calibri" w:hAnsiTheme="majorHAnsi" w:cs="Calibri"/>
          <w:sz w:val="24"/>
          <w:szCs w:val="24"/>
        </w:rPr>
      </w:pPr>
    </w:p>
    <w:p w14:paraId="2FBDDFA1" w14:textId="77777777" w:rsidR="003F4A67" w:rsidRDefault="003F4A67" w:rsidP="003F4A67">
      <w:pPr>
        <w:spacing w:after="0" w:line="259" w:lineRule="auto"/>
        <w:jc w:val="both"/>
        <w:rPr>
          <w:rFonts w:asciiTheme="majorHAnsi" w:eastAsia="Calibri" w:hAnsiTheme="majorHAnsi" w:cs="Calibri"/>
          <w:sz w:val="24"/>
          <w:szCs w:val="24"/>
        </w:rPr>
      </w:pPr>
    </w:p>
    <w:p w14:paraId="71026274" w14:textId="77777777" w:rsidR="003F4A67" w:rsidRDefault="003F4A67" w:rsidP="003F4A67">
      <w:pPr>
        <w:spacing w:after="0" w:line="259" w:lineRule="auto"/>
        <w:jc w:val="both"/>
        <w:rPr>
          <w:rFonts w:asciiTheme="majorHAnsi" w:eastAsia="Calibri" w:hAnsiTheme="majorHAnsi" w:cs="Calibri"/>
          <w:sz w:val="24"/>
          <w:szCs w:val="24"/>
        </w:rPr>
      </w:pPr>
    </w:p>
    <w:p w14:paraId="67C2FA5E" w14:textId="77777777" w:rsidR="003F4A67" w:rsidRDefault="003F4A67" w:rsidP="003F4A67">
      <w:pPr>
        <w:spacing w:after="0" w:line="259" w:lineRule="auto"/>
        <w:jc w:val="both"/>
        <w:rPr>
          <w:rFonts w:asciiTheme="majorHAnsi" w:eastAsia="Calibri" w:hAnsiTheme="majorHAnsi" w:cs="Calibri"/>
          <w:sz w:val="24"/>
          <w:szCs w:val="24"/>
        </w:rPr>
      </w:pPr>
    </w:p>
    <w:p w14:paraId="36F60494" w14:textId="77777777" w:rsidR="003F4A67" w:rsidRDefault="003F4A67" w:rsidP="003F4A67">
      <w:pPr>
        <w:spacing w:after="0" w:line="259" w:lineRule="auto"/>
        <w:jc w:val="both"/>
        <w:rPr>
          <w:rFonts w:asciiTheme="majorHAnsi" w:eastAsia="Calibri" w:hAnsiTheme="majorHAnsi" w:cs="Calibri"/>
          <w:sz w:val="24"/>
          <w:szCs w:val="24"/>
        </w:rPr>
      </w:pPr>
    </w:p>
    <w:p w14:paraId="7F63F73A" w14:textId="77777777" w:rsidR="003F4A67" w:rsidRDefault="003F4A67" w:rsidP="003F4A67">
      <w:pPr>
        <w:spacing w:after="0" w:line="259" w:lineRule="auto"/>
        <w:jc w:val="both"/>
        <w:rPr>
          <w:rFonts w:asciiTheme="majorHAnsi" w:eastAsia="Calibri" w:hAnsiTheme="majorHAnsi" w:cs="Calibri"/>
          <w:sz w:val="24"/>
          <w:szCs w:val="24"/>
        </w:rPr>
      </w:pPr>
    </w:p>
    <w:p w14:paraId="499E5A2D" w14:textId="77777777" w:rsidR="003F4A67" w:rsidRDefault="003F4A67" w:rsidP="003F4A67">
      <w:pPr>
        <w:spacing w:after="0" w:line="259" w:lineRule="auto"/>
        <w:jc w:val="both"/>
        <w:rPr>
          <w:rFonts w:asciiTheme="majorHAnsi" w:eastAsia="Calibri" w:hAnsiTheme="majorHAnsi" w:cs="Calibri"/>
          <w:sz w:val="24"/>
          <w:szCs w:val="24"/>
        </w:rPr>
      </w:pPr>
    </w:p>
    <w:p w14:paraId="61F10B3E" w14:textId="77777777" w:rsidR="003F4A67" w:rsidRDefault="003F4A67" w:rsidP="003F4A67">
      <w:pPr>
        <w:spacing w:after="0" w:line="259" w:lineRule="auto"/>
        <w:jc w:val="both"/>
        <w:rPr>
          <w:rFonts w:asciiTheme="majorHAnsi" w:eastAsia="Calibri" w:hAnsiTheme="majorHAnsi" w:cs="Calibri"/>
          <w:sz w:val="24"/>
          <w:szCs w:val="24"/>
        </w:rPr>
      </w:pPr>
    </w:p>
    <w:p w14:paraId="414F1772" w14:textId="77777777" w:rsidR="003F4A67" w:rsidRDefault="003F4A67" w:rsidP="003F4A67">
      <w:pPr>
        <w:spacing w:after="0" w:line="259" w:lineRule="auto"/>
        <w:jc w:val="both"/>
        <w:rPr>
          <w:rFonts w:asciiTheme="majorHAnsi" w:eastAsia="Calibri" w:hAnsiTheme="majorHAnsi" w:cs="Calibri"/>
          <w:sz w:val="24"/>
          <w:szCs w:val="24"/>
        </w:rPr>
      </w:pPr>
    </w:p>
    <w:p w14:paraId="626EE4A6" w14:textId="77777777" w:rsidR="003F4A67" w:rsidRDefault="003F4A67" w:rsidP="003F4A67">
      <w:pPr>
        <w:spacing w:after="0" w:line="259" w:lineRule="auto"/>
        <w:jc w:val="both"/>
        <w:rPr>
          <w:rFonts w:asciiTheme="majorHAnsi" w:eastAsia="Calibri" w:hAnsiTheme="majorHAnsi" w:cs="Calibri"/>
          <w:sz w:val="24"/>
          <w:szCs w:val="24"/>
        </w:rPr>
      </w:pPr>
    </w:p>
    <w:p w14:paraId="0445F8DC" w14:textId="77777777" w:rsidR="003F4A67" w:rsidRDefault="003F4A67" w:rsidP="003F4A67">
      <w:pPr>
        <w:spacing w:after="0" w:line="259" w:lineRule="auto"/>
        <w:jc w:val="both"/>
        <w:rPr>
          <w:rFonts w:asciiTheme="majorHAnsi" w:eastAsia="Calibri" w:hAnsiTheme="majorHAnsi" w:cs="Calibri"/>
          <w:sz w:val="24"/>
          <w:szCs w:val="24"/>
        </w:rPr>
      </w:pPr>
    </w:p>
    <w:p w14:paraId="4F2D188B" w14:textId="77777777" w:rsidR="003F4A67" w:rsidRDefault="003F4A67" w:rsidP="003F4A67">
      <w:pPr>
        <w:spacing w:after="0" w:line="259" w:lineRule="auto"/>
        <w:jc w:val="both"/>
        <w:rPr>
          <w:rFonts w:asciiTheme="majorHAnsi" w:eastAsia="Calibri" w:hAnsiTheme="majorHAnsi" w:cs="Calibri"/>
          <w:sz w:val="24"/>
          <w:szCs w:val="24"/>
        </w:rPr>
      </w:pPr>
    </w:p>
    <w:p w14:paraId="2CAEC36B" w14:textId="77777777" w:rsidR="003F4A67" w:rsidRDefault="003F4A67" w:rsidP="003F4A67">
      <w:pPr>
        <w:spacing w:after="0" w:line="259" w:lineRule="auto"/>
        <w:jc w:val="both"/>
        <w:rPr>
          <w:rFonts w:asciiTheme="majorHAnsi" w:eastAsia="Calibri" w:hAnsiTheme="majorHAnsi" w:cs="Calibri"/>
          <w:sz w:val="24"/>
          <w:szCs w:val="24"/>
        </w:rPr>
      </w:pPr>
    </w:p>
    <w:p w14:paraId="603A61DF" w14:textId="77777777" w:rsidR="003F4A67" w:rsidRDefault="003F4A67" w:rsidP="003F4A67">
      <w:pPr>
        <w:spacing w:after="0" w:line="259" w:lineRule="auto"/>
        <w:jc w:val="both"/>
        <w:rPr>
          <w:rFonts w:asciiTheme="majorHAnsi" w:eastAsia="Calibri" w:hAnsiTheme="majorHAnsi" w:cs="Calibri"/>
          <w:sz w:val="24"/>
          <w:szCs w:val="24"/>
        </w:rPr>
      </w:pPr>
    </w:p>
    <w:p w14:paraId="12A84B5A" w14:textId="77777777" w:rsidR="003F4A67" w:rsidRDefault="003F4A67" w:rsidP="003F4A67">
      <w:pPr>
        <w:spacing w:after="0" w:line="259" w:lineRule="auto"/>
        <w:jc w:val="both"/>
        <w:rPr>
          <w:rFonts w:asciiTheme="majorHAnsi" w:eastAsia="Calibri" w:hAnsiTheme="majorHAnsi" w:cs="Calibri"/>
          <w:sz w:val="24"/>
          <w:szCs w:val="24"/>
        </w:rPr>
      </w:pPr>
    </w:p>
    <w:p w14:paraId="64DCCA98" w14:textId="77777777" w:rsidR="003F4A67" w:rsidRDefault="003F4A67" w:rsidP="003F4A67">
      <w:pPr>
        <w:spacing w:after="0" w:line="259" w:lineRule="auto"/>
        <w:jc w:val="both"/>
        <w:rPr>
          <w:rFonts w:asciiTheme="majorHAnsi" w:eastAsia="Calibri" w:hAnsiTheme="majorHAnsi" w:cs="Calibri"/>
          <w:sz w:val="24"/>
          <w:szCs w:val="24"/>
        </w:rPr>
      </w:pPr>
    </w:p>
    <w:p w14:paraId="06AAD7EF" w14:textId="77777777" w:rsidR="003F4A67" w:rsidRDefault="003F4A67" w:rsidP="003F4A67">
      <w:pPr>
        <w:spacing w:after="0" w:line="259" w:lineRule="auto"/>
        <w:jc w:val="both"/>
        <w:rPr>
          <w:rFonts w:asciiTheme="majorHAnsi" w:eastAsia="Calibri" w:hAnsiTheme="majorHAnsi" w:cs="Calibri"/>
          <w:sz w:val="24"/>
          <w:szCs w:val="24"/>
        </w:rPr>
      </w:pPr>
    </w:p>
    <w:p w14:paraId="52B402CD" w14:textId="77777777" w:rsidR="003F4A67" w:rsidRDefault="003F4A67" w:rsidP="003F4A67">
      <w:pPr>
        <w:spacing w:after="0" w:line="259" w:lineRule="auto"/>
        <w:jc w:val="both"/>
        <w:rPr>
          <w:rFonts w:asciiTheme="majorHAnsi" w:eastAsia="Calibri" w:hAnsiTheme="majorHAnsi" w:cs="Calibri"/>
          <w:sz w:val="24"/>
          <w:szCs w:val="24"/>
        </w:rPr>
      </w:pPr>
    </w:p>
    <w:p w14:paraId="76C93F28" w14:textId="77777777" w:rsidR="003F4A67" w:rsidRDefault="003F4A67" w:rsidP="003F4A67">
      <w:pPr>
        <w:spacing w:after="0" w:line="259" w:lineRule="auto"/>
        <w:jc w:val="both"/>
        <w:rPr>
          <w:rFonts w:asciiTheme="majorHAnsi" w:eastAsia="Calibri" w:hAnsiTheme="majorHAnsi" w:cs="Calibri"/>
          <w:sz w:val="24"/>
          <w:szCs w:val="24"/>
        </w:rPr>
      </w:pPr>
    </w:p>
    <w:p w14:paraId="30DDCDB4" w14:textId="77777777" w:rsidR="003F4A67" w:rsidRDefault="003F4A67" w:rsidP="003F4A67">
      <w:pPr>
        <w:spacing w:after="0" w:line="259" w:lineRule="auto"/>
        <w:jc w:val="both"/>
        <w:rPr>
          <w:rFonts w:asciiTheme="majorHAnsi" w:eastAsia="Calibri" w:hAnsiTheme="majorHAnsi" w:cs="Calibri"/>
          <w:sz w:val="24"/>
          <w:szCs w:val="24"/>
        </w:rPr>
      </w:pPr>
    </w:p>
    <w:p w14:paraId="66DD7554" w14:textId="77777777" w:rsidR="003F4A67" w:rsidRPr="003F4A67" w:rsidRDefault="003F4A67" w:rsidP="003F4A67">
      <w:pPr>
        <w:spacing w:after="0" w:line="259" w:lineRule="auto"/>
        <w:jc w:val="both"/>
        <w:rPr>
          <w:rFonts w:asciiTheme="majorHAnsi" w:eastAsia="Calibri" w:hAnsiTheme="majorHAnsi" w:cs="Calibri"/>
          <w:sz w:val="24"/>
          <w:szCs w:val="24"/>
        </w:rPr>
      </w:pPr>
    </w:p>
    <w:p w14:paraId="03870249" w14:textId="77777777" w:rsidR="00DD1A70" w:rsidRPr="00BA34B0" w:rsidRDefault="00DD1A70" w:rsidP="00DB7962">
      <w:pPr>
        <w:pStyle w:val="Heading1"/>
        <w:numPr>
          <w:ilvl w:val="0"/>
          <w:numId w:val="2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rPr>
          <w:rFonts w:cs="Calibri"/>
          <w:b/>
          <w:bCs/>
          <w:color w:val="FFFFFF" w:themeColor="background1"/>
        </w:rPr>
      </w:pPr>
      <w:bookmarkStart w:id="10" w:name="_Toc190429396"/>
      <w:r w:rsidRPr="00BA34B0">
        <w:rPr>
          <w:rFonts w:cs="Calibri"/>
          <w:b/>
          <w:bCs/>
          <w:color w:val="FFFFFF" w:themeColor="background1"/>
        </w:rPr>
        <w:lastRenderedPageBreak/>
        <w:t>ΚΥΡΙΟΤΕΡΑ ΧΑΡΑΚΤΗΡΙΣΤΙΚΑ ΤΩΝ ΔΡΑΣΕΩΝ ΤΟ 2024</w:t>
      </w:r>
      <w:bookmarkEnd w:id="10"/>
    </w:p>
    <w:p w14:paraId="1B33C0C5" w14:textId="77777777" w:rsidR="00E61604" w:rsidRDefault="00E61604" w:rsidP="00E61604">
      <w:pPr>
        <w:pStyle w:val="ListParagraph"/>
        <w:rPr>
          <w:rFonts w:eastAsia="Calibri" w:cstheme="minorHAnsi"/>
          <w:sz w:val="28"/>
          <w:szCs w:val="28"/>
        </w:rPr>
      </w:pPr>
    </w:p>
    <w:p w14:paraId="2B770C86" w14:textId="77777777" w:rsidR="00E61604" w:rsidRPr="00680CA2" w:rsidRDefault="00E61604" w:rsidP="00E61604">
      <w:pPr>
        <w:pStyle w:val="ListParagraph"/>
        <w:rPr>
          <w:rFonts w:eastAsia="Calibri" w:cstheme="minorHAnsi"/>
          <w:color w:val="002060"/>
          <w:sz w:val="28"/>
          <w:szCs w:val="28"/>
        </w:rPr>
      </w:pPr>
    </w:p>
    <w:p w14:paraId="11284B0C" w14:textId="4D1645A6" w:rsidR="00E61604" w:rsidRPr="00680CA2" w:rsidRDefault="00E61604" w:rsidP="00E61604">
      <w:pPr>
        <w:pStyle w:val="ListParagraph"/>
        <w:jc w:val="both"/>
        <w:rPr>
          <w:rFonts w:eastAsia="Calibri" w:cstheme="minorHAnsi"/>
          <w:b/>
          <w:bCs/>
          <w:color w:val="002060"/>
          <w:sz w:val="28"/>
          <w:szCs w:val="28"/>
          <w:u w:val="single"/>
        </w:rPr>
      </w:pPr>
      <w:r w:rsidRPr="00680CA2">
        <w:rPr>
          <w:rFonts w:eastAsia="Calibri" w:cstheme="minorHAnsi"/>
          <w:b/>
          <w:bCs/>
          <w:color w:val="002060"/>
          <w:sz w:val="28"/>
          <w:szCs w:val="28"/>
          <w:u w:val="single"/>
        </w:rPr>
        <w:t xml:space="preserve">Όλες οι προτάσεις μας για τα παραπάνω </w:t>
      </w:r>
      <w:r w:rsidR="001249D6" w:rsidRPr="00680CA2">
        <w:rPr>
          <w:rFonts w:eastAsia="Calibri" w:cstheme="minorHAnsi"/>
          <w:b/>
          <w:bCs/>
          <w:color w:val="002060"/>
          <w:sz w:val="28"/>
          <w:szCs w:val="28"/>
          <w:u w:val="single"/>
        </w:rPr>
        <w:t xml:space="preserve">νομοθετικά </w:t>
      </w:r>
      <w:r w:rsidRPr="00680CA2">
        <w:rPr>
          <w:rFonts w:eastAsia="Calibri" w:cstheme="minorHAnsi"/>
          <w:b/>
          <w:bCs/>
          <w:color w:val="002060"/>
          <w:sz w:val="28"/>
          <w:szCs w:val="28"/>
          <w:u w:val="single"/>
        </w:rPr>
        <w:t xml:space="preserve">θέματα θα επιλυθούν με την </w:t>
      </w:r>
      <w:r w:rsidR="001249D6" w:rsidRPr="00680CA2">
        <w:rPr>
          <w:rFonts w:eastAsia="Calibri" w:cstheme="minorHAnsi"/>
          <w:b/>
          <w:bCs/>
          <w:color w:val="002060"/>
          <w:sz w:val="28"/>
          <w:szCs w:val="28"/>
          <w:u w:val="single"/>
        </w:rPr>
        <w:t>ψήφιση</w:t>
      </w:r>
      <w:r w:rsidRPr="00680CA2">
        <w:rPr>
          <w:rFonts w:eastAsia="Calibri" w:cstheme="minorHAnsi"/>
          <w:b/>
          <w:bCs/>
          <w:color w:val="002060"/>
          <w:sz w:val="28"/>
          <w:szCs w:val="28"/>
          <w:u w:val="single"/>
        </w:rPr>
        <w:t xml:space="preserve"> του </w:t>
      </w:r>
      <w:r w:rsidR="001249D6" w:rsidRPr="00680CA2">
        <w:rPr>
          <w:rFonts w:eastAsia="Calibri" w:cstheme="minorHAnsi"/>
          <w:b/>
          <w:bCs/>
          <w:color w:val="002060"/>
          <w:sz w:val="28"/>
          <w:szCs w:val="28"/>
          <w:u w:val="single"/>
        </w:rPr>
        <w:t xml:space="preserve">νέου Εθνικού </w:t>
      </w:r>
      <w:r w:rsidRPr="00680CA2">
        <w:rPr>
          <w:rFonts w:eastAsia="Calibri" w:cstheme="minorHAnsi"/>
          <w:b/>
          <w:bCs/>
          <w:color w:val="002060"/>
          <w:sz w:val="28"/>
          <w:szCs w:val="28"/>
          <w:u w:val="single"/>
        </w:rPr>
        <w:t xml:space="preserve"> Τελωνειακού Κώδικα.</w:t>
      </w:r>
    </w:p>
    <w:p w14:paraId="333D7CC9" w14:textId="77777777" w:rsidR="00C85DC8" w:rsidRPr="00680CA2" w:rsidRDefault="00C85DC8" w:rsidP="00C85DC8">
      <w:pPr>
        <w:shd w:val="clear" w:color="auto" w:fill="FFFFFF"/>
        <w:spacing w:after="0" w:line="293" w:lineRule="atLeast"/>
        <w:jc w:val="both"/>
        <w:rPr>
          <w:rFonts w:asciiTheme="majorHAnsi" w:eastAsia="Times New Roman" w:hAnsiTheme="majorHAnsi" w:cs="Calibri"/>
          <w:color w:val="002060"/>
          <w:sz w:val="24"/>
          <w:szCs w:val="24"/>
          <w:lang w:eastAsia="el-GR"/>
        </w:rPr>
      </w:pPr>
      <w:r w:rsidRPr="00680CA2">
        <w:rPr>
          <w:rFonts w:asciiTheme="majorHAnsi" w:eastAsia="Times New Roman" w:hAnsiTheme="majorHAnsi" w:cs="Calibri"/>
          <w:color w:val="002060"/>
          <w:sz w:val="24"/>
          <w:szCs w:val="24"/>
          <w:lang w:eastAsia="el-GR"/>
        </w:rPr>
        <w:t xml:space="preserve">Ο Σύλλογος συνέχισε τις επαφές με τα μέλη του , με τις αρμόδιες υπηρεσίες του Δημόσιου και φορείς  με συνεχή και </w:t>
      </w:r>
      <w:proofErr w:type="spellStart"/>
      <w:r w:rsidRPr="00680CA2">
        <w:rPr>
          <w:rFonts w:asciiTheme="majorHAnsi" w:eastAsia="Times New Roman" w:hAnsiTheme="majorHAnsi" w:cs="Calibri"/>
          <w:color w:val="002060"/>
          <w:sz w:val="24"/>
          <w:szCs w:val="24"/>
          <w:lang w:eastAsia="el-GR"/>
        </w:rPr>
        <w:t>στοχευμένη</w:t>
      </w:r>
      <w:proofErr w:type="spellEnd"/>
      <w:r w:rsidRPr="00680CA2">
        <w:rPr>
          <w:rFonts w:asciiTheme="majorHAnsi" w:eastAsia="Times New Roman" w:hAnsiTheme="majorHAnsi" w:cs="Calibri"/>
          <w:color w:val="002060"/>
          <w:sz w:val="24"/>
          <w:szCs w:val="24"/>
          <w:lang w:eastAsia="el-GR"/>
        </w:rPr>
        <w:t xml:space="preserve"> οργάνωση συναντήσεων και συνεδριάσεων.</w:t>
      </w:r>
    </w:p>
    <w:p w14:paraId="58E8FAAB" w14:textId="77777777" w:rsidR="00C85DC8" w:rsidRPr="00680CA2" w:rsidRDefault="00C85DC8" w:rsidP="00C85DC8">
      <w:pPr>
        <w:shd w:val="clear" w:color="auto" w:fill="FFFFFF"/>
        <w:spacing w:after="0" w:line="293" w:lineRule="atLeast"/>
        <w:jc w:val="both"/>
        <w:rPr>
          <w:rFonts w:asciiTheme="majorHAnsi" w:eastAsia="Times New Roman" w:hAnsiTheme="majorHAnsi" w:cs="Calibri"/>
          <w:color w:val="002060"/>
          <w:sz w:val="24"/>
          <w:szCs w:val="24"/>
          <w:lang w:eastAsia="el-GR"/>
        </w:rPr>
      </w:pPr>
    </w:p>
    <w:p w14:paraId="7CE54F2E" w14:textId="77777777" w:rsidR="00C85DC8" w:rsidRPr="00680CA2" w:rsidRDefault="00C85DC8" w:rsidP="00C85DC8">
      <w:pPr>
        <w:shd w:val="clear" w:color="auto" w:fill="FFFFFF"/>
        <w:spacing w:after="0" w:line="293" w:lineRule="atLeast"/>
        <w:jc w:val="both"/>
        <w:rPr>
          <w:rFonts w:asciiTheme="majorHAnsi" w:eastAsia="Times New Roman" w:hAnsiTheme="majorHAnsi" w:cs="Calibri"/>
          <w:color w:val="002060"/>
          <w:sz w:val="24"/>
          <w:szCs w:val="24"/>
          <w:lang w:eastAsia="el-GR"/>
        </w:rPr>
      </w:pPr>
      <w:r w:rsidRPr="00680CA2">
        <w:rPr>
          <w:rFonts w:asciiTheme="majorHAnsi" w:eastAsia="Times New Roman" w:hAnsiTheme="majorHAnsi" w:cs="Calibri"/>
          <w:color w:val="002060"/>
          <w:sz w:val="24"/>
          <w:szCs w:val="24"/>
          <w:lang w:eastAsia="el-GR"/>
        </w:rPr>
        <w:t>Στον κλάδο του εφοδιασμού πλοίων παρατηρήθηκε αύξηση της δραστηριότητας, ιδιαίτερα στον τομέα της κρουαζιέρας.</w:t>
      </w:r>
    </w:p>
    <w:p w14:paraId="041B887B" w14:textId="77777777" w:rsidR="00C85DC8" w:rsidRPr="00680CA2" w:rsidRDefault="00C85DC8">
      <w:pPr>
        <w:pStyle w:val="ListParagraph"/>
        <w:numPr>
          <w:ilvl w:val="0"/>
          <w:numId w:val="29"/>
        </w:numPr>
        <w:shd w:val="clear" w:color="auto" w:fill="FFFFFF"/>
        <w:spacing w:after="0" w:line="293" w:lineRule="atLeast"/>
        <w:ind w:left="0" w:firstLine="0"/>
        <w:jc w:val="both"/>
        <w:rPr>
          <w:rFonts w:asciiTheme="majorHAnsi" w:eastAsia="Times New Roman" w:hAnsiTheme="majorHAnsi" w:cs="Calibri"/>
          <w:b/>
          <w:vanish/>
          <w:color w:val="002060"/>
          <w:sz w:val="28"/>
          <w:szCs w:val="28"/>
          <w:lang w:eastAsia="el-GR"/>
        </w:rPr>
      </w:pPr>
    </w:p>
    <w:p w14:paraId="2F4F9866" w14:textId="77777777" w:rsidR="00C85DC8" w:rsidRPr="00680CA2" w:rsidRDefault="00C85DC8">
      <w:pPr>
        <w:pStyle w:val="ListParagraph"/>
        <w:numPr>
          <w:ilvl w:val="0"/>
          <w:numId w:val="29"/>
        </w:numPr>
        <w:shd w:val="clear" w:color="auto" w:fill="FFFFFF"/>
        <w:spacing w:after="0" w:line="293" w:lineRule="atLeast"/>
        <w:ind w:left="0" w:firstLine="0"/>
        <w:jc w:val="both"/>
        <w:rPr>
          <w:rFonts w:asciiTheme="majorHAnsi" w:eastAsia="Times New Roman" w:hAnsiTheme="majorHAnsi" w:cs="Calibri"/>
          <w:b/>
          <w:vanish/>
          <w:color w:val="002060"/>
          <w:sz w:val="28"/>
          <w:szCs w:val="28"/>
          <w:lang w:eastAsia="el-GR"/>
        </w:rPr>
      </w:pPr>
    </w:p>
    <w:p w14:paraId="25197CEE" w14:textId="77777777" w:rsidR="00C85DC8" w:rsidRPr="00680CA2" w:rsidRDefault="00C85DC8" w:rsidP="00C85DC8">
      <w:pPr>
        <w:spacing w:after="0"/>
        <w:jc w:val="both"/>
        <w:rPr>
          <w:rFonts w:cs="Calibri"/>
          <w:b/>
          <w:bCs/>
          <w:color w:val="002060"/>
          <w:sz w:val="32"/>
          <w:szCs w:val="32"/>
          <w:lang w:eastAsia="el-GR"/>
        </w:rPr>
      </w:pPr>
    </w:p>
    <w:p w14:paraId="5DDA716E" w14:textId="643B3DF5" w:rsidR="00C85DC8" w:rsidRPr="00680CA2" w:rsidRDefault="00C85DC8">
      <w:pPr>
        <w:pStyle w:val="ListParagraph"/>
        <w:numPr>
          <w:ilvl w:val="1"/>
          <w:numId w:val="33"/>
        </w:numPr>
        <w:shd w:val="clear" w:color="auto" w:fill="FFFFFF"/>
        <w:spacing w:after="0" w:line="293" w:lineRule="atLeast"/>
        <w:jc w:val="both"/>
        <w:rPr>
          <w:rFonts w:asciiTheme="majorHAnsi" w:eastAsia="Times New Roman" w:hAnsiTheme="majorHAnsi" w:cstheme="minorHAnsi"/>
          <w:b/>
          <w:bCs/>
          <w:color w:val="002060"/>
          <w:sz w:val="24"/>
          <w:szCs w:val="24"/>
          <w:lang w:eastAsia="el-GR"/>
        </w:rPr>
      </w:pPr>
      <w:r w:rsidRPr="00680CA2">
        <w:rPr>
          <w:rFonts w:asciiTheme="majorHAnsi" w:eastAsia="Times New Roman" w:hAnsiTheme="majorHAnsi" w:cstheme="minorHAnsi"/>
          <w:b/>
          <w:bCs/>
          <w:color w:val="002060"/>
          <w:sz w:val="24"/>
          <w:szCs w:val="24"/>
          <w:highlight w:val="green"/>
          <w:lang w:eastAsia="el-GR"/>
        </w:rPr>
        <w:t>ΕΓΓΡΑΦΗ ΝΕΩΝ ΜΕΛΩΝ</w:t>
      </w:r>
      <w:r w:rsidRPr="00680CA2">
        <w:rPr>
          <w:rFonts w:asciiTheme="majorHAnsi" w:eastAsia="Times New Roman" w:hAnsiTheme="majorHAnsi" w:cstheme="minorHAnsi"/>
          <w:b/>
          <w:bCs/>
          <w:color w:val="002060"/>
          <w:sz w:val="24"/>
          <w:szCs w:val="24"/>
          <w:lang w:eastAsia="el-GR"/>
        </w:rPr>
        <w:t xml:space="preserve"> – </w:t>
      </w:r>
      <w:r w:rsidRPr="00680CA2">
        <w:rPr>
          <w:rFonts w:asciiTheme="majorHAnsi" w:eastAsia="Times New Roman" w:hAnsiTheme="majorHAnsi" w:cstheme="minorHAnsi"/>
          <w:b/>
          <w:bCs/>
          <w:color w:val="002060"/>
          <w:sz w:val="24"/>
          <w:szCs w:val="24"/>
          <w:highlight w:val="red"/>
          <w:lang w:eastAsia="el-GR"/>
        </w:rPr>
        <w:t xml:space="preserve">ΔΙΑΓΡΑΦΗ ΜΕΛΩΝ </w:t>
      </w:r>
    </w:p>
    <w:p w14:paraId="203E60EE" w14:textId="77777777" w:rsidR="00C85DC8" w:rsidRPr="00680CA2" w:rsidRDefault="00C85DC8" w:rsidP="00C85DC8">
      <w:pPr>
        <w:spacing w:after="0"/>
        <w:jc w:val="both"/>
        <w:rPr>
          <w:rFonts w:asciiTheme="majorHAnsi" w:hAnsiTheme="majorHAnsi" w:cs="Calibri"/>
          <w:b/>
          <w:bCs/>
          <w:color w:val="002060"/>
          <w:sz w:val="32"/>
          <w:szCs w:val="32"/>
          <w:lang w:eastAsia="el-GR"/>
        </w:rPr>
      </w:pPr>
    </w:p>
    <w:p w14:paraId="14194761" w14:textId="77777777" w:rsidR="00C85DC8" w:rsidRPr="00680CA2" w:rsidRDefault="00C85DC8" w:rsidP="00C85DC8">
      <w:pPr>
        <w:spacing w:after="0"/>
        <w:jc w:val="both"/>
        <w:rPr>
          <w:rFonts w:asciiTheme="majorHAnsi" w:hAnsiTheme="majorHAnsi" w:cs="Calibri"/>
          <w:b/>
          <w:bCs/>
          <w:color w:val="002060"/>
          <w:sz w:val="32"/>
          <w:szCs w:val="32"/>
          <w:lang w:eastAsia="el-GR"/>
        </w:rPr>
      </w:pPr>
    </w:p>
    <w:p w14:paraId="28D42191" w14:textId="77777777" w:rsidR="00C85DC8" w:rsidRPr="00680CA2" w:rsidRDefault="00C85DC8" w:rsidP="00C85DC8">
      <w:pPr>
        <w:shd w:val="clear" w:color="auto" w:fill="FFFFFF"/>
        <w:spacing w:after="0" w:line="293" w:lineRule="atLeast"/>
        <w:jc w:val="both"/>
        <w:rPr>
          <w:rFonts w:asciiTheme="majorHAnsi" w:eastAsia="Times New Roman" w:hAnsiTheme="majorHAnsi" w:cstheme="minorHAnsi"/>
          <w:b/>
          <w:bCs/>
          <w:color w:val="002060"/>
          <w:sz w:val="24"/>
          <w:szCs w:val="24"/>
          <w:u w:val="single"/>
          <w:lang w:eastAsia="el-GR"/>
        </w:rPr>
      </w:pPr>
      <w:bookmarkStart w:id="11" w:name="_Hlk189122388"/>
      <w:r w:rsidRPr="00680CA2">
        <w:rPr>
          <w:rFonts w:asciiTheme="majorHAnsi" w:eastAsia="Times New Roman" w:hAnsiTheme="majorHAnsi" w:cstheme="minorHAnsi"/>
          <w:b/>
          <w:bCs/>
          <w:color w:val="002060"/>
          <w:sz w:val="24"/>
          <w:szCs w:val="24"/>
          <w:highlight w:val="green"/>
          <w:u w:val="single"/>
          <w:lang w:eastAsia="el-GR"/>
        </w:rPr>
        <w:t>ΕΓΓΡΑΦΗ 10</w:t>
      </w:r>
      <w:r w:rsidRPr="00680CA2">
        <w:rPr>
          <w:rFonts w:asciiTheme="majorHAnsi" w:eastAsia="Times New Roman" w:hAnsiTheme="majorHAnsi" w:cstheme="minorHAnsi"/>
          <w:b/>
          <w:bCs/>
          <w:color w:val="002060"/>
          <w:sz w:val="24"/>
          <w:szCs w:val="24"/>
          <w:highlight w:val="green"/>
          <w:u w:val="single"/>
          <w:lang w:val="en-US" w:eastAsia="el-GR"/>
        </w:rPr>
        <w:t xml:space="preserve"> </w:t>
      </w:r>
      <w:r w:rsidRPr="00680CA2">
        <w:rPr>
          <w:rFonts w:asciiTheme="majorHAnsi" w:eastAsia="Times New Roman" w:hAnsiTheme="majorHAnsi" w:cstheme="minorHAnsi"/>
          <w:b/>
          <w:bCs/>
          <w:color w:val="002060"/>
          <w:sz w:val="24"/>
          <w:szCs w:val="24"/>
          <w:highlight w:val="green"/>
          <w:u w:val="single"/>
          <w:lang w:eastAsia="el-GR"/>
        </w:rPr>
        <w:t xml:space="preserve">ΝΕΩΝ ΜΕΛΩΝ </w:t>
      </w:r>
    </w:p>
    <w:bookmarkEnd w:id="11"/>
    <w:p w14:paraId="6D187C88" w14:textId="77777777" w:rsidR="00C85DC8" w:rsidRPr="00680CA2" w:rsidRDefault="00C85DC8" w:rsidP="00C85DC8">
      <w:pPr>
        <w:spacing w:after="0"/>
        <w:jc w:val="both"/>
        <w:rPr>
          <w:rFonts w:cs="Calibri"/>
          <w:b/>
          <w:bCs/>
          <w:color w:val="002060"/>
          <w:sz w:val="32"/>
          <w:szCs w:val="32"/>
          <w:lang w:eastAsia="el-GR"/>
        </w:rPr>
      </w:pPr>
    </w:p>
    <w:p w14:paraId="5F6E6AD6" w14:textId="77777777" w:rsidR="00C85DC8" w:rsidRPr="00680CA2" w:rsidRDefault="00C85DC8">
      <w:pPr>
        <w:pStyle w:val="ListParagraph"/>
        <w:numPr>
          <w:ilvl w:val="0"/>
          <w:numId w:val="7"/>
        </w:numPr>
        <w:rPr>
          <w:rFonts w:cs="Calibri"/>
          <w:color w:val="002060"/>
          <w:sz w:val="24"/>
          <w:szCs w:val="24"/>
          <w:lang w:eastAsia="el-GR"/>
        </w:rPr>
      </w:pPr>
      <w:r w:rsidRPr="00680CA2">
        <w:rPr>
          <w:rFonts w:cs="Calibri"/>
          <w:color w:val="002060"/>
          <w:sz w:val="24"/>
          <w:szCs w:val="24"/>
          <w:lang w:eastAsia="el-GR"/>
        </w:rPr>
        <w:t>Εγγραφή της εταιρείας</w:t>
      </w:r>
      <w:r w:rsidRPr="00680CA2">
        <w:rPr>
          <w:rFonts w:cs="Calibri"/>
          <w:b/>
          <w:bCs/>
          <w:color w:val="002060"/>
          <w:sz w:val="24"/>
          <w:szCs w:val="24"/>
          <w:lang w:eastAsia="el-GR"/>
        </w:rPr>
        <w:t xml:space="preserve"> EUROCHEM ΑΒΕΕ</w:t>
      </w:r>
      <w:r w:rsidRPr="00680CA2">
        <w:rPr>
          <w:rFonts w:cs="Calibri"/>
          <w:color w:val="002060"/>
          <w:sz w:val="24"/>
          <w:szCs w:val="24"/>
          <w:lang w:eastAsia="el-GR"/>
        </w:rPr>
        <w:t xml:space="preserve"> η οποία δραστηριοποιείται στον τομέα των χημικών. </w:t>
      </w:r>
    </w:p>
    <w:p w14:paraId="2A057048"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u w:val="single"/>
          <w:lang w:eastAsia="el-GR"/>
        </w:rPr>
        <w:t>Η εταιρεία εγγράφηκε και στον ISSA για την χρήση του 2025.</w:t>
      </w:r>
    </w:p>
    <w:p w14:paraId="2DB13A25" w14:textId="77777777" w:rsidR="00C85DC8" w:rsidRPr="00680CA2" w:rsidRDefault="00C85DC8">
      <w:pPr>
        <w:pStyle w:val="ListParagraph"/>
        <w:numPr>
          <w:ilvl w:val="0"/>
          <w:numId w:val="7"/>
        </w:numPr>
        <w:rPr>
          <w:rFonts w:cs="Calibri"/>
          <w:color w:val="002060"/>
          <w:sz w:val="24"/>
          <w:szCs w:val="24"/>
          <w:lang w:eastAsia="el-GR"/>
        </w:rPr>
      </w:pPr>
      <w:r w:rsidRPr="00680CA2">
        <w:rPr>
          <w:rFonts w:cs="Calibri"/>
          <w:color w:val="002060"/>
          <w:sz w:val="24"/>
          <w:szCs w:val="24"/>
          <w:lang w:eastAsia="el-GR"/>
        </w:rPr>
        <w:t>Εγγραφή της εταιρείας</w:t>
      </w:r>
      <w:r w:rsidRPr="00680CA2">
        <w:rPr>
          <w:rFonts w:cs="Calibri"/>
          <w:b/>
          <w:bCs/>
          <w:color w:val="002060"/>
          <w:sz w:val="24"/>
          <w:szCs w:val="24"/>
          <w:lang w:eastAsia="el-GR"/>
        </w:rPr>
        <w:t xml:space="preserve"> TERRACO SUPPLIES ΥΠΟΚΑΤΑΣΤΗΜΑ ΕΛΛΑΔΑΣ </w:t>
      </w:r>
      <w:r w:rsidRPr="00680CA2">
        <w:rPr>
          <w:rFonts w:cs="Calibri"/>
          <w:color w:val="002060"/>
          <w:sz w:val="24"/>
          <w:szCs w:val="24"/>
          <w:lang w:eastAsia="el-GR"/>
        </w:rPr>
        <w:t>η οποία δραστηριοποιείται στον τομέα της τροφοδοσίας.</w:t>
      </w:r>
    </w:p>
    <w:p w14:paraId="03107BEE"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lang w:eastAsia="el-GR"/>
        </w:rPr>
        <w:t xml:space="preserve"> </w:t>
      </w:r>
      <w:r w:rsidRPr="00680CA2">
        <w:rPr>
          <w:rFonts w:cs="Calibri"/>
          <w:color w:val="002060"/>
          <w:sz w:val="24"/>
          <w:szCs w:val="24"/>
          <w:u w:val="single"/>
          <w:lang w:eastAsia="el-GR"/>
        </w:rPr>
        <w:t xml:space="preserve">Η εταιρεία εγγράφηκε και στον </w:t>
      </w:r>
      <w:r w:rsidRPr="00680CA2">
        <w:rPr>
          <w:rFonts w:cs="Calibri"/>
          <w:color w:val="002060"/>
          <w:sz w:val="24"/>
          <w:szCs w:val="24"/>
          <w:u w:val="single"/>
          <w:lang w:val="en-US" w:eastAsia="el-GR"/>
        </w:rPr>
        <w:t>ISSA</w:t>
      </w:r>
      <w:r w:rsidRPr="00680CA2">
        <w:rPr>
          <w:rFonts w:cs="Calibri"/>
          <w:color w:val="002060"/>
          <w:sz w:val="24"/>
          <w:szCs w:val="24"/>
          <w:u w:val="single"/>
          <w:lang w:eastAsia="el-GR"/>
        </w:rPr>
        <w:t xml:space="preserve"> για την χρήση του 2024.</w:t>
      </w:r>
    </w:p>
    <w:p w14:paraId="2A6F0ED0" w14:textId="77777777" w:rsidR="00C85DC8" w:rsidRPr="00680CA2" w:rsidRDefault="00C85DC8">
      <w:pPr>
        <w:pStyle w:val="ListParagraph"/>
        <w:numPr>
          <w:ilvl w:val="0"/>
          <w:numId w:val="7"/>
        </w:numPr>
        <w:rPr>
          <w:rFonts w:cs="Calibri"/>
          <w:color w:val="002060"/>
          <w:sz w:val="24"/>
          <w:szCs w:val="24"/>
          <w:lang w:eastAsia="el-GR"/>
        </w:rPr>
      </w:pPr>
      <w:bookmarkStart w:id="12" w:name="_Hlk187317305"/>
      <w:r w:rsidRPr="00680CA2">
        <w:rPr>
          <w:rFonts w:cs="Calibri"/>
          <w:color w:val="002060"/>
          <w:sz w:val="24"/>
          <w:szCs w:val="24"/>
          <w:lang w:eastAsia="el-GR"/>
        </w:rPr>
        <w:t>Εγγραφή της εταιρείας</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SSMG</w:t>
      </w:r>
      <w:r w:rsidRPr="00680CA2">
        <w:rPr>
          <w:rFonts w:cs="Calibri"/>
          <w:b/>
          <w:bCs/>
          <w:color w:val="002060"/>
          <w:sz w:val="24"/>
          <w:szCs w:val="24"/>
          <w:lang w:eastAsia="el-GR"/>
        </w:rPr>
        <w:t xml:space="preserve"> Ι.Κ.Ε.</w:t>
      </w:r>
      <w:r w:rsidRPr="00680CA2">
        <w:rPr>
          <w:rFonts w:cs="Calibri"/>
          <w:color w:val="002060"/>
          <w:sz w:val="24"/>
          <w:szCs w:val="24"/>
          <w:lang w:eastAsia="el-GR"/>
        </w:rPr>
        <w:t xml:space="preserve"> η οποία δραστηριοποιείται στον τομέα της τροφοδοσίας. </w:t>
      </w:r>
    </w:p>
    <w:p w14:paraId="019801A2"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u w:val="single"/>
          <w:lang w:eastAsia="el-GR"/>
        </w:rPr>
        <w:t xml:space="preserve">Η εταιρεία εγγράφηκε και στον </w:t>
      </w:r>
      <w:r w:rsidRPr="00680CA2">
        <w:rPr>
          <w:rFonts w:cs="Calibri"/>
          <w:color w:val="002060"/>
          <w:sz w:val="24"/>
          <w:szCs w:val="24"/>
          <w:u w:val="single"/>
          <w:lang w:val="en-US" w:eastAsia="el-GR"/>
        </w:rPr>
        <w:t>ISSA</w:t>
      </w:r>
      <w:r w:rsidRPr="00680CA2">
        <w:rPr>
          <w:rFonts w:cs="Calibri"/>
          <w:color w:val="002060"/>
          <w:sz w:val="24"/>
          <w:szCs w:val="24"/>
          <w:u w:val="single"/>
          <w:lang w:eastAsia="el-GR"/>
        </w:rPr>
        <w:t xml:space="preserve"> για την χρήση του 2024.</w:t>
      </w:r>
    </w:p>
    <w:bookmarkEnd w:id="12"/>
    <w:p w14:paraId="3F835395" w14:textId="77777777" w:rsidR="00C85DC8" w:rsidRPr="00680CA2" w:rsidRDefault="00C85DC8">
      <w:pPr>
        <w:pStyle w:val="ListParagraph"/>
        <w:numPr>
          <w:ilvl w:val="0"/>
          <w:numId w:val="7"/>
        </w:numPr>
        <w:rPr>
          <w:rFonts w:cs="Calibri"/>
          <w:color w:val="002060"/>
          <w:sz w:val="24"/>
          <w:szCs w:val="24"/>
          <w:lang w:val="en-US" w:eastAsia="el-GR"/>
        </w:rPr>
      </w:pPr>
      <w:r w:rsidRPr="00680CA2">
        <w:rPr>
          <w:rFonts w:cs="Calibri"/>
          <w:color w:val="002060"/>
          <w:sz w:val="24"/>
          <w:szCs w:val="24"/>
          <w:lang w:eastAsia="el-GR"/>
        </w:rPr>
        <w:t>Εγγραφή</w:t>
      </w:r>
      <w:r w:rsidRPr="00680CA2">
        <w:rPr>
          <w:rFonts w:cs="Calibri"/>
          <w:color w:val="002060"/>
          <w:sz w:val="24"/>
          <w:szCs w:val="24"/>
          <w:lang w:val="en-US" w:eastAsia="el-GR"/>
        </w:rPr>
        <w:t xml:space="preserve"> </w:t>
      </w:r>
      <w:r w:rsidRPr="00680CA2">
        <w:rPr>
          <w:rFonts w:cs="Calibri"/>
          <w:color w:val="002060"/>
          <w:sz w:val="24"/>
          <w:szCs w:val="24"/>
          <w:lang w:eastAsia="el-GR"/>
        </w:rPr>
        <w:t>της</w:t>
      </w:r>
      <w:r w:rsidRPr="00680CA2">
        <w:rPr>
          <w:rFonts w:cs="Calibri"/>
          <w:color w:val="002060"/>
          <w:sz w:val="24"/>
          <w:szCs w:val="24"/>
          <w:lang w:val="en-US" w:eastAsia="el-GR"/>
        </w:rPr>
        <w:t xml:space="preserve"> </w:t>
      </w:r>
      <w:r w:rsidRPr="00680CA2">
        <w:rPr>
          <w:rFonts w:cs="Calibri"/>
          <w:color w:val="002060"/>
          <w:sz w:val="24"/>
          <w:szCs w:val="24"/>
          <w:lang w:eastAsia="el-GR"/>
        </w:rPr>
        <w:t>εταιρείας</w:t>
      </w:r>
      <w:r w:rsidRPr="00680CA2">
        <w:rPr>
          <w:rFonts w:cs="Calibri"/>
          <w:color w:val="002060"/>
          <w:sz w:val="24"/>
          <w:szCs w:val="24"/>
          <w:lang w:val="en-US" w:eastAsia="el-GR"/>
        </w:rPr>
        <w:t xml:space="preserve"> </w:t>
      </w:r>
      <w:r w:rsidRPr="00680CA2">
        <w:rPr>
          <w:rFonts w:cs="Calibri"/>
          <w:b/>
          <w:bCs/>
          <w:color w:val="002060"/>
          <w:sz w:val="24"/>
          <w:szCs w:val="24"/>
          <w:lang w:val="en-US" w:eastAsia="el-GR"/>
        </w:rPr>
        <w:t xml:space="preserve">AKIRA INTERNATIONAL SHIP SUPPLY ANDTRADING LIMITED </w:t>
      </w:r>
      <w:r w:rsidRPr="00680CA2">
        <w:rPr>
          <w:rFonts w:cs="Calibri"/>
          <w:b/>
          <w:bCs/>
          <w:color w:val="002060"/>
          <w:sz w:val="24"/>
          <w:szCs w:val="24"/>
          <w:lang w:eastAsia="el-GR"/>
        </w:rPr>
        <w:t>ΕΛΛ</w:t>
      </w:r>
      <w:r w:rsidRPr="00680CA2">
        <w:rPr>
          <w:rFonts w:cs="Calibri"/>
          <w:b/>
          <w:bCs/>
          <w:color w:val="002060"/>
          <w:sz w:val="24"/>
          <w:szCs w:val="24"/>
          <w:lang w:val="en-US" w:eastAsia="el-GR"/>
        </w:rPr>
        <w:t>.</w:t>
      </w:r>
      <w:r w:rsidRPr="00680CA2">
        <w:rPr>
          <w:rFonts w:cs="Calibri"/>
          <w:b/>
          <w:bCs/>
          <w:color w:val="002060"/>
          <w:sz w:val="24"/>
          <w:szCs w:val="24"/>
          <w:lang w:eastAsia="el-GR"/>
        </w:rPr>
        <w:t>ΥΠΟΚ</w:t>
      </w:r>
      <w:r w:rsidRPr="00680CA2">
        <w:rPr>
          <w:rFonts w:cs="Calibri"/>
          <w:b/>
          <w:bCs/>
          <w:color w:val="002060"/>
          <w:sz w:val="24"/>
          <w:szCs w:val="24"/>
          <w:lang w:val="en-US" w:eastAsia="el-GR"/>
        </w:rPr>
        <w:t>.</w:t>
      </w:r>
      <w:r w:rsidRPr="00680CA2">
        <w:rPr>
          <w:rFonts w:cs="Calibri"/>
          <w:color w:val="002060"/>
          <w:sz w:val="24"/>
          <w:szCs w:val="24"/>
          <w:lang w:val="en-US" w:eastAsia="el-GR"/>
        </w:rPr>
        <w:t xml:space="preserve">  </w:t>
      </w:r>
      <w:r w:rsidRPr="00680CA2">
        <w:rPr>
          <w:rFonts w:cs="Calibri"/>
          <w:color w:val="002060"/>
          <w:sz w:val="24"/>
          <w:szCs w:val="24"/>
          <w:lang w:eastAsia="el-GR"/>
        </w:rPr>
        <w:t xml:space="preserve">η οποία δραστηριοποιείται στον τομέα της τροφοδοσίας. </w:t>
      </w:r>
    </w:p>
    <w:p w14:paraId="2C2A49A8"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lang w:eastAsia="el-GR"/>
        </w:rPr>
        <w:t>Η εταιρεία εγγράφηκε και στον ISSA για την χρήση του 2024.</w:t>
      </w:r>
    </w:p>
    <w:p w14:paraId="6D587EC1" w14:textId="77777777" w:rsidR="00C85DC8" w:rsidRPr="00680CA2" w:rsidRDefault="00C85DC8">
      <w:pPr>
        <w:pStyle w:val="ListParagraph"/>
        <w:numPr>
          <w:ilvl w:val="0"/>
          <w:numId w:val="7"/>
        </w:numPr>
        <w:rPr>
          <w:rFonts w:cs="Calibri"/>
          <w:color w:val="002060"/>
          <w:sz w:val="24"/>
          <w:szCs w:val="24"/>
          <w:lang w:eastAsia="el-GR"/>
        </w:rPr>
      </w:pPr>
      <w:r w:rsidRPr="00680CA2">
        <w:rPr>
          <w:rFonts w:cs="Calibri"/>
          <w:color w:val="002060"/>
          <w:sz w:val="24"/>
          <w:szCs w:val="24"/>
          <w:lang w:eastAsia="el-GR"/>
        </w:rPr>
        <w:t>Επανεγγραφή της εταιρείας</w:t>
      </w:r>
      <w:r w:rsidRPr="00680CA2">
        <w:rPr>
          <w:color w:val="002060"/>
        </w:rPr>
        <w:t xml:space="preserve"> </w:t>
      </w:r>
      <w:r w:rsidRPr="00680CA2">
        <w:rPr>
          <w:rFonts w:cs="Calibri"/>
          <w:b/>
          <w:bCs/>
          <w:color w:val="002060"/>
          <w:sz w:val="24"/>
          <w:szCs w:val="24"/>
          <w:lang w:eastAsia="el-GR"/>
        </w:rPr>
        <w:t xml:space="preserve">ATPAC MARITIME AGENCIES Inc </w:t>
      </w:r>
      <w:r w:rsidRPr="00680CA2">
        <w:rPr>
          <w:rFonts w:cs="Calibri"/>
          <w:color w:val="002060"/>
          <w:sz w:val="24"/>
          <w:szCs w:val="24"/>
          <w:lang w:eastAsia="el-GR"/>
        </w:rPr>
        <w:t>.</w:t>
      </w:r>
    </w:p>
    <w:p w14:paraId="7703B250"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lang w:eastAsia="el-GR"/>
        </w:rPr>
        <w:t>Η εταιρεία εγγράφηκε και στον ISSA για την χρήση του 2025.</w:t>
      </w:r>
    </w:p>
    <w:p w14:paraId="63DC9F2C" w14:textId="77777777" w:rsidR="00C85DC8" w:rsidRPr="00680CA2" w:rsidRDefault="00C85DC8">
      <w:pPr>
        <w:pStyle w:val="ListParagraph"/>
        <w:numPr>
          <w:ilvl w:val="0"/>
          <w:numId w:val="7"/>
        </w:numPr>
        <w:rPr>
          <w:rFonts w:cs="Calibri"/>
          <w:color w:val="002060"/>
          <w:sz w:val="24"/>
          <w:szCs w:val="24"/>
          <w:lang w:eastAsia="el-GR"/>
        </w:rPr>
      </w:pPr>
      <w:r w:rsidRPr="00680CA2">
        <w:rPr>
          <w:rFonts w:cs="Calibri"/>
          <w:color w:val="002060"/>
          <w:sz w:val="24"/>
          <w:szCs w:val="24"/>
          <w:lang w:eastAsia="el-GR"/>
        </w:rPr>
        <w:lastRenderedPageBreak/>
        <w:t xml:space="preserve">Εγγραφή της εταιρείας </w:t>
      </w:r>
      <w:r w:rsidRPr="00680CA2">
        <w:rPr>
          <w:rFonts w:cs="Calibri"/>
          <w:b/>
          <w:bCs/>
          <w:color w:val="002060"/>
          <w:sz w:val="24"/>
          <w:szCs w:val="24"/>
          <w:lang w:val="en-US" w:eastAsia="el-GR"/>
        </w:rPr>
        <w:t>MARGI</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MARINE</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SA</w:t>
      </w:r>
      <w:r w:rsidRPr="00680CA2">
        <w:rPr>
          <w:rFonts w:cs="Calibri"/>
          <w:color w:val="002060"/>
          <w:sz w:val="24"/>
          <w:szCs w:val="24"/>
          <w:lang w:eastAsia="el-GR"/>
        </w:rPr>
        <w:t xml:space="preserve"> η οποία είναι αντιπρόσωπος προμηθευτών.  </w:t>
      </w:r>
    </w:p>
    <w:p w14:paraId="21D33B6B" w14:textId="77777777" w:rsidR="00C85DC8" w:rsidRPr="00680CA2" w:rsidRDefault="00C85DC8" w:rsidP="00C85DC8">
      <w:pPr>
        <w:pStyle w:val="ListParagraph"/>
        <w:rPr>
          <w:rFonts w:cs="Calibri"/>
          <w:color w:val="002060"/>
          <w:sz w:val="24"/>
          <w:szCs w:val="24"/>
          <w:lang w:eastAsia="el-GR"/>
        </w:rPr>
      </w:pPr>
      <w:r w:rsidRPr="00680CA2">
        <w:rPr>
          <w:rFonts w:cs="Calibri"/>
          <w:color w:val="002060"/>
          <w:sz w:val="24"/>
          <w:szCs w:val="24"/>
          <w:lang w:eastAsia="el-GR"/>
        </w:rPr>
        <w:t xml:space="preserve">Η εταιρεία εγγράφηκε και στον </w:t>
      </w:r>
      <w:r w:rsidRPr="00680CA2">
        <w:rPr>
          <w:rFonts w:cs="Calibri"/>
          <w:color w:val="002060"/>
          <w:sz w:val="24"/>
          <w:szCs w:val="24"/>
          <w:lang w:val="en-US" w:eastAsia="el-GR"/>
        </w:rPr>
        <w:t>ISSA</w:t>
      </w:r>
      <w:r w:rsidRPr="00680CA2">
        <w:rPr>
          <w:rFonts w:cs="Calibri"/>
          <w:color w:val="002060"/>
          <w:sz w:val="24"/>
          <w:szCs w:val="24"/>
          <w:lang w:eastAsia="el-GR"/>
        </w:rPr>
        <w:t xml:space="preserve"> για την χρήση του 2025.</w:t>
      </w:r>
    </w:p>
    <w:p w14:paraId="3F9B48F2" w14:textId="77777777" w:rsidR="00C85DC8" w:rsidRPr="00680CA2" w:rsidRDefault="00C85DC8">
      <w:pPr>
        <w:pStyle w:val="ListParagraph"/>
        <w:numPr>
          <w:ilvl w:val="0"/>
          <w:numId w:val="7"/>
        </w:numPr>
        <w:spacing w:after="0"/>
        <w:jc w:val="both"/>
        <w:rPr>
          <w:rFonts w:cs="Calibri"/>
          <w:color w:val="002060"/>
          <w:sz w:val="24"/>
          <w:szCs w:val="24"/>
          <w:lang w:eastAsia="el-GR"/>
        </w:rPr>
      </w:pPr>
      <w:r w:rsidRPr="00680CA2">
        <w:rPr>
          <w:rFonts w:cs="Calibri"/>
          <w:color w:val="002060"/>
          <w:sz w:val="24"/>
          <w:szCs w:val="24"/>
          <w:lang w:eastAsia="el-GR"/>
        </w:rPr>
        <w:t>Εγγραφή</w:t>
      </w:r>
      <w:r w:rsidRPr="00680CA2">
        <w:rPr>
          <w:rFonts w:asciiTheme="majorHAnsi" w:hAnsiTheme="majorHAnsi" w:cs="Calibri"/>
          <w:color w:val="002060"/>
          <w:sz w:val="24"/>
          <w:szCs w:val="24"/>
        </w:rPr>
        <w:t xml:space="preserve"> της εταιρείας </w:t>
      </w:r>
      <w:r w:rsidRPr="00680CA2">
        <w:rPr>
          <w:rFonts w:asciiTheme="majorHAnsi" w:hAnsiTheme="majorHAnsi" w:cs="Calibri"/>
          <w:b/>
          <w:bCs/>
          <w:color w:val="002060"/>
          <w:sz w:val="24"/>
          <w:szCs w:val="24"/>
          <w:lang w:val="en-US"/>
        </w:rPr>
        <w:t>GLOBAL</w:t>
      </w:r>
      <w:r w:rsidRPr="00680CA2">
        <w:rPr>
          <w:rFonts w:asciiTheme="majorHAnsi" w:hAnsiTheme="majorHAnsi" w:cs="Calibri"/>
          <w:b/>
          <w:bCs/>
          <w:color w:val="002060"/>
          <w:sz w:val="24"/>
          <w:szCs w:val="24"/>
        </w:rPr>
        <w:t xml:space="preserve"> </w:t>
      </w:r>
      <w:r w:rsidRPr="00680CA2">
        <w:rPr>
          <w:rFonts w:asciiTheme="majorHAnsi" w:hAnsiTheme="majorHAnsi" w:cs="Calibri"/>
          <w:b/>
          <w:bCs/>
          <w:color w:val="002060"/>
          <w:sz w:val="24"/>
          <w:szCs w:val="24"/>
          <w:lang w:val="en-US"/>
        </w:rPr>
        <w:t>MARE</w:t>
      </w:r>
      <w:r w:rsidRPr="00680CA2">
        <w:rPr>
          <w:rFonts w:asciiTheme="majorHAnsi" w:hAnsiTheme="majorHAnsi" w:cs="Calibri"/>
          <w:b/>
          <w:bCs/>
          <w:color w:val="002060"/>
          <w:sz w:val="24"/>
          <w:szCs w:val="24"/>
        </w:rPr>
        <w:t xml:space="preserve"> </w:t>
      </w:r>
      <w:r w:rsidRPr="00680CA2">
        <w:rPr>
          <w:rFonts w:asciiTheme="majorHAnsi" w:hAnsiTheme="majorHAnsi" w:cs="Calibri"/>
          <w:b/>
          <w:bCs/>
          <w:color w:val="002060"/>
          <w:sz w:val="24"/>
          <w:szCs w:val="24"/>
          <w:lang w:val="en-US"/>
        </w:rPr>
        <w:t>MARITIME</w:t>
      </w:r>
      <w:r w:rsidRPr="00680CA2">
        <w:rPr>
          <w:rFonts w:asciiTheme="majorHAnsi" w:hAnsiTheme="majorHAnsi" w:cs="Calibri"/>
          <w:b/>
          <w:bCs/>
          <w:color w:val="002060"/>
          <w:sz w:val="24"/>
          <w:szCs w:val="24"/>
        </w:rPr>
        <w:t xml:space="preserve"> </w:t>
      </w:r>
      <w:r w:rsidRPr="00680CA2">
        <w:rPr>
          <w:rFonts w:asciiTheme="majorHAnsi" w:hAnsiTheme="majorHAnsi" w:cs="Calibri"/>
          <w:b/>
          <w:bCs/>
          <w:color w:val="002060"/>
          <w:sz w:val="24"/>
          <w:szCs w:val="24"/>
          <w:lang w:val="en-US"/>
        </w:rPr>
        <w:t>SERVICES</w:t>
      </w:r>
      <w:r w:rsidRPr="00680CA2">
        <w:rPr>
          <w:rFonts w:asciiTheme="majorHAnsi" w:hAnsiTheme="majorHAnsi" w:cs="Calibri"/>
          <w:b/>
          <w:bCs/>
          <w:color w:val="002060"/>
          <w:sz w:val="24"/>
          <w:szCs w:val="24"/>
        </w:rPr>
        <w:t xml:space="preserve"> </w:t>
      </w:r>
      <w:r w:rsidRPr="00680CA2">
        <w:rPr>
          <w:rFonts w:asciiTheme="majorHAnsi" w:hAnsiTheme="majorHAnsi" w:cs="Calibri"/>
          <w:b/>
          <w:bCs/>
          <w:color w:val="002060"/>
          <w:sz w:val="24"/>
          <w:szCs w:val="24"/>
          <w:lang w:val="en-US"/>
        </w:rPr>
        <w:t>LTD</w:t>
      </w:r>
      <w:r w:rsidRPr="00680CA2">
        <w:rPr>
          <w:rFonts w:asciiTheme="majorHAnsi" w:hAnsiTheme="majorHAnsi" w:cs="Calibri"/>
          <w:color w:val="002060"/>
          <w:sz w:val="24"/>
          <w:szCs w:val="24"/>
        </w:rPr>
        <w:t xml:space="preserve"> η οποία δραστηριοποιείται στον τομέα της τροφοδοσίας. </w:t>
      </w:r>
    </w:p>
    <w:p w14:paraId="434A33EC" w14:textId="77777777" w:rsidR="00C85DC8" w:rsidRPr="00680CA2" w:rsidRDefault="00C85DC8" w:rsidP="00C85DC8">
      <w:pPr>
        <w:pStyle w:val="ListParagraph"/>
        <w:spacing w:after="0"/>
        <w:jc w:val="both"/>
        <w:rPr>
          <w:rFonts w:cs="Calibri"/>
          <w:color w:val="002060"/>
          <w:sz w:val="24"/>
          <w:szCs w:val="24"/>
          <w:lang w:eastAsia="el-GR"/>
        </w:rPr>
      </w:pPr>
      <w:r w:rsidRPr="00680CA2">
        <w:rPr>
          <w:rFonts w:cs="Calibri"/>
          <w:color w:val="002060"/>
          <w:sz w:val="24"/>
          <w:szCs w:val="24"/>
          <w:u w:val="single"/>
          <w:lang w:eastAsia="el-GR"/>
        </w:rPr>
        <w:t xml:space="preserve">Η εταιρεία εγγράφηκε και στον </w:t>
      </w:r>
      <w:r w:rsidRPr="00680CA2">
        <w:rPr>
          <w:rFonts w:cs="Calibri"/>
          <w:color w:val="002060"/>
          <w:sz w:val="24"/>
          <w:szCs w:val="24"/>
          <w:u w:val="single"/>
          <w:lang w:val="en-US" w:eastAsia="el-GR"/>
        </w:rPr>
        <w:t>ISSA</w:t>
      </w:r>
      <w:r w:rsidRPr="00680CA2">
        <w:rPr>
          <w:rFonts w:cs="Calibri"/>
          <w:color w:val="002060"/>
          <w:sz w:val="24"/>
          <w:szCs w:val="24"/>
          <w:u w:val="single"/>
          <w:lang w:eastAsia="el-GR"/>
        </w:rPr>
        <w:t xml:space="preserve"> για την χρήση του 2025.</w:t>
      </w:r>
    </w:p>
    <w:p w14:paraId="10B6AD91" w14:textId="77777777" w:rsidR="00C85DC8" w:rsidRPr="00680CA2" w:rsidRDefault="00C85DC8" w:rsidP="00C85DC8">
      <w:pPr>
        <w:pStyle w:val="ListParagraph"/>
        <w:spacing w:after="0"/>
        <w:jc w:val="both"/>
        <w:rPr>
          <w:rFonts w:cs="Calibri"/>
          <w:color w:val="002060"/>
          <w:sz w:val="24"/>
          <w:szCs w:val="24"/>
          <w:lang w:eastAsia="el-GR"/>
        </w:rPr>
      </w:pPr>
    </w:p>
    <w:p w14:paraId="4B2D5C6E" w14:textId="77777777" w:rsidR="00C85DC8" w:rsidRPr="00680CA2" w:rsidRDefault="00C85DC8">
      <w:pPr>
        <w:pStyle w:val="ListParagraph"/>
        <w:numPr>
          <w:ilvl w:val="0"/>
          <w:numId w:val="7"/>
        </w:numPr>
        <w:spacing w:after="0"/>
        <w:jc w:val="both"/>
        <w:rPr>
          <w:rFonts w:cs="Calibri"/>
          <w:color w:val="002060"/>
          <w:sz w:val="24"/>
          <w:szCs w:val="24"/>
          <w:lang w:eastAsia="el-GR"/>
        </w:rPr>
      </w:pPr>
      <w:r w:rsidRPr="00680CA2">
        <w:rPr>
          <w:rFonts w:cs="Calibri"/>
          <w:color w:val="002060"/>
          <w:sz w:val="24"/>
          <w:szCs w:val="24"/>
          <w:lang w:eastAsia="el-GR"/>
        </w:rPr>
        <w:t xml:space="preserve">Εγγραφή της εταιρείας </w:t>
      </w:r>
      <w:r w:rsidRPr="00680CA2">
        <w:rPr>
          <w:rFonts w:cs="Calibri"/>
          <w:b/>
          <w:bCs/>
          <w:color w:val="002060"/>
          <w:sz w:val="24"/>
          <w:szCs w:val="24"/>
          <w:lang w:eastAsia="el-GR"/>
        </w:rPr>
        <w:t>ΣΑΒΡΑΜΗΣ ΒΑΣΙΛΗΣ &amp; ΣΙΑ ΕΠΕ</w:t>
      </w:r>
      <w:r w:rsidRPr="00680CA2">
        <w:rPr>
          <w:rFonts w:cs="Calibri"/>
          <w:color w:val="002060"/>
          <w:sz w:val="24"/>
          <w:szCs w:val="24"/>
          <w:lang w:eastAsia="el-GR"/>
        </w:rPr>
        <w:t xml:space="preserve"> </w:t>
      </w:r>
      <w:r w:rsidRPr="00680CA2">
        <w:rPr>
          <w:rFonts w:cstheme="minorHAnsi"/>
          <w:i/>
          <w:color w:val="002060"/>
          <w:sz w:val="24"/>
          <w:szCs w:val="24"/>
        </w:rPr>
        <w:t>η οποία δραστηριοποιείται στον τομέα των κατεψυγμένων ψαριών και θαλασσινών.</w:t>
      </w:r>
    </w:p>
    <w:p w14:paraId="263FD01D" w14:textId="77777777" w:rsidR="00C85DC8" w:rsidRPr="00680CA2" w:rsidRDefault="00C85DC8" w:rsidP="00C85DC8">
      <w:pPr>
        <w:pStyle w:val="ListParagraph"/>
        <w:spacing w:after="0"/>
        <w:jc w:val="both"/>
        <w:rPr>
          <w:rFonts w:cs="Calibri"/>
          <w:color w:val="002060"/>
          <w:sz w:val="24"/>
          <w:szCs w:val="24"/>
          <w:lang w:eastAsia="el-GR"/>
        </w:rPr>
      </w:pPr>
    </w:p>
    <w:p w14:paraId="791FAE71" w14:textId="77777777" w:rsidR="00C85DC8" w:rsidRPr="00680CA2" w:rsidRDefault="00C85DC8">
      <w:pPr>
        <w:pStyle w:val="ListParagraph"/>
        <w:numPr>
          <w:ilvl w:val="0"/>
          <w:numId w:val="7"/>
        </w:numPr>
        <w:spacing w:after="0"/>
        <w:jc w:val="both"/>
        <w:rPr>
          <w:rFonts w:cs="Calibri"/>
          <w:color w:val="002060"/>
          <w:sz w:val="24"/>
          <w:szCs w:val="24"/>
          <w:lang w:eastAsia="el-GR"/>
        </w:rPr>
      </w:pPr>
      <w:r w:rsidRPr="00680CA2">
        <w:rPr>
          <w:rFonts w:cs="Calibri"/>
          <w:color w:val="002060"/>
          <w:sz w:val="24"/>
          <w:szCs w:val="24"/>
          <w:lang w:eastAsia="el-GR"/>
        </w:rPr>
        <w:t xml:space="preserve">Εγγραφή της εταιρείας </w:t>
      </w:r>
      <w:r w:rsidRPr="00680CA2">
        <w:rPr>
          <w:rFonts w:cs="Calibri"/>
          <w:b/>
          <w:bCs/>
          <w:color w:val="002060"/>
          <w:sz w:val="24"/>
          <w:szCs w:val="24"/>
          <w:lang w:val="en-US" w:eastAsia="el-GR"/>
        </w:rPr>
        <w:t>CHANDRINOS</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SUPPLIES</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SA</w:t>
      </w:r>
      <w:r w:rsidRPr="00680CA2">
        <w:rPr>
          <w:rFonts w:cs="Calibri"/>
          <w:color w:val="002060"/>
          <w:sz w:val="24"/>
          <w:szCs w:val="24"/>
          <w:lang w:eastAsia="el-GR"/>
        </w:rPr>
        <w:t xml:space="preserve"> </w:t>
      </w:r>
      <w:r w:rsidRPr="00680CA2">
        <w:rPr>
          <w:rFonts w:cstheme="minorHAnsi"/>
          <w:i/>
          <w:color w:val="002060"/>
          <w:sz w:val="24"/>
          <w:szCs w:val="24"/>
        </w:rPr>
        <w:t>η οποία δραστηριοποιείται στον τομέα των καπνικών και αλκοολούχων.</w:t>
      </w:r>
    </w:p>
    <w:p w14:paraId="4F7410F2" w14:textId="77777777" w:rsidR="00C85DC8" w:rsidRPr="00680CA2" w:rsidRDefault="00C85DC8" w:rsidP="00C85DC8">
      <w:pPr>
        <w:pStyle w:val="ListParagraph"/>
        <w:spacing w:after="0"/>
        <w:jc w:val="both"/>
        <w:rPr>
          <w:rFonts w:cs="Calibri"/>
          <w:color w:val="002060"/>
          <w:sz w:val="24"/>
          <w:szCs w:val="24"/>
          <w:lang w:eastAsia="el-GR"/>
        </w:rPr>
      </w:pPr>
      <w:r w:rsidRPr="00680CA2">
        <w:rPr>
          <w:rFonts w:cstheme="minorHAnsi"/>
          <w:i/>
          <w:color w:val="002060"/>
          <w:sz w:val="24"/>
          <w:szCs w:val="24"/>
        </w:rPr>
        <w:t xml:space="preserve"> </w:t>
      </w:r>
      <w:r w:rsidRPr="00680CA2">
        <w:rPr>
          <w:rFonts w:cs="Calibri"/>
          <w:color w:val="002060"/>
          <w:sz w:val="24"/>
          <w:szCs w:val="24"/>
          <w:u w:val="single"/>
          <w:lang w:eastAsia="el-GR"/>
        </w:rPr>
        <w:t xml:space="preserve">Η εταιρεία εγγράφηκε και στον </w:t>
      </w:r>
      <w:r w:rsidRPr="00680CA2">
        <w:rPr>
          <w:rFonts w:cs="Calibri"/>
          <w:color w:val="002060"/>
          <w:sz w:val="24"/>
          <w:szCs w:val="24"/>
          <w:u w:val="single"/>
          <w:lang w:val="en-US" w:eastAsia="el-GR"/>
        </w:rPr>
        <w:t>ISSA</w:t>
      </w:r>
      <w:r w:rsidRPr="00680CA2">
        <w:rPr>
          <w:rFonts w:cs="Calibri"/>
          <w:color w:val="002060"/>
          <w:sz w:val="24"/>
          <w:szCs w:val="24"/>
          <w:u w:val="single"/>
          <w:lang w:eastAsia="el-GR"/>
        </w:rPr>
        <w:t xml:space="preserve"> για την χρήση του 2025.</w:t>
      </w:r>
    </w:p>
    <w:p w14:paraId="32BB0355" w14:textId="77777777" w:rsidR="00C85DC8" w:rsidRPr="00680CA2" w:rsidRDefault="00C85DC8" w:rsidP="00C85DC8">
      <w:pPr>
        <w:pStyle w:val="ListParagraph"/>
        <w:spacing w:after="0"/>
        <w:jc w:val="both"/>
        <w:rPr>
          <w:rFonts w:cs="Calibri"/>
          <w:color w:val="002060"/>
          <w:sz w:val="24"/>
          <w:szCs w:val="24"/>
          <w:lang w:eastAsia="el-GR"/>
        </w:rPr>
      </w:pPr>
    </w:p>
    <w:p w14:paraId="4B7BB18A" w14:textId="77777777" w:rsidR="00C85DC8" w:rsidRPr="00680CA2" w:rsidRDefault="00C85DC8">
      <w:pPr>
        <w:pStyle w:val="ListParagraph"/>
        <w:numPr>
          <w:ilvl w:val="0"/>
          <w:numId w:val="7"/>
        </w:numPr>
        <w:spacing w:after="0"/>
        <w:jc w:val="both"/>
        <w:rPr>
          <w:rFonts w:cs="Calibri"/>
          <w:color w:val="002060"/>
          <w:sz w:val="24"/>
          <w:szCs w:val="24"/>
          <w:lang w:eastAsia="el-GR"/>
        </w:rPr>
      </w:pPr>
      <w:r w:rsidRPr="00680CA2">
        <w:rPr>
          <w:rFonts w:cs="Calibri"/>
          <w:color w:val="002060"/>
          <w:sz w:val="24"/>
          <w:szCs w:val="24"/>
          <w:lang w:eastAsia="el-GR"/>
        </w:rPr>
        <w:t xml:space="preserve">Εγγραφή της εταιρείας </w:t>
      </w:r>
      <w:r w:rsidRPr="00680CA2">
        <w:rPr>
          <w:rFonts w:cs="Calibri"/>
          <w:b/>
          <w:bCs/>
          <w:color w:val="002060"/>
          <w:sz w:val="24"/>
          <w:szCs w:val="24"/>
          <w:lang w:val="en-US" w:eastAsia="el-GR"/>
        </w:rPr>
        <w:t>NAVIDES</w:t>
      </w:r>
      <w:r w:rsidRPr="00680CA2">
        <w:rPr>
          <w:rFonts w:cs="Calibri"/>
          <w:b/>
          <w:bCs/>
          <w:color w:val="002060"/>
          <w:sz w:val="24"/>
          <w:szCs w:val="24"/>
          <w:lang w:eastAsia="el-GR"/>
        </w:rPr>
        <w:t xml:space="preserve"> </w:t>
      </w:r>
      <w:r w:rsidRPr="00680CA2">
        <w:rPr>
          <w:rFonts w:cs="Calibri"/>
          <w:b/>
          <w:bCs/>
          <w:color w:val="002060"/>
          <w:sz w:val="24"/>
          <w:szCs w:val="24"/>
          <w:lang w:val="en-US" w:eastAsia="el-GR"/>
        </w:rPr>
        <w:t>EE</w:t>
      </w:r>
      <w:r w:rsidRPr="00680CA2">
        <w:rPr>
          <w:rFonts w:cs="Calibri"/>
          <w:b/>
          <w:bCs/>
          <w:color w:val="002060"/>
          <w:sz w:val="24"/>
          <w:szCs w:val="24"/>
          <w:lang w:eastAsia="el-GR"/>
        </w:rPr>
        <w:t xml:space="preserve"> </w:t>
      </w:r>
      <w:r w:rsidRPr="00680CA2">
        <w:rPr>
          <w:rFonts w:cstheme="minorHAnsi"/>
          <w:i/>
          <w:color w:val="002060"/>
          <w:sz w:val="24"/>
          <w:szCs w:val="24"/>
        </w:rPr>
        <w:t>η οποία δραστηριοποιείται  στον τομέα της τροφοδοσίας.</w:t>
      </w:r>
    </w:p>
    <w:p w14:paraId="6356D6EB" w14:textId="77777777" w:rsidR="00C85DC8" w:rsidRPr="00680CA2" w:rsidRDefault="00C85DC8" w:rsidP="00C85DC8">
      <w:pPr>
        <w:pStyle w:val="ListParagraph"/>
        <w:spacing w:after="0"/>
        <w:jc w:val="both"/>
        <w:rPr>
          <w:rFonts w:cs="Calibri"/>
          <w:color w:val="002060"/>
          <w:sz w:val="24"/>
          <w:szCs w:val="24"/>
          <w:u w:val="single"/>
          <w:lang w:eastAsia="el-GR"/>
        </w:rPr>
      </w:pPr>
      <w:r w:rsidRPr="00680CA2">
        <w:rPr>
          <w:rFonts w:cs="Calibri"/>
          <w:color w:val="002060"/>
          <w:sz w:val="24"/>
          <w:szCs w:val="24"/>
          <w:u w:val="single"/>
          <w:lang w:eastAsia="el-GR"/>
        </w:rPr>
        <w:t xml:space="preserve">Η εταιρεία εγγράφηκε και στον </w:t>
      </w:r>
      <w:r w:rsidRPr="00680CA2">
        <w:rPr>
          <w:rFonts w:cs="Calibri"/>
          <w:color w:val="002060"/>
          <w:sz w:val="24"/>
          <w:szCs w:val="24"/>
          <w:u w:val="single"/>
          <w:lang w:val="en-US" w:eastAsia="el-GR"/>
        </w:rPr>
        <w:t>ISSA</w:t>
      </w:r>
      <w:r w:rsidRPr="00680CA2">
        <w:rPr>
          <w:rFonts w:cs="Calibri"/>
          <w:color w:val="002060"/>
          <w:sz w:val="24"/>
          <w:szCs w:val="24"/>
          <w:u w:val="single"/>
          <w:lang w:eastAsia="el-GR"/>
        </w:rPr>
        <w:t xml:space="preserve"> για την χρήση του 2025.</w:t>
      </w:r>
      <w:bookmarkStart w:id="13" w:name="_Hlk158905386"/>
    </w:p>
    <w:bookmarkEnd w:id="13"/>
    <w:p w14:paraId="157FE2C5" w14:textId="77777777" w:rsidR="00C85DC8" w:rsidRPr="001B300A" w:rsidRDefault="00C85DC8" w:rsidP="00C85DC8">
      <w:pPr>
        <w:pStyle w:val="ListParagraph"/>
        <w:shd w:val="clear" w:color="auto" w:fill="FFFFFF"/>
        <w:spacing w:after="0" w:line="293" w:lineRule="atLeast"/>
        <w:jc w:val="both"/>
        <w:rPr>
          <w:rFonts w:cs="Calibri"/>
          <w:b/>
          <w:bCs/>
          <w:color w:val="FF0000"/>
          <w:sz w:val="32"/>
          <w:szCs w:val="32"/>
          <w:lang w:eastAsia="el-GR"/>
        </w:rPr>
      </w:pPr>
    </w:p>
    <w:p w14:paraId="662B5A88" w14:textId="77777777" w:rsidR="00C85DC8" w:rsidRPr="001B300A" w:rsidRDefault="00C85DC8" w:rsidP="00C85DC8">
      <w:pPr>
        <w:pStyle w:val="ListParagraph"/>
        <w:shd w:val="clear" w:color="auto" w:fill="FFFFFF"/>
        <w:spacing w:after="0" w:line="293" w:lineRule="atLeast"/>
        <w:jc w:val="both"/>
        <w:rPr>
          <w:rFonts w:ascii="Verdana Pro" w:eastAsia="Times New Roman" w:hAnsi="Verdana Pro" w:cstheme="minorHAnsi"/>
          <w:i/>
          <w:color w:val="FF0000"/>
          <w:sz w:val="24"/>
          <w:szCs w:val="24"/>
          <w:lang w:eastAsia="el-GR"/>
        </w:rPr>
      </w:pPr>
    </w:p>
    <w:p w14:paraId="283D11BD" w14:textId="77777777" w:rsidR="00C85DC8" w:rsidRPr="001B300A" w:rsidRDefault="00C85DC8" w:rsidP="00C85DC8">
      <w:pPr>
        <w:jc w:val="both"/>
        <w:rPr>
          <w:rFonts w:eastAsia="Times New Roman" w:cstheme="minorHAnsi"/>
          <w:b/>
          <w:bCs/>
          <w:color w:val="FF0000"/>
          <w:sz w:val="24"/>
          <w:szCs w:val="24"/>
          <w:u w:val="single"/>
          <w:lang w:eastAsia="el-GR"/>
        </w:rPr>
      </w:pPr>
      <w:r w:rsidRPr="001B300A">
        <w:rPr>
          <w:rFonts w:ascii="Verdana Pro" w:eastAsia="Calibri" w:hAnsi="Verdana Pro" w:cs="Calibri"/>
          <w:b/>
          <w:color w:val="FF0000"/>
          <w:sz w:val="24"/>
          <w:szCs w:val="24"/>
        </w:rPr>
        <w:t xml:space="preserve">       </w:t>
      </w:r>
      <w:bookmarkStart w:id="14" w:name="_Hlk189122402"/>
      <w:r w:rsidRPr="001B300A">
        <w:rPr>
          <w:rFonts w:ascii="Verdana Pro" w:eastAsia="Calibri" w:hAnsi="Verdana Pro" w:cs="Calibri"/>
          <w:b/>
          <w:sz w:val="24"/>
          <w:szCs w:val="24"/>
        </w:rPr>
        <w:t xml:space="preserve"> </w:t>
      </w:r>
      <w:r w:rsidRPr="001B300A">
        <w:rPr>
          <w:rFonts w:ascii="Verdana Pro" w:eastAsia="Calibri" w:hAnsi="Verdana Pro" w:cs="Calibri"/>
          <w:bCs/>
          <w:sz w:val="24"/>
          <w:szCs w:val="24"/>
        </w:rPr>
        <w:tab/>
      </w:r>
      <w:r w:rsidRPr="00680CA2">
        <w:rPr>
          <w:rFonts w:eastAsia="Times New Roman" w:cstheme="minorHAnsi"/>
          <w:b/>
          <w:bCs/>
          <w:color w:val="002060"/>
          <w:sz w:val="24"/>
          <w:szCs w:val="24"/>
          <w:highlight w:val="red"/>
          <w:u w:val="single"/>
          <w:lang w:eastAsia="el-GR"/>
        </w:rPr>
        <w:t xml:space="preserve">ΔΙΑΓΡΑΦΗ 8 ΜΕΛΩΝ </w:t>
      </w:r>
      <w:bookmarkEnd w:id="14"/>
    </w:p>
    <w:p w14:paraId="49DE3C94"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Κ.ΧΑΝΔΡΙΝΟΣ &amp;ΥΙΟΙ Ο.Ε., (Λόγω αλλαγής της εταιρείας σε ΑΕ)</w:t>
      </w:r>
    </w:p>
    <w:p w14:paraId="6DC6C717"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ΛΟΥΞ ΜΑΡΛΑΦΕΚΑΣ Α.Β.Ε.Ε.,(Έπειτα από αίτημα τους)</w:t>
      </w:r>
    </w:p>
    <w:p w14:paraId="7DD0A893"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DREW MARINE HELLAS (ΝΤΡΟΥ ΜΑΡΙΝ ΕΛΛΑΣ) ΜΟΝΟΠΡΟΣΩΠΗ Α.Ε. (Έπειτα από αίτημα τους).</w:t>
      </w:r>
    </w:p>
    <w:p w14:paraId="565C03B6" w14:textId="77777777" w:rsidR="00C85DC8" w:rsidRPr="00680CA2" w:rsidRDefault="00C85DC8" w:rsidP="00C85DC8">
      <w:pPr>
        <w:ind w:right="-1339"/>
        <w:jc w:val="both"/>
        <w:rPr>
          <w:rFonts w:eastAsia="Calibri" w:cstheme="minorHAnsi"/>
          <w:color w:val="002060"/>
          <w:sz w:val="24"/>
          <w:szCs w:val="24"/>
        </w:rPr>
      </w:pPr>
      <w:r w:rsidRPr="00680CA2">
        <w:rPr>
          <w:rFonts w:eastAsia="Calibri" w:cstheme="minorHAnsi"/>
          <w:color w:val="002060"/>
          <w:sz w:val="24"/>
          <w:szCs w:val="24"/>
        </w:rPr>
        <w:t>Επίσης λόγω ληξιπρόθεσμων οφειλών 2 ετών (με βάση το ΚΑΤΑΣΤΑΤΙΚΟ μας 16.10.18  άρθρο 10) 2022 &amp; 2023  αξίας 680€ η κάθε μια και αφού είχαμε στείλει ενημερωτική επιστολή.</w:t>
      </w:r>
    </w:p>
    <w:p w14:paraId="23073862"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 xml:space="preserve">ΧΡΗΣΤΟΣ ΚΑΡΑΗΣΑΪΑΣ &amp; ΣΙΑ Ο.Ε.  </w:t>
      </w:r>
    </w:p>
    <w:p w14:paraId="670AC437" w14:textId="61A96653"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lang w:val="en-US"/>
        </w:rPr>
      </w:pPr>
      <w:r w:rsidRPr="00680CA2">
        <w:rPr>
          <w:rFonts w:eastAsia="Calibri" w:cstheme="minorHAnsi"/>
          <w:color w:val="002060"/>
          <w:sz w:val="24"/>
          <w:szCs w:val="24"/>
          <w:lang w:val="en-US"/>
        </w:rPr>
        <w:t>GMS GLOBAL MARE I.N.C.</w:t>
      </w:r>
    </w:p>
    <w:p w14:paraId="23167029" w14:textId="3AC773F1"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SRH ΗΛΕΚΤΡΟΝΙΚΑ ΝΑΥΤΙΛΙΑΣ Α.Ε.</w:t>
      </w:r>
    </w:p>
    <w:p w14:paraId="2ED9AA3D"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 xml:space="preserve">ΔΙΕΘΝΗΣ ΕΤΑΙΡΕΙΑ ΧΡΩΜΑΤΩΝ Α.Ε. </w:t>
      </w:r>
    </w:p>
    <w:p w14:paraId="6F64BBBA" w14:textId="77777777" w:rsidR="00C85DC8" w:rsidRPr="00680CA2" w:rsidRDefault="00C85DC8">
      <w:pPr>
        <w:pStyle w:val="ListParagraph"/>
        <w:numPr>
          <w:ilvl w:val="0"/>
          <w:numId w:val="4"/>
        </w:numPr>
        <w:spacing w:after="160" w:line="259" w:lineRule="auto"/>
        <w:ind w:right="-1339"/>
        <w:jc w:val="both"/>
        <w:rPr>
          <w:rFonts w:eastAsia="Calibri" w:cstheme="minorHAnsi"/>
          <w:color w:val="002060"/>
          <w:sz w:val="24"/>
          <w:szCs w:val="24"/>
        </w:rPr>
      </w:pPr>
      <w:r w:rsidRPr="00680CA2">
        <w:rPr>
          <w:rFonts w:eastAsia="Calibri" w:cstheme="minorHAnsi"/>
          <w:color w:val="002060"/>
          <w:sz w:val="24"/>
          <w:szCs w:val="24"/>
        </w:rPr>
        <w:t xml:space="preserve">ΤΡΟΙΑ ΝΑΥΤΙΛΙΑΚΗ ΕΠΕ </w:t>
      </w:r>
    </w:p>
    <w:p w14:paraId="76DDF2E0" w14:textId="77777777" w:rsidR="00AC24D4" w:rsidRDefault="00AC24D4" w:rsidP="00AC24D4">
      <w:pPr>
        <w:spacing w:after="160" w:line="259" w:lineRule="auto"/>
        <w:ind w:right="-1339"/>
        <w:jc w:val="both"/>
        <w:rPr>
          <w:rFonts w:eastAsia="Calibri" w:cstheme="minorHAnsi"/>
          <w:color w:val="000000" w:themeColor="text1"/>
          <w:sz w:val="24"/>
          <w:szCs w:val="24"/>
        </w:rPr>
      </w:pPr>
    </w:p>
    <w:p w14:paraId="7730127B" w14:textId="77777777" w:rsidR="00AC24D4" w:rsidRPr="00AC24D4" w:rsidRDefault="00AC24D4" w:rsidP="00AC24D4">
      <w:pPr>
        <w:spacing w:after="160" w:line="259" w:lineRule="auto"/>
        <w:ind w:right="-1339"/>
        <w:jc w:val="both"/>
        <w:rPr>
          <w:rFonts w:eastAsia="Calibri" w:cstheme="minorHAnsi"/>
          <w:color w:val="000000" w:themeColor="text1"/>
          <w:sz w:val="24"/>
          <w:szCs w:val="24"/>
        </w:rPr>
      </w:pPr>
    </w:p>
    <w:tbl>
      <w:tblPr>
        <w:tblStyle w:val="TableGrid"/>
        <w:tblW w:w="9067" w:type="dxa"/>
        <w:tblLook w:val="04A0" w:firstRow="1" w:lastRow="0" w:firstColumn="1" w:lastColumn="0" w:noHBand="0" w:noVBand="1"/>
      </w:tblPr>
      <w:tblGrid>
        <w:gridCol w:w="9067"/>
      </w:tblGrid>
      <w:tr w:rsidR="00A6256A" w14:paraId="4A92317F" w14:textId="77777777" w:rsidTr="00E06588">
        <w:tc>
          <w:tcPr>
            <w:tcW w:w="9067" w:type="dxa"/>
            <w:shd w:val="clear" w:color="auto" w:fill="215E99" w:themeFill="text2" w:themeFillTint="BF"/>
          </w:tcPr>
          <w:p w14:paraId="6A1F371D" w14:textId="770320A7" w:rsidR="00A6256A" w:rsidRPr="00917A95" w:rsidRDefault="00A6256A" w:rsidP="004B5524">
            <w:pPr>
              <w:pStyle w:val="Heading1"/>
              <w:numPr>
                <w:ilvl w:val="0"/>
                <w:numId w:val="33"/>
              </w:numPr>
              <w:rPr>
                <w:b/>
                <w:bCs/>
                <w:lang w:eastAsia="el-GR"/>
              </w:rPr>
            </w:pPr>
            <w:bookmarkStart w:id="15" w:name="_Toc190429397"/>
            <w:r w:rsidRPr="00917A95">
              <w:rPr>
                <w:b/>
                <w:bCs/>
                <w:color w:val="FFFFFF" w:themeColor="background1"/>
                <w:lang w:eastAsia="el-GR"/>
              </w:rPr>
              <w:lastRenderedPageBreak/>
              <w:t>ΟΙΚΟΝΟΜΙΚΗ ΔΙΑΧΕΙΡΙΣΗ</w:t>
            </w:r>
            <w:bookmarkEnd w:id="15"/>
          </w:p>
        </w:tc>
      </w:tr>
    </w:tbl>
    <w:p w14:paraId="1B2E36DD" w14:textId="77777777" w:rsidR="00A6256A" w:rsidRDefault="00A6256A" w:rsidP="00706356">
      <w:pPr>
        <w:jc w:val="center"/>
        <w:rPr>
          <w:rFonts w:asciiTheme="majorHAnsi" w:hAnsiTheme="majorHAnsi"/>
          <w:lang w:eastAsia="el-GR"/>
        </w:rPr>
      </w:pPr>
    </w:p>
    <w:p w14:paraId="7D912DE9" w14:textId="3F28CC31" w:rsidR="00706356" w:rsidRPr="00B24A23" w:rsidRDefault="00706356" w:rsidP="00706356">
      <w:pPr>
        <w:jc w:val="center"/>
        <w:rPr>
          <w:rFonts w:asciiTheme="majorHAnsi" w:hAnsiTheme="majorHAnsi"/>
          <w:color w:val="002060"/>
          <w:sz w:val="24"/>
          <w:szCs w:val="24"/>
          <w:lang w:eastAsia="el-GR"/>
        </w:rPr>
      </w:pPr>
      <w:r w:rsidRPr="00B24A23">
        <w:rPr>
          <w:rFonts w:asciiTheme="majorHAnsi" w:hAnsiTheme="majorHAnsi"/>
          <w:noProof/>
          <w:color w:val="002060"/>
          <w:sz w:val="24"/>
          <w:szCs w:val="24"/>
        </w:rPr>
        <w:drawing>
          <wp:inline distT="0" distB="0" distL="0" distR="0" wp14:anchorId="58CA50A2" wp14:editId="55F79BDE">
            <wp:extent cx="4325289" cy="2055408"/>
            <wp:effectExtent l="0" t="0" r="0" b="2540"/>
            <wp:docPr id="1710089210" name="Picture 2" descr="A calculator and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89210" name="Picture 2" descr="A calculator and pen on a paper&#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5289" cy="2055408"/>
                    </a:xfrm>
                    <a:prstGeom prst="rect">
                      <a:avLst/>
                    </a:prstGeom>
                    <a:noFill/>
                    <a:ln>
                      <a:noFill/>
                    </a:ln>
                  </pic:spPr>
                </pic:pic>
              </a:graphicData>
            </a:graphic>
          </wp:inline>
        </w:drawing>
      </w:r>
    </w:p>
    <w:p w14:paraId="70BC5D7A" w14:textId="4BAAF53E" w:rsidR="005844FE" w:rsidRPr="00B24A23" w:rsidRDefault="005844FE" w:rsidP="005844FE">
      <w:pPr>
        <w:shd w:val="clear" w:color="auto" w:fill="FFFFFF"/>
        <w:spacing w:after="0" w:line="293" w:lineRule="atLeast"/>
        <w:jc w:val="both"/>
        <w:rPr>
          <w:rFonts w:eastAsia="Times New Roman" w:cstheme="minorHAnsi"/>
          <w:color w:val="002060"/>
          <w:sz w:val="24"/>
          <w:szCs w:val="24"/>
          <w:lang w:eastAsia="el-GR"/>
        </w:rPr>
      </w:pPr>
      <w:r w:rsidRPr="00B24A23">
        <w:rPr>
          <w:rFonts w:eastAsia="Times New Roman" w:cstheme="minorHAnsi"/>
          <w:color w:val="002060"/>
          <w:sz w:val="24"/>
          <w:szCs w:val="24"/>
          <w:lang w:eastAsia="el-GR"/>
        </w:rPr>
        <w:t>Ο πρόεδρος και το Διοικητικό Συμβούλιο του Συλλόγου σε συνεργασία με τη</w:t>
      </w:r>
      <w:r w:rsidR="00962B08" w:rsidRPr="00B24A23">
        <w:rPr>
          <w:rFonts w:eastAsia="Times New Roman" w:cstheme="minorHAnsi"/>
          <w:color w:val="002060"/>
          <w:sz w:val="24"/>
          <w:szCs w:val="24"/>
          <w:lang w:eastAsia="el-GR"/>
        </w:rPr>
        <w:t xml:space="preserve"> ταμία και τη</w:t>
      </w:r>
      <w:r w:rsidRPr="00B24A23">
        <w:rPr>
          <w:rFonts w:eastAsia="Times New Roman" w:cstheme="minorHAnsi"/>
          <w:color w:val="002060"/>
          <w:sz w:val="24"/>
          <w:szCs w:val="24"/>
          <w:lang w:eastAsia="el-GR"/>
        </w:rPr>
        <w:t xml:space="preserve"> Γραμματεία αυτού κατέβαλαν κάθε προσπάθεια για την είσπραξη</w:t>
      </w:r>
    </w:p>
    <w:p w14:paraId="055AF521" w14:textId="77777777" w:rsidR="005844FE" w:rsidRPr="00B24A23" w:rsidRDefault="005844FE">
      <w:pPr>
        <w:pStyle w:val="ListParagraph"/>
        <w:numPr>
          <w:ilvl w:val="0"/>
          <w:numId w:val="3"/>
        </w:numPr>
        <w:shd w:val="clear" w:color="auto" w:fill="FFFFFF"/>
        <w:spacing w:after="0" w:line="293" w:lineRule="atLeast"/>
        <w:ind w:left="0" w:firstLine="0"/>
        <w:jc w:val="both"/>
        <w:rPr>
          <w:rFonts w:eastAsia="Times New Roman" w:cstheme="minorHAnsi"/>
          <w:color w:val="002060"/>
          <w:sz w:val="24"/>
          <w:szCs w:val="24"/>
          <w:lang w:eastAsia="el-GR"/>
        </w:rPr>
      </w:pPr>
      <w:r w:rsidRPr="00B24A23">
        <w:rPr>
          <w:rFonts w:eastAsia="Times New Roman" w:cstheme="minorHAnsi"/>
          <w:color w:val="002060"/>
          <w:sz w:val="24"/>
          <w:szCs w:val="24"/>
          <w:lang w:eastAsia="el-GR"/>
        </w:rPr>
        <w:t>των εσόδων από τις συνδρομές των μελών</w:t>
      </w:r>
    </w:p>
    <w:p w14:paraId="35007886" w14:textId="4729AE19" w:rsidR="005844FE" w:rsidRPr="00B24A23" w:rsidRDefault="005844FE">
      <w:pPr>
        <w:pStyle w:val="ListParagraph"/>
        <w:numPr>
          <w:ilvl w:val="0"/>
          <w:numId w:val="3"/>
        </w:numPr>
        <w:shd w:val="clear" w:color="auto" w:fill="FFFFFF"/>
        <w:spacing w:after="0" w:line="293" w:lineRule="atLeast"/>
        <w:ind w:left="0" w:firstLine="0"/>
        <w:jc w:val="both"/>
        <w:rPr>
          <w:rFonts w:eastAsia="Times New Roman" w:cstheme="minorHAnsi"/>
          <w:color w:val="002060"/>
          <w:sz w:val="24"/>
          <w:szCs w:val="24"/>
          <w:lang w:eastAsia="el-GR"/>
        </w:rPr>
      </w:pPr>
      <w:r w:rsidRPr="00B24A23">
        <w:rPr>
          <w:rFonts w:eastAsia="Times New Roman" w:cstheme="minorHAnsi"/>
          <w:color w:val="002060"/>
          <w:sz w:val="24"/>
          <w:szCs w:val="24"/>
          <w:lang w:eastAsia="el-GR"/>
        </w:rPr>
        <w:t>τις δωρεές από φορείς π.χ.(ΕΒΕΠ</w:t>
      </w:r>
      <w:r w:rsidR="00CD6169" w:rsidRPr="00B24A23">
        <w:rPr>
          <w:rFonts w:eastAsia="Times New Roman" w:cstheme="minorHAnsi"/>
          <w:color w:val="002060"/>
          <w:sz w:val="24"/>
          <w:szCs w:val="24"/>
          <w:lang w:eastAsia="el-GR"/>
        </w:rPr>
        <w:t>, ΚΕΚ</w:t>
      </w:r>
      <w:r w:rsidRPr="00B24A23">
        <w:rPr>
          <w:rFonts w:eastAsia="Times New Roman" w:cstheme="minorHAnsi"/>
          <w:color w:val="002060"/>
          <w:sz w:val="24"/>
          <w:szCs w:val="24"/>
          <w:lang w:eastAsia="el-GR"/>
        </w:rPr>
        <w:t>), μέλη του Συλλόγου κ.τ.λ.</w:t>
      </w:r>
    </w:p>
    <w:p w14:paraId="0940FA00" w14:textId="04BECB25" w:rsidR="00960A8B" w:rsidRPr="00B24A23" w:rsidRDefault="00960A8B">
      <w:pPr>
        <w:pStyle w:val="ListParagraph"/>
        <w:numPr>
          <w:ilvl w:val="0"/>
          <w:numId w:val="3"/>
        </w:numPr>
        <w:shd w:val="clear" w:color="auto" w:fill="FFFFFF"/>
        <w:spacing w:after="0" w:line="293" w:lineRule="atLeast"/>
        <w:ind w:left="0" w:firstLine="0"/>
        <w:jc w:val="both"/>
        <w:rPr>
          <w:rFonts w:eastAsia="Times New Roman" w:cstheme="minorHAnsi"/>
          <w:color w:val="002060"/>
          <w:sz w:val="24"/>
          <w:szCs w:val="24"/>
          <w:lang w:eastAsia="el-GR"/>
        </w:rPr>
      </w:pPr>
      <w:r w:rsidRPr="00B24A23">
        <w:rPr>
          <w:rFonts w:eastAsia="Times New Roman" w:cstheme="minorHAnsi"/>
          <w:color w:val="002060"/>
          <w:sz w:val="24"/>
          <w:szCs w:val="24"/>
          <w:lang w:eastAsia="el-GR"/>
        </w:rPr>
        <w:t>την έγκαιρη εξόφληση όλων των προμηθευτών.</w:t>
      </w:r>
    </w:p>
    <w:p w14:paraId="5B50186F" w14:textId="77777777" w:rsidR="00A65EFB" w:rsidRPr="00B24A23" w:rsidRDefault="00A65EFB" w:rsidP="00A65EFB">
      <w:pPr>
        <w:pStyle w:val="ListParagraph"/>
        <w:shd w:val="clear" w:color="auto" w:fill="FFFFFF"/>
        <w:spacing w:after="0" w:line="293" w:lineRule="atLeast"/>
        <w:ind w:left="0"/>
        <w:jc w:val="both"/>
        <w:rPr>
          <w:rFonts w:eastAsia="Times New Roman" w:cstheme="minorHAnsi"/>
          <w:color w:val="002060"/>
          <w:sz w:val="24"/>
          <w:szCs w:val="24"/>
          <w:lang w:eastAsia="el-GR"/>
        </w:rPr>
      </w:pPr>
    </w:p>
    <w:p w14:paraId="0D75C163" w14:textId="0FC7AEF1" w:rsidR="00E06588" w:rsidRPr="00B24A23" w:rsidRDefault="00E06588" w:rsidP="00E06588">
      <w:pPr>
        <w:jc w:val="both"/>
        <w:rPr>
          <w:rFonts w:eastAsia="Calibri" w:cs="Calibri"/>
          <w:bCs/>
          <w:color w:val="002060"/>
          <w:sz w:val="24"/>
          <w:szCs w:val="24"/>
        </w:rPr>
      </w:pPr>
      <w:r w:rsidRPr="00B24A23">
        <w:rPr>
          <w:rFonts w:eastAsia="Calibri" w:cs="Calibri"/>
          <w:bCs/>
          <w:color w:val="002060"/>
          <w:sz w:val="24"/>
          <w:szCs w:val="24"/>
        </w:rPr>
        <w:t xml:space="preserve">ΤΑ </w:t>
      </w:r>
      <w:r w:rsidRPr="00B24A23">
        <w:rPr>
          <w:rFonts w:eastAsia="Calibri" w:cs="Calibri"/>
          <w:b/>
          <w:color w:val="002060"/>
          <w:sz w:val="24"/>
          <w:szCs w:val="24"/>
        </w:rPr>
        <w:t xml:space="preserve">ΕΝΕΡΓΑ ΜΕΛΗ </w:t>
      </w:r>
      <w:r w:rsidRPr="00B24A23">
        <w:rPr>
          <w:rFonts w:eastAsia="Calibri" w:cs="Calibri"/>
          <w:bCs/>
          <w:color w:val="002060"/>
          <w:sz w:val="24"/>
          <w:szCs w:val="24"/>
        </w:rPr>
        <w:t xml:space="preserve"> ΤΟ 202</w:t>
      </w:r>
      <w:r w:rsidR="00E75383" w:rsidRPr="00B24A23">
        <w:rPr>
          <w:rFonts w:eastAsia="Calibri" w:cs="Calibri"/>
          <w:bCs/>
          <w:color w:val="002060"/>
          <w:sz w:val="24"/>
          <w:szCs w:val="24"/>
        </w:rPr>
        <w:t>4</w:t>
      </w:r>
      <w:r w:rsidRPr="00B24A23">
        <w:rPr>
          <w:rFonts w:eastAsia="Calibri" w:cs="Calibri"/>
          <w:bCs/>
          <w:color w:val="002060"/>
          <w:sz w:val="24"/>
          <w:szCs w:val="24"/>
        </w:rPr>
        <w:t xml:space="preserve"> ΤΟΥ ΣΥΛΛΟΓΟΥ ΜΑΣ ΕΙΝΑΙ </w:t>
      </w:r>
      <w:r w:rsidR="00E75383" w:rsidRPr="00B24A23">
        <w:rPr>
          <w:rFonts w:eastAsia="Calibri" w:cs="Calibri"/>
          <w:b/>
          <w:color w:val="002060"/>
          <w:sz w:val="24"/>
          <w:szCs w:val="24"/>
        </w:rPr>
        <w:t>1</w:t>
      </w:r>
      <w:r w:rsidR="00513B0B" w:rsidRPr="00B24A23">
        <w:rPr>
          <w:rFonts w:eastAsia="Calibri" w:cs="Calibri"/>
          <w:b/>
          <w:color w:val="002060"/>
          <w:sz w:val="24"/>
          <w:szCs w:val="24"/>
        </w:rPr>
        <w:t>12</w:t>
      </w:r>
      <w:r w:rsidRPr="00B24A23">
        <w:rPr>
          <w:rFonts w:eastAsia="Calibri" w:cs="Calibri"/>
          <w:bCs/>
          <w:color w:val="002060"/>
          <w:sz w:val="24"/>
          <w:szCs w:val="24"/>
        </w:rPr>
        <w:t>.</w:t>
      </w:r>
    </w:p>
    <w:p w14:paraId="7988B3C6" w14:textId="1988E7DA" w:rsidR="00E06588" w:rsidRPr="00B24A23" w:rsidRDefault="00E06588" w:rsidP="00E06588">
      <w:pPr>
        <w:jc w:val="both"/>
        <w:rPr>
          <w:rFonts w:eastAsia="Calibri" w:cs="Calibri"/>
          <w:bCs/>
          <w:color w:val="002060"/>
          <w:sz w:val="24"/>
          <w:szCs w:val="24"/>
        </w:rPr>
      </w:pPr>
      <w:r w:rsidRPr="00B24A23">
        <w:rPr>
          <w:rFonts w:eastAsia="Calibri" w:cs="Calibri"/>
          <w:bCs/>
          <w:color w:val="002060"/>
          <w:sz w:val="24"/>
          <w:szCs w:val="24"/>
        </w:rPr>
        <w:t xml:space="preserve">ΣΥΝΕΠΩΣ ΕΚΔΟΘΗΚΑΝ </w:t>
      </w:r>
      <w:r w:rsidRPr="00B24A23">
        <w:rPr>
          <w:rFonts w:eastAsia="Calibri" w:cs="Calibri"/>
          <w:b/>
          <w:color w:val="002060"/>
          <w:sz w:val="24"/>
          <w:szCs w:val="24"/>
        </w:rPr>
        <w:t>10</w:t>
      </w:r>
      <w:r w:rsidR="00513B0B" w:rsidRPr="00B24A23">
        <w:rPr>
          <w:rFonts w:eastAsia="Calibri" w:cs="Calibri"/>
          <w:b/>
          <w:color w:val="002060"/>
          <w:sz w:val="24"/>
          <w:szCs w:val="24"/>
        </w:rPr>
        <w:t>8</w:t>
      </w:r>
      <w:r w:rsidRPr="00B24A23">
        <w:rPr>
          <w:rFonts w:eastAsia="Calibri" w:cs="Calibri"/>
          <w:b/>
          <w:color w:val="002060"/>
          <w:sz w:val="24"/>
          <w:szCs w:val="24"/>
        </w:rPr>
        <w:t xml:space="preserve"> ΕΙΔΟΠΟΙΗΤΗΡΙΑ ΣΥΝΔΡΟΜΩΝ ΓΙΑ ΤΟ ΕΤΟΣ 202</w:t>
      </w:r>
      <w:r w:rsidR="00FA4C82" w:rsidRPr="00B24A23">
        <w:rPr>
          <w:rFonts w:eastAsia="Calibri" w:cs="Calibri"/>
          <w:b/>
          <w:color w:val="002060"/>
          <w:sz w:val="24"/>
          <w:szCs w:val="24"/>
        </w:rPr>
        <w:t>4</w:t>
      </w:r>
      <w:r w:rsidRPr="00B24A23">
        <w:rPr>
          <w:rFonts w:eastAsia="Calibri" w:cs="Calibri"/>
          <w:bCs/>
          <w:color w:val="002060"/>
          <w:sz w:val="24"/>
          <w:szCs w:val="24"/>
        </w:rPr>
        <w:t xml:space="preserve"> ΜΕ ΣΥΝΔΡΟΜΗ 340ΕΥΡΩ= 3</w:t>
      </w:r>
      <w:r w:rsidR="00513B0B" w:rsidRPr="00B24A23">
        <w:rPr>
          <w:rFonts w:eastAsia="Calibri" w:cs="Calibri"/>
          <w:bCs/>
          <w:color w:val="002060"/>
          <w:sz w:val="24"/>
          <w:szCs w:val="24"/>
        </w:rPr>
        <w:t>6</w:t>
      </w:r>
      <w:r w:rsidRPr="00B24A23">
        <w:rPr>
          <w:rFonts w:eastAsia="Calibri" w:cs="Calibri"/>
          <w:bCs/>
          <w:color w:val="002060"/>
          <w:sz w:val="24"/>
          <w:szCs w:val="24"/>
        </w:rPr>
        <w:t>.7</w:t>
      </w:r>
      <w:r w:rsidR="00513B0B" w:rsidRPr="00B24A23">
        <w:rPr>
          <w:rFonts w:eastAsia="Calibri" w:cs="Calibri"/>
          <w:bCs/>
          <w:color w:val="002060"/>
          <w:sz w:val="24"/>
          <w:szCs w:val="24"/>
        </w:rPr>
        <w:t>2</w:t>
      </w:r>
      <w:r w:rsidRPr="00B24A23">
        <w:rPr>
          <w:rFonts w:eastAsia="Calibri" w:cs="Calibri"/>
          <w:bCs/>
          <w:color w:val="002060"/>
          <w:sz w:val="24"/>
          <w:szCs w:val="24"/>
        </w:rPr>
        <w:t>0 ΕΥΡΩ.</w:t>
      </w:r>
    </w:p>
    <w:p w14:paraId="0C65B7B5" w14:textId="41FD748F" w:rsidR="00E06588" w:rsidRPr="00B24A23" w:rsidRDefault="00E06588" w:rsidP="00E06588">
      <w:pPr>
        <w:jc w:val="both"/>
        <w:rPr>
          <w:rFonts w:eastAsia="Calibri" w:cs="Calibri"/>
          <w:bCs/>
          <w:color w:val="002060"/>
          <w:sz w:val="24"/>
          <w:szCs w:val="24"/>
        </w:rPr>
      </w:pPr>
      <w:r w:rsidRPr="00B24A23">
        <w:rPr>
          <w:rFonts w:eastAsia="Calibri" w:cs="Calibri"/>
          <w:bCs/>
          <w:color w:val="002060"/>
          <w:sz w:val="24"/>
          <w:szCs w:val="24"/>
        </w:rPr>
        <w:t xml:space="preserve">ΕΚΔΟΘΗΚΑΝ ΚΑΙ </w:t>
      </w:r>
      <w:r w:rsidRPr="00B24A23">
        <w:rPr>
          <w:rFonts w:eastAsia="Calibri" w:cs="Calibri"/>
          <w:b/>
          <w:color w:val="002060"/>
          <w:sz w:val="24"/>
          <w:szCs w:val="24"/>
        </w:rPr>
        <w:t>4 ΕΙΔΟΠΟΙΗΤΗΡΙΑ ΣΥΝΔΡΟΜΩΝ ΓΙΑ ΤΟ ΕΤΟΣ 202</w:t>
      </w:r>
      <w:r w:rsidR="00513B0B" w:rsidRPr="00B24A23">
        <w:rPr>
          <w:rFonts w:eastAsia="Calibri" w:cs="Calibri"/>
          <w:b/>
          <w:color w:val="002060"/>
          <w:sz w:val="24"/>
          <w:szCs w:val="24"/>
        </w:rPr>
        <w:t>4</w:t>
      </w:r>
      <w:r w:rsidRPr="00B24A23">
        <w:rPr>
          <w:rFonts w:eastAsia="Calibri" w:cs="Calibri"/>
          <w:bCs/>
          <w:color w:val="002060"/>
          <w:sz w:val="24"/>
          <w:szCs w:val="24"/>
        </w:rPr>
        <w:t xml:space="preserve"> ΜΕ ΣΥΝΔΡΟΜΗ 240ΕΥΡΩ= 960 ΕΥΡΩ .</w:t>
      </w:r>
    </w:p>
    <w:p w14:paraId="4E69D832" w14:textId="66DF1BDB" w:rsidR="009B27D1" w:rsidRPr="00B24A23" w:rsidRDefault="009B27D1" w:rsidP="00E06588">
      <w:pPr>
        <w:jc w:val="both"/>
        <w:rPr>
          <w:rFonts w:eastAsia="Calibri" w:cs="Calibri"/>
          <w:bCs/>
          <w:color w:val="002060"/>
          <w:sz w:val="24"/>
          <w:szCs w:val="24"/>
        </w:rPr>
      </w:pPr>
      <w:r w:rsidRPr="00B24A23">
        <w:rPr>
          <w:rFonts w:eastAsia="Calibri" w:cs="Calibri"/>
          <w:bCs/>
          <w:color w:val="002060"/>
          <w:sz w:val="24"/>
          <w:szCs w:val="24"/>
        </w:rPr>
        <w:t xml:space="preserve">Η ΕΤΑΙΡΕΙΑ </w:t>
      </w:r>
      <w:r w:rsidRPr="00B24A23">
        <w:rPr>
          <w:rFonts w:eastAsia="Calibri" w:cstheme="minorHAnsi"/>
          <w:color w:val="002060"/>
          <w:sz w:val="24"/>
          <w:szCs w:val="24"/>
        </w:rPr>
        <w:t>Κ.ΧΑΝΔΡΙΝΟΣ &amp; ΥΙΟΙ Ο.Ε. ΑΛΛΑΞΕ ΕΠΩΝΥΜΙΑ ΚΑΙ ΑΦΜ ΟΠΟΤΕ ΕΞΟΦΛΗΣΕ ΠΡΩΤΑ Τ</w:t>
      </w:r>
      <w:r w:rsidR="00A95610" w:rsidRPr="00B24A23">
        <w:rPr>
          <w:rFonts w:eastAsia="Calibri" w:cstheme="minorHAnsi"/>
          <w:color w:val="002060"/>
          <w:sz w:val="24"/>
          <w:szCs w:val="24"/>
        </w:rPr>
        <w:t>ΗΝ ΣΥΝΔΡΟΜΗ ΤΟΥ 2024</w:t>
      </w:r>
      <w:r w:rsidRPr="00B24A23">
        <w:rPr>
          <w:rFonts w:eastAsia="Calibri" w:cstheme="minorHAnsi"/>
          <w:color w:val="002060"/>
          <w:sz w:val="24"/>
          <w:szCs w:val="24"/>
        </w:rPr>
        <w:t xml:space="preserve"> ΚΑΙ ΜΕΤΑ ΔΙΑΓΡΑΦΗΚΕ ΑΠΟ ΤΟ ΜΗΤΡΩΟ ΜΑΣ ΚΑΙ ΕΓΓΡΑΦΗΚΕ ΜΕ ΤΗΝ ΝΕΑ ΕΠΩΝΥΜΙΑ</w:t>
      </w:r>
      <w:r w:rsidR="00A95610" w:rsidRPr="00B24A23">
        <w:rPr>
          <w:rFonts w:eastAsia="Calibri" w:cstheme="minorHAnsi"/>
          <w:color w:val="002060"/>
          <w:sz w:val="24"/>
          <w:szCs w:val="24"/>
        </w:rPr>
        <w:t xml:space="preserve"> </w:t>
      </w:r>
      <w:r w:rsidR="00A95610" w:rsidRPr="00B24A23">
        <w:rPr>
          <w:rFonts w:eastAsia="Calibri" w:cstheme="minorHAnsi"/>
          <w:color w:val="002060"/>
          <w:sz w:val="24"/>
          <w:szCs w:val="24"/>
          <w:lang w:val="en-US"/>
        </w:rPr>
        <w:t>CHANDRINOS</w:t>
      </w:r>
      <w:r w:rsidR="00A95610" w:rsidRPr="00B24A23">
        <w:rPr>
          <w:rFonts w:eastAsia="Calibri" w:cstheme="minorHAnsi"/>
          <w:color w:val="002060"/>
          <w:sz w:val="24"/>
          <w:szCs w:val="24"/>
        </w:rPr>
        <w:t xml:space="preserve"> </w:t>
      </w:r>
      <w:r w:rsidR="00A95610" w:rsidRPr="00B24A23">
        <w:rPr>
          <w:rFonts w:eastAsia="Calibri" w:cstheme="minorHAnsi"/>
          <w:color w:val="002060"/>
          <w:sz w:val="24"/>
          <w:szCs w:val="24"/>
          <w:lang w:val="en-US"/>
        </w:rPr>
        <w:t>S</w:t>
      </w:r>
      <w:r w:rsidR="00A95610" w:rsidRPr="00B24A23">
        <w:rPr>
          <w:rFonts w:eastAsia="Calibri" w:cstheme="minorHAnsi"/>
          <w:color w:val="002060"/>
          <w:sz w:val="24"/>
          <w:szCs w:val="24"/>
        </w:rPr>
        <w:t>.</w:t>
      </w:r>
      <w:r w:rsidR="00A95610" w:rsidRPr="00B24A23">
        <w:rPr>
          <w:rFonts w:eastAsia="Calibri" w:cstheme="minorHAnsi"/>
          <w:color w:val="002060"/>
          <w:sz w:val="24"/>
          <w:szCs w:val="24"/>
          <w:lang w:val="en-US"/>
        </w:rPr>
        <w:t>A</w:t>
      </w:r>
      <w:r w:rsidRPr="00B24A23">
        <w:rPr>
          <w:rFonts w:eastAsia="Calibri" w:cstheme="minorHAnsi"/>
          <w:color w:val="002060"/>
          <w:sz w:val="24"/>
          <w:szCs w:val="24"/>
        </w:rPr>
        <w:t xml:space="preserve">. </w:t>
      </w:r>
    </w:p>
    <w:p w14:paraId="233D74AB" w14:textId="4CED808F" w:rsidR="00813603" w:rsidRPr="00B24A23" w:rsidRDefault="00FA4C82" w:rsidP="00E06588">
      <w:pPr>
        <w:jc w:val="both"/>
        <w:rPr>
          <w:rFonts w:eastAsia="Calibri" w:cs="Calibri"/>
          <w:b/>
          <w:color w:val="002060"/>
          <w:sz w:val="24"/>
          <w:szCs w:val="24"/>
        </w:rPr>
      </w:pPr>
      <w:r w:rsidRPr="00B24A23">
        <w:rPr>
          <w:rFonts w:eastAsia="Calibri" w:cs="Calibri"/>
          <w:bCs/>
          <w:color w:val="002060"/>
          <w:sz w:val="24"/>
          <w:szCs w:val="24"/>
        </w:rPr>
        <w:t xml:space="preserve">ΑΚΥΡΩΘΗΚΑΝ </w:t>
      </w:r>
      <w:r w:rsidRPr="00B24A23">
        <w:rPr>
          <w:rFonts w:eastAsia="Calibri" w:cs="Calibri"/>
          <w:b/>
          <w:color w:val="002060"/>
          <w:sz w:val="24"/>
          <w:szCs w:val="24"/>
        </w:rPr>
        <w:t>3 ΕΙΔΟΠΟΙΗΤΗΡΙΑ ΣΥΝΔΡΟΜΩΝ ΓΙΑ ΤΟ ΕΤΟΣ 2024</w:t>
      </w:r>
      <w:r w:rsidR="00F12218" w:rsidRPr="00B24A23">
        <w:rPr>
          <w:rFonts w:eastAsia="Calibri" w:cs="Calibri"/>
          <w:b/>
          <w:color w:val="002060"/>
          <w:sz w:val="24"/>
          <w:szCs w:val="24"/>
        </w:rPr>
        <w:t xml:space="preserve"> </w:t>
      </w:r>
      <w:r w:rsidR="00F12218" w:rsidRPr="00B24A23">
        <w:rPr>
          <w:rFonts w:eastAsia="Calibri" w:cs="Calibri"/>
          <w:bCs/>
          <w:color w:val="002060"/>
          <w:sz w:val="24"/>
          <w:szCs w:val="24"/>
        </w:rPr>
        <w:t>(ΛΟΓΩ ΔΙΑΓΡΑΦΗΣ</w:t>
      </w:r>
      <w:r w:rsidR="00794987" w:rsidRPr="00B24A23">
        <w:rPr>
          <w:rFonts w:eastAsia="Calibri" w:cs="Calibri"/>
          <w:bCs/>
          <w:color w:val="002060"/>
          <w:sz w:val="24"/>
          <w:szCs w:val="24"/>
        </w:rPr>
        <w:t xml:space="preserve"> ΤΩΝ ΜΕΛΩΝ: </w:t>
      </w:r>
      <w:r w:rsidR="00171977" w:rsidRPr="00B24A23">
        <w:rPr>
          <w:rFonts w:eastAsia="Calibri" w:cs="Calibri"/>
          <w:bCs/>
          <w:color w:val="002060"/>
          <w:sz w:val="24"/>
          <w:szCs w:val="24"/>
        </w:rPr>
        <w:t>ΧΡΗΣΤΟΣ ΚΑΡΑΗΣΑΪΑΣ &amp; ΣΙΑ Ο.Ε.- DREW MARINE HELLAS (ΝΤΡΟΥ ΜΑΡΙΝ ΕΛΛΑΣ) ΜΟΝΟΠΡΟΣΩΠΗ Α.Ε.-</w:t>
      </w:r>
      <w:r w:rsidR="00171977" w:rsidRPr="00B24A23">
        <w:rPr>
          <w:color w:val="002060"/>
          <w:sz w:val="24"/>
          <w:szCs w:val="24"/>
        </w:rPr>
        <w:t xml:space="preserve"> </w:t>
      </w:r>
      <w:r w:rsidR="00171977" w:rsidRPr="00B24A23">
        <w:rPr>
          <w:rFonts w:eastAsia="Calibri" w:cs="Calibri"/>
          <w:bCs/>
          <w:color w:val="002060"/>
          <w:sz w:val="24"/>
          <w:szCs w:val="24"/>
        </w:rPr>
        <w:t>ΛΟΥΞ ΜΑΡΛΑΦΕΚΑΣ Α.Β.Ε.Ε.)</w:t>
      </w:r>
      <w:r w:rsidR="00F12218" w:rsidRPr="00B24A23">
        <w:rPr>
          <w:rFonts w:eastAsia="Calibri" w:cs="Calibri"/>
          <w:b/>
          <w:color w:val="002060"/>
          <w:sz w:val="24"/>
          <w:szCs w:val="24"/>
        </w:rPr>
        <w:t>1.020€</w:t>
      </w:r>
      <w:r w:rsidR="00813603" w:rsidRPr="00B24A23">
        <w:rPr>
          <w:rFonts w:eastAsia="Calibri" w:cs="Calibri"/>
          <w:b/>
          <w:color w:val="002060"/>
          <w:sz w:val="24"/>
          <w:szCs w:val="24"/>
        </w:rPr>
        <w:t>.</w:t>
      </w:r>
    </w:p>
    <w:p w14:paraId="460574A4" w14:textId="229B64C1" w:rsidR="00FA4C82" w:rsidRPr="00B24A23" w:rsidRDefault="00813603" w:rsidP="009B27D1">
      <w:pPr>
        <w:jc w:val="both"/>
        <w:rPr>
          <w:rFonts w:eastAsia="Calibri" w:cs="Calibri"/>
          <w:bCs/>
          <w:color w:val="002060"/>
          <w:sz w:val="24"/>
          <w:szCs w:val="24"/>
        </w:rPr>
      </w:pPr>
      <w:r w:rsidRPr="00B24A23">
        <w:rPr>
          <w:rFonts w:eastAsia="Calibri" w:cs="Calibri"/>
          <w:bCs/>
          <w:color w:val="002060"/>
          <w:sz w:val="24"/>
          <w:szCs w:val="24"/>
        </w:rPr>
        <w:t xml:space="preserve">ΔΕΝ ΕΚΔΟΘΗΚΑΝ </w:t>
      </w:r>
      <w:r w:rsidRPr="00B24A23">
        <w:rPr>
          <w:rFonts w:eastAsia="Calibri" w:cs="Calibri"/>
          <w:b/>
          <w:color w:val="002060"/>
          <w:sz w:val="24"/>
          <w:szCs w:val="24"/>
        </w:rPr>
        <w:t>4 ΕΙΔΟΠΟΙΗΤΗΡΙΑ</w:t>
      </w:r>
      <w:r w:rsidRPr="00B24A23">
        <w:rPr>
          <w:rFonts w:eastAsia="Calibri" w:cs="Calibri"/>
          <w:bCs/>
          <w:color w:val="002060"/>
          <w:sz w:val="24"/>
          <w:szCs w:val="24"/>
        </w:rPr>
        <w:t xml:space="preserve"> </w:t>
      </w:r>
      <w:r w:rsidR="009B27D1" w:rsidRPr="00B24A23">
        <w:rPr>
          <w:rFonts w:eastAsia="Calibri" w:cs="Calibri"/>
          <w:bCs/>
          <w:color w:val="002060"/>
          <w:sz w:val="24"/>
          <w:szCs w:val="24"/>
        </w:rPr>
        <w:t xml:space="preserve">ΓΙΑ ΤΙΣ ΕΤΑΙΡΕΙΕΣ GMS GLOBAL MARE I.N.C., SRH ΗΛΕΚΤΡΟΝΙΚΑ ΝΑΥΤΙΛΙΑΣ Α.Ε., ΔΙΕΘΝΗΣ ΕΤΑΙΡΕΙΑ ΧΡΩΜΑΤΩΝ Α.Ε., </w:t>
      </w:r>
      <w:r w:rsidR="009B27D1" w:rsidRPr="00B24A23">
        <w:rPr>
          <w:rFonts w:eastAsia="Calibri" w:cs="Calibri"/>
          <w:bCs/>
          <w:color w:val="002060"/>
          <w:sz w:val="24"/>
          <w:szCs w:val="24"/>
        </w:rPr>
        <w:lastRenderedPageBreak/>
        <w:t xml:space="preserve">ΤΡΟΙΑ ΝΑΥΤΙΛΙΑΚΗ ΕΠΕ </w:t>
      </w:r>
      <w:r w:rsidRPr="00B24A23">
        <w:rPr>
          <w:rFonts w:eastAsia="Calibri" w:cs="Calibri"/>
          <w:bCs/>
          <w:color w:val="002060"/>
          <w:sz w:val="24"/>
          <w:szCs w:val="24"/>
        </w:rPr>
        <w:t>ΓΙΑ ΤΟ 2024</w:t>
      </w:r>
      <w:r w:rsidR="000E36E7" w:rsidRPr="00B24A23">
        <w:rPr>
          <w:rFonts w:eastAsia="Calibri" w:cs="Calibri"/>
          <w:bCs/>
          <w:color w:val="002060"/>
          <w:sz w:val="24"/>
          <w:szCs w:val="24"/>
        </w:rPr>
        <w:t xml:space="preserve"> ΛΟΓΩ ΛΗΞΙΠΡΟΘΕΣΜΩΝ ΟΦΕΙΛΩΝ 2 ΕΤΩΝ  (2022+2023) ΑΞΙΑΣ 680€ Η ΚΑΘΕ ΜΙΑ</w:t>
      </w:r>
      <w:r w:rsidR="00D20600" w:rsidRPr="00B24A23">
        <w:rPr>
          <w:rFonts w:eastAsia="Calibri" w:cs="Calibri"/>
          <w:bCs/>
          <w:color w:val="002060"/>
          <w:sz w:val="24"/>
          <w:szCs w:val="24"/>
        </w:rPr>
        <w:t xml:space="preserve"> ΚΑΙ ΟΙ ΟΠΟΙΕΣ ΔΙΑΓΡΑΦΗΚΑΝ .</w:t>
      </w:r>
    </w:p>
    <w:p w14:paraId="35454923" w14:textId="77777777" w:rsidR="00E06588" w:rsidRPr="00B24A23" w:rsidRDefault="00E06588" w:rsidP="00E06588">
      <w:pPr>
        <w:pStyle w:val="ListParagraph"/>
        <w:spacing w:after="0" w:line="240" w:lineRule="auto"/>
        <w:ind w:left="0"/>
        <w:jc w:val="both"/>
        <w:rPr>
          <w:rFonts w:eastAsia="Times New Roman" w:cs="Calibri"/>
          <w:color w:val="002060"/>
          <w:sz w:val="24"/>
          <w:szCs w:val="24"/>
          <w:lang w:eastAsia="ja-JP"/>
        </w:rPr>
      </w:pPr>
    </w:p>
    <w:p w14:paraId="3E1387E6" w14:textId="29189101" w:rsidR="00E06588" w:rsidRPr="00B24A23" w:rsidRDefault="000D6C25" w:rsidP="00E06588">
      <w:pPr>
        <w:spacing w:after="0" w:line="240" w:lineRule="auto"/>
        <w:jc w:val="both"/>
        <w:rPr>
          <w:color w:val="002060"/>
          <w:sz w:val="24"/>
          <w:szCs w:val="24"/>
        </w:rPr>
      </w:pPr>
      <w:r w:rsidRPr="00B24A23">
        <w:rPr>
          <w:rFonts w:eastAsia="Times New Roman" w:cs="Calibri"/>
          <w:color w:val="002060"/>
          <w:sz w:val="24"/>
          <w:szCs w:val="24"/>
          <w:lang w:eastAsia="ja-JP"/>
        </w:rPr>
        <w:t xml:space="preserve">ΕΩΣ ΤΗΝ 31-12-2024 </w:t>
      </w:r>
      <w:r w:rsidR="002764B1" w:rsidRPr="00B24A23">
        <w:rPr>
          <w:rFonts w:eastAsia="Times New Roman" w:cs="Calibri"/>
          <w:color w:val="002060"/>
          <w:sz w:val="24"/>
          <w:szCs w:val="24"/>
          <w:lang w:eastAsia="ja-JP"/>
        </w:rPr>
        <w:t>ΕΜΕΙΝΑΝ</w:t>
      </w:r>
      <w:r w:rsidR="002764B1" w:rsidRPr="00B24A23">
        <w:rPr>
          <w:rFonts w:eastAsia="Times New Roman" w:cs="Calibri"/>
          <w:b/>
          <w:bCs/>
          <w:color w:val="002060"/>
          <w:sz w:val="24"/>
          <w:szCs w:val="24"/>
          <w:lang w:eastAsia="ja-JP"/>
        </w:rPr>
        <w:t xml:space="preserve"> </w:t>
      </w:r>
      <w:r w:rsidR="00E06588" w:rsidRPr="00B24A23">
        <w:rPr>
          <w:rFonts w:eastAsia="Times New Roman" w:cs="Calibri"/>
          <w:b/>
          <w:bCs/>
          <w:color w:val="002060"/>
          <w:sz w:val="24"/>
          <w:szCs w:val="24"/>
          <w:lang w:eastAsia="ja-JP"/>
        </w:rPr>
        <w:t>ΑΠΛΗΡΩΤΑ</w:t>
      </w:r>
      <w:r w:rsidR="00E06588" w:rsidRPr="00B24A23">
        <w:rPr>
          <w:rFonts w:eastAsia="Times New Roman" w:cs="Calibri"/>
          <w:color w:val="002060"/>
          <w:sz w:val="24"/>
          <w:szCs w:val="24"/>
          <w:lang w:eastAsia="ja-JP"/>
        </w:rPr>
        <w:t xml:space="preserve"> </w:t>
      </w:r>
      <w:r w:rsidR="00813603" w:rsidRPr="00B24A23">
        <w:rPr>
          <w:rFonts w:eastAsia="Times New Roman" w:cs="Calibri"/>
          <w:color w:val="002060"/>
          <w:sz w:val="24"/>
          <w:szCs w:val="24"/>
          <w:lang w:eastAsia="ja-JP"/>
        </w:rPr>
        <w:t xml:space="preserve">ΜΟΝΟ </w:t>
      </w:r>
      <w:r w:rsidR="00253FDE" w:rsidRPr="00B24A23">
        <w:rPr>
          <w:rFonts w:eastAsia="Times New Roman" w:cs="Calibri"/>
          <w:color w:val="002060"/>
          <w:sz w:val="24"/>
          <w:szCs w:val="24"/>
          <w:lang w:eastAsia="ja-JP"/>
        </w:rPr>
        <w:t>11</w:t>
      </w:r>
      <w:r w:rsidR="00E06588" w:rsidRPr="00B24A23">
        <w:rPr>
          <w:rFonts w:eastAsia="Times New Roman" w:cs="Calibri"/>
          <w:color w:val="002060"/>
          <w:sz w:val="24"/>
          <w:szCs w:val="24"/>
          <w:lang w:eastAsia="ja-JP"/>
        </w:rPr>
        <w:t xml:space="preserve"> </w:t>
      </w:r>
      <w:r w:rsidR="00E06588" w:rsidRPr="00B24A23">
        <w:rPr>
          <w:rFonts w:eastAsia="Calibri" w:cs="Calibri"/>
          <w:bCs/>
          <w:color w:val="002060"/>
          <w:sz w:val="24"/>
          <w:szCs w:val="24"/>
        </w:rPr>
        <w:t xml:space="preserve">ΕΙΔΟΠΟΙΗΤΗΡΙΑ ΣΥΝΔΡΟΜΩΝ,  ΣΥΝΟΛΟ </w:t>
      </w:r>
      <w:r w:rsidR="00786B2C" w:rsidRPr="00B24A23">
        <w:rPr>
          <w:color w:val="002060"/>
          <w:sz w:val="24"/>
          <w:szCs w:val="24"/>
        </w:rPr>
        <w:t>3</w:t>
      </w:r>
      <w:r w:rsidR="00E06588" w:rsidRPr="00B24A23">
        <w:rPr>
          <w:color w:val="002060"/>
          <w:sz w:val="24"/>
          <w:szCs w:val="24"/>
        </w:rPr>
        <w:t>.</w:t>
      </w:r>
      <w:r w:rsidR="00D56B88" w:rsidRPr="00B24A23">
        <w:rPr>
          <w:color w:val="002060"/>
          <w:sz w:val="24"/>
          <w:szCs w:val="24"/>
        </w:rPr>
        <w:t>531.78</w:t>
      </w:r>
      <w:r w:rsidR="00E06588" w:rsidRPr="00B24A23">
        <w:rPr>
          <w:color w:val="002060"/>
          <w:sz w:val="24"/>
          <w:szCs w:val="24"/>
        </w:rPr>
        <w:t>€. Συγκεκριμένα :</w:t>
      </w:r>
    </w:p>
    <w:p w14:paraId="0E5167A3" w14:textId="5AD95A12" w:rsidR="00E06588" w:rsidRPr="00B24A23" w:rsidRDefault="00E06588">
      <w:pPr>
        <w:pStyle w:val="ListParagraph"/>
        <w:numPr>
          <w:ilvl w:val="0"/>
          <w:numId w:val="8"/>
        </w:numPr>
        <w:spacing w:after="0" w:line="240" w:lineRule="auto"/>
        <w:jc w:val="both"/>
        <w:rPr>
          <w:color w:val="002060"/>
          <w:sz w:val="24"/>
          <w:szCs w:val="24"/>
        </w:rPr>
      </w:pPr>
      <w:r w:rsidRPr="00B24A23">
        <w:rPr>
          <w:color w:val="002060"/>
          <w:sz w:val="24"/>
          <w:szCs w:val="24"/>
        </w:rPr>
        <w:t xml:space="preserve">για το </w:t>
      </w:r>
      <w:r w:rsidRPr="00B24A23">
        <w:rPr>
          <w:b/>
          <w:bCs/>
          <w:color w:val="002060"/>
          <w:sz w:val="24"/>
          <w:szCs w:val="24"/>
        </w:rPr>
        <w:t>202</w:t>
      </w:r>
      <w:r w:rsidR="005A3589" w:rsidRPr="00B24A23">
        <w:rPr>
          <w:b/>
          <w:bCs/>
          <w:color w:val="002060"/>
          <w:sz w:val="24"/>
          <w:szCs w:val="24"/>
        </w:rPr>
        <w:t>3</w:t>
      </w:r>
      <w:r w:rsidRPr="00B24A23">
        <w:rPr>
          <w:color w:val="002060"/>
          <w:sz w:val="24"/>
          <w:szCs w:val="24"/>
        </w:rPr>
        <w:t xml:space="preserve"> </w:t>
      </w:r>
      <w:r w:rsidR="005A3589" w:rsidRPr="00B24A23">
        <w:rPr>
          <w:color w:val="002060"/>
          <w:sz w:val="24"/>
          <w:szCs w:val="24"/>
        </w:rPr>
        <w:t>2</w:t>
      </w:r>
      <w:r w:rsidRPr="00B24A23">
        <w:rPr>
          <w:color w:val="002060"/>
          <w:sz w:val="24"/>
          <w:szCs w:val="24"/>
        </w:rPr>
        <w:t xml:space="preserve"> ειδοποιητήρια συνολικής αξίας </w:t>
      </w:r>
      <w:r w:rsidR="005A3589" w:rsidRPr="00B24A23">
        <w:rPr>
          <w:color w:val="002060"/>
          <w:sz w:val="24"/>
          <w:szCs w:val="24"/>
        </w:rPr>
        <w:t>680</w:t>
      </w:r>
      <w:r w:rsidRPr="00B24A23">
        <w:rPr>
          <w:color w:val="002060"/>
          <w:sz w:val="24"/>
          <w:szCs w:val="24"/>
        </w:rPr>
        <w:t xml:space="preserve">€ και </w:t>
      </w:r>
    </w:p>
    <w:p w14:paraId="64018CF6" w14:textId="78F9E48C" w:rsidR="00E06588" w:rsidRPr="00B24A23" w:rsidRDefault="00E06588">
      <w:pPr>
        <w:pStyle w:val="ListParagraph"/>
        <w:numPr>
          <w:ilvl w:val="0"/>
          <w:numId w:val="8"/>
        </w:numPr>
        <w:spacing w:after="0" w:line="240" w:lineRule="auto"/>
        <w:jc w:val="both"/>
        <w:rPr>
          <w:rFonts w:eastAsia="Calibri" w:cs="Calibri"/>
          <w:bCs/>
          <w:color w:val="002060"/>
          <w:sz w:val="24"/>
          <w:szCs w:val="24"/>
        </w:rPr>
      </w:pPr>
      <w:r w:rsidRPr="00B24A23">
        <w:rPr>
          <w:color w:val="002060"/>
          <w:sz w:val="24"/>
          <w:szCs w:val="24"/>
        </w:rPr>
        <w:t xml:space="preserve">για το </w:t>
      </w:r>
      <w:r w:rsidRPr="00B24A23">
        <w:rPr>
          <w:b/>
          <w:bCs/>
          <w:color w:val="002060"/>
          <w:sz w:val="24"/>
          <w:szCs w:val="24"/>
        </w:rPr>
        <w:t>202</w:t>
      </w:r>
      <w:r w:rsidR="005A3589" w:rsidRPr="00B24A23">
        <w:rPr>
          <w:b/>
          <w:bCs/>
          <w:color w:val="002060"/>
          <w:sz w:val="24"/>
          <w:szCs w:val="24"/>
        </w:rPr>
        <w:t>4</w:t>
      </w:r>
      <w:r w:rsidRPr="00B24A23">
        <w:rPr>
          <w:color w:val="002060"/>
          <w:sz w:val="24"/>
          <w:szCs w:val="24"/>
        </w:rPr>
        <w:t xml:space="preserve"> </w:t>
      </w:r>
      <w:r w:rsidR="00253FDE" w:rsidRPr="00B24A23">
        <w:rPr>
          <w:color w:val="002060"/>
          <w:sz w:val="24"/>
          <w:szCs w:val="24"/>
        </w:rPr>
        <w:t>9</w:t>
      </w:r>
      <w:r w:rsidRPr="00B24A23">
        <w:rPr>
          <w:color w:val="002060"/>
          <w:sz w:val="24"/>
          <w:szCs w:val="24"/>
        </w:rPr>
        <w:t xml:space="preserve"> ειδοποιητήρια συνολικής αξίας  </w:t>
      </w:r>
      <w:r w:rsidR="005A3589" w:rsidRPr="00B24A23">
        <w:rPr>
          <w:color w:val="002060"/>
          <w:sz w:val="24"/>
          <w:szCs w:val="24"/>
        </w:rPr>
        <w:t>2.</w:t>
      </w:r>
      <w:r w:rsidR="00253FDE" w:rsidRPr="00B24A23">
        <w:rPr>
          <w:color w:val="002060"/>
          <w:sz w:val="24"/>
          <w:szCs w:val="24"/>
        </w:rPr>
        <w:t>851,78</w:t>
      </w:r>
      <w:r w:rsidRPr="00B24A23">
        <w:rPr>
          <w:color w:val="002060"/>
          <w:sz w:val="24"/>
          <w:szCs w:val="24"/>
        </w:rPr>
        <w:t>€</w:t>
      </w:r>
    </w:p>
    <w:p w14:paraId="2A89B4C7" w14:textId="77777777" w:rsidR="00E06588" w:rsidRPr="00C42553" w:rsidRDefault="00E06588" w:rsidP="00E06588">
      <w:pPr>
        <w:spacing w:after="0"/>
        <w:jc w:val="both"/>
        <w:rPr>
          <w:rFonts w:asciiTheme="majorHAnsi" w:eastAsia="Calibri" w:hAnsiTheme="majorHAnsi" w:cs="Calibri"/>
          <w:b/>
          <w:bCs/>
          <w:color w:val="FF0000"/>
          <w:sz w:val="28"/>
          <w:szCs w:val="28"/>
        </w:rPr>
      </w:pPr>
    </w:p>
    <w:p w14:paraId="7FE8EFFC" w14:textId="78B2DC07" w:rsidR="00E06588" w:rsidRPr="00C42553" w:rsidRDefault="00E06588" w:rsidP="00E06588">
      <w:pPr>
        <w:spacing w:after="0"/>
        <w:jc w:val="center"/>
        <w:rPr>
          <w:rFonts w:asciiTheme="majorHAnsi" w:eastAsia="Calibri" w:hAnsiTheme="majorHAnsi" w:cs="Calibri"/>
          <w:b/>
          <w:bCs/>
          <w:color w:val="FF0000"/>
          <w:sz w:val="28"/>
          <w:szCs w:val="28"/>
        </w:rPr>
      </w:pPr>
    </w:p>
    <w:p w14:paraId="4A635DC3" w14:textId="1DEB55C8" w:rsidR="00C34E2D" w:rsidRDefault="00D56B88" w:rsidP="008D72BC">
      <w:pPr>
        <w:spacing w:after="0"/>
        <w:jc w:val="center"/>
        <w:rPr>
          <w:rFonts w:asciiTheme="majorHAnsi" w:eastAsia="Calibri" w:hAnsiTheme="majorHAnsi" w:cs="Calibri"/>
          <w:b/>
          <w:bCs/>
          <w:color w:val="FF0000"/>
          <w:sz w:val="28"/>
          <w:szCs w:val="28"/>
        </w:rPr>
      </w:pPr>
      <w:r>
        <w:rPr>
          <w:noProof/>
        </w:rPr>
        <w:drawing>
          <wp:inline distT="0" distB="0" distL="0" distR="0" wp14:anchorId="2419B32A" wp14:editId="5B7A13DD">
            <wp:extent cx="5274310" cy="4440555"/>
            <wp:effectExtent l="0" t="0" r="2540" b="0"/>
            <wp:docPr id="114742923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4440555"/>
                    </a:xfrm>
                    <a:prstGeom prst="rect">
                      <a:avLst/>
                    </a:prstGeom>
                    <a:noFill/>
                    <a:ln>
                      <a:noFill/>
                    </a:ln>
                  </pic:spPr>
                </pic:pic>
              </a:graphicData>
            </a:graphic>
          </wp:inline>
        </w:drawing>
      </w:r>
    </w:p>
    <w:p w14:paraId="1DACF188" w14:textId="77777777" w:rsidR="009C41A6" w:rsidRDefault="009C41A6" w:rsidP="008D72BC">
      <w:pPr>
        <w:spacing w:after="0"/>
        <w:jc w:val="center"/>
        <w:rPr>
          <w:rFonts w:asciiTheme="majorHAnsi" w:eastAsia="Calibri" w:hAnsiTheme="majorHAnsi" w:cs="Calibri"/>
          <w:b/>
          <w:bCs/>
          <w:color w:val="FF0000"/>
          <w:sz w:val="28"/>
          <w:szCs w:val="28"/>
        </w:rPr>
      </w:pPr>
    </w:p>
    <w:p w14:paraId="6066E7FD" w14:textId="6FA3D025" w:rsidR="003E2C38" w:rsidRPr="00B24A23" w:rsidRDefault="003E2C38" w:rsidP="003E2C38">
      <w:pPr>
        <w:spacing w:after="0"/>
        <w:jc w:val="both"/>
        <w:rPr>
          <w:rFonts w:asciiTheme="majorHAnsi" w:eastAsia="Calibri" w:hAnsiTheme="majorHAnsi" w:cs="Calibri"/>
          <w:b/>
          <w:bCs/>
          <w:color w:val="002060"/>
          <w:sz w:val="24"/>
          <w:szCs w:val="24"/>
        </w:rPr>
      </w:pPr>
      <w:r w:rsidRPr="00B24A23">
        <w:rPr>
          <w:rFonts w:asciiTheme="majorHAnsi" w:eastAsia="Calibri" w:hAnsiTheme="majorHAnsi" w:cs="Calibri"/>
          <w:b/>
          <w:bCs/>
          <w:color w:val="002060"/>
          <w:sz w:val="24"/>
          <w:szCs w:val="24"/>
        </w:rPr>
        <w:t>Όμως στις 10/01/202</w:t>
      </w:r>
      <w:r w:rsidR="009B0950" w:rsidRPr="00B24A23">
        <w:rPr>
          <w:rFonts w:asciiTheme="majorHAnsi" w:eastAsia="Calibri" w:hAnsiTheme="majorHAnsi" w:cs="Calibri"/>
          <w:b/>
          <w:bCs/>
          <w:color w:val="002060"/>
          <w:sz w:val="24"/>
          <w:szCs w:val="24"/>
        </w:rPr>
        <w:t>5</w:t>
      </w:r>
      <w:r w:rsidRPr="00B24A23">
        <w:rPr>
          <w:rFonts w:asciiTheme="majorHAnsi" w:eastAsia="Calibri" w:hAnsiTheme="majorHAnsi" w:cs="Calibri"/>
          <w:b/>
          <w:bCs/>
          <w:color w:val="002060"/>
          <w:sz w:val="24"/>
          <w:szCs w:val="24"/>
        </w:rPr>
        <w:t xml:space="preserve"> πραγματοποιήθηκε εξόφληση συνδρομής για το 2023 της εταιρείας ΒΑΣΣΟΣ ΒΑΣΙΛΕΙΟΣ</w:t>
      </w:r>
      <w:r w:rsidR="00C902F5" w:rsidRPr="00B24A23">
        <w:rPr>
          <w:rFonts w:asciiTheme="majorHAnsi" w:eastAsia="Calibri" w:hAnsiTheme="majorHAnsi" w:cs="Calibri"/>
          <w:b/>
          <w:bCs/>
          <w:color w:val="002060"/>
          <w:sz w:val="24"/>
          <w:szCs w:val="24"/>
        </w:rPr>
        <w:t xml:space="preserve">. Επίσης </w:t>
      </w:r>
      <w:r w:rsidR="001D0524" w:rsidRPr="00B24A23">
        <w:rPr>
          <w:rFonts w:asciiTheme="majorHAnsi" w:eastAsia="Calibri" w:hAnsiTheme="majorHAnsi" w:cs="Calibri"/>
          <w:b/>
          <w:bCs/>
          <w:color w:val="002060"/>
          <w:sz w:val="24"/>
          <w:szCs w:val="24"/>
        </w:rPr>
        <w:t xml:space="preserve">στις 10/01/2024 πραγματοποιήθηκε εξόφληση συνδρομής για το </w:t>
      </w:r>
      <w:r w:rsidRPr="00B24A23">
        <w:rPr>
          <w:rFonts w:asciiTheme="majorHAnsi" w:eastAsia="Calibri" w:hAnsiTheme="majorHAnsi" w:cs="Calibri"/>
          <w:b/>
          <w:bCs/>
          <w:color w:val="002060"/>
          <w:sz w:val="24"/>
          <w:szCs w:val="24"/>
        </w:rPr>
        <w:t xml:space="preserve">2024 </w:t>
      </w:r>
      <w:r w:rsidR="00C902F5" w:rsidRPr="00B24A23">
        <w:rPr>
          <w:rFonts w:asciiTheme="majorHAnsi" w:eastAsia="Calibri" w:hAnsiTheme="majorHAnsi" w:cs="Calibri"/>
          <w:b/>
          <w:bCs/>
          <w:color w:val="002060"/>
          <w:sz w:val="24"/>
          <w:szCs w:val="24"/>
        </w:rPr>
        <w:t xml:space="preserve">και </w:t>
      </w:r>
      <w:r w:rsidRPr="00B24A23">
        <w:rPr>
          <w:rFonts w:asciiTheme="majorHAnsi" w:eastAsia="Calibri" w:hAnsiTheme="majorHAnsi" w:cs="Calibri"/>
          <w:b/>
          <w:bCs/>
          <w:color w:val="002060"/>
          <w:sz w:val="24"/>
          <w:szCs w:val="24"/>
        </w:rPr>
        <w:t>της εταιρείας ΓΑΛΑΤΟΠΟΥΛΟΣ ΚΩΝ/ΝΟΣ .</w:t>
      </w:r>
    </w:p>
    <w:p w14:paraId="66DEBBC9" w14:textId="77777777" w:rsidR="003E2C38" w:rsidRPr="00267D9B" w:rsidRDefault="003E2C38" w:rsidP="003E2C38">
      <w:pPr>
        <w:spacing w:after="0"/>
        <w:jc w:val="both"/>
        <w:rPr>
          <w:rFonts w:asciiTheme="majorHAnsi" w:eastAsia="Calibri" w:hAnsiTheme="majorHAnsi" w:cs="Calibri"/>
          <w:b/>
          <w:bCs/>
          <w:color w:val="002060"/>
          <w:sz w:val="24"/>
          <w:szCs w:val="24"/>
        </w:rPr>
      </w:pPr>
    </w:p>
    <w:p w14:paraId="00658226" w14:textId="324B3CB5" w:rsidR="003E2C38" w:rsidRPr="00267D9B" w:rsidRDefault="003E2C38" w:rsidP="003E2C38">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Στις 1</w:t>
      </w:r>
      <w:r w:rsidR="00425822" w:rsidRPr="00267D9B">
        <w:rPr>
          <w:rFonts w:asciiTheme="majorHAnsi" w:eastAsia="Calibri" w:hAnsiTheme="majorHAnsi" w:cs="Calibri"/>
          <w:b/>
          <w:bCs/>
          <w:color w:val="002060"/>
          <w:sz w:val="24"/>
          <w:szCs w:val="24"/>
        </w:rPr>
        <w:t>3</w:t>
      </w:r>
      <w:r w:rsidRPr="00267D9B">
        <w:rPr>
          <w:rFonts w:asciiTheme="majorHAnsi" w:eastAsia="Calibri" w:hAnsiTheme="majorHAnsi" w:cs="Calibri"/>
          <w:b/>
          <w:bCs/>
          <w:color w:val="002060"/>
          <w:sz w:val="24"/>
          <w:szCs w:val="24"/>
        </w:rPr>
        <w:t>/01/202</w:t>
      </w:r>
      <w:r w:rsidR="007D4678" w:rsidRPr="00267D9B">
        <w:rPr>
          <w:rFonts w:asciiTheme="majorHAnsi" w:eastAsia="Calibri" w:hAnsiTheme="majorHAnsi" w:cs="Calibri"/>
          <w:b/>
          <w:bCs/>
          <w:color w:val="002060"/>
          <w:sz w:val="24"/>
          <w:szCs w:val="24"/>
        </w:rPr>
        <w:t>5</w:t>
      </w:r>
      <w:r w:rsidRPr="00267D9B">
        <w:rPr>
          <w:rFonts w:asciiTheme="majorHAnsi" w:eastAsia="Calibri" w:hAnsiTheme="majorHAnsi" w:cs="Calibri"/>
          <w:b/>
          <w:bCs/>
          <w:color w:val="002060"/>
          <w:sz w:val="24"/>
          <w:szCs w:val="24"/>
        </w:rPr>
        <w:t xml:space="preserve"> πραγματοποιήθηκε εξόφληση συνδρομής για το 202</w:t>
      </w:r>
      <w:r w:rsidR="00425822" w:rsidRPr="00267D9B">
        <w:rPr>
          <w:rFonts w:asciiTheme="majorHAnsi" w:eastAsia="Calibri" w:hAnsiTheme="majorHAnsi" w:cs="Calibri"/>
          <w:b/>
          <w:bCs/>
          <w:color w:val="002060"/>
          <w:sz w:val="24"/>
          <w:szCs w:val="24"/>
        </w:rPr>
        <w:t>4</w:t>
      </w:r>
      <w:r w:rsidRPr="00267D9B">
        <w:rPr>
          <w:rFonts w:asciiTheme="majorHAnsi" w:eastAsia="Calibri" w:hAnsiTheme="majorHAnsi" w:cs="Calibri"/>
          <w:b/>
          <w:bCs/>
          <w:color w:val="002060"/>
          <w:sz w:val="24"/>
          <w:szCs w:val="24"/>
        </w:rPr>
        <w:t xml:space="preserve"> της εταιρείας</w:t>
      </w:r>
      <w:r w:rsidR="00425822" w:rsidRPr="00267D9B">
        <w:rPr>
          <w:rFonts w:asciiTheme="majorHAnsi" w:eastAsia="Calibri" w:hAnsiTheme="majorHAnsi" w:cs="Calibri"/>
          <w:b/>
          <w:bCs/>
          <w:color w:val="002060"/>
          <w:sz w:val="24"/>
          <w:szCs w:val="24"/>
        </w:rPr>
        <w:t xml:space="preserve"> ΙΩΑΝΝΗΣ ΠΟΥΛΟΠΟΥΛΟΣ &amp; ΣΙΑ ΕΕ</w:t>
      </w:r>
      <w:r w:rsidRPr="00267D9B">
        <w:rPr>
          <w:rFonts w:asciiTheme="majorHAnsi" w:eastAsia="Calibri" w:hAnsiTheme="majorHAnsi" w:cs="Calibri"/>
          <w:b/>
          <w:bCs/>
          <w:color w:val="002060"/>
          <w:sz w:val="24"/>
          <w:szCs w:val="24"/>
        </w:rPr>
        <w:t>.</w:t>
      </w:r>
    </w:p>
    <w:p w14:paraId="3C6D193C" w14:textId="77777777" w:rsidR="00A7223A" w:rsidRPr="00267D9B" w:rsidRDefault="00A7223A" w:rsidP="003E2C38">
      <w:pPr>
        <w:spacing w:after="0"/>
        <w:jc w:val="both"/>
        <w:rPr>
          <w:rFonts w:asciiTheme="majorHAnsi" w:eastAsia="Calibri" w:hAnsiTheme="majorHAnsi" w:cs="Calibri"/>
          <w:b/>
          <w:bCs/>
          <w:color w:val="002060"/>
          <w:sz w:val="24"/>
          <w:szCs w:val="24"/>
        </w:rPr>
      </w:pPr>
    </w:p>
    <w:p w14:paraId="52FC87D2" w14:textId="327C2BF5" w:rsidR="00A7223A" w:rsidRPr="00267D9B" w:rsidRDefault="000E7A3D" w:rsidP="003E2C38">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Σ</w:t>
      </w:r>
      <w:r w:rsidR="00A7223A" w:rsidRPr="00267D9B">
        <w:rPr>
          <w:rFonts w:asciiTheme="majorHAnsi" w:eastAsia="Calibri" w:hAnsiTheme="majorHAnsi" w:cs="Calibri"/>
          <w:b/>
          <w:bCs/>
          <w:color w:val="002060"/>
          <w:sz w:val="24"/>
          <w:szCs w:val="24"/>
        </w:rPr>
        <w:t>τις 15/</w:t>
      </w:r>
      <w:r w:rsidR="00064CC1" w:rsidRPr="00267D9B">
        <w:rPr>
          <w:rFonts w:asciiTheme="majorHAnsi" w:eastAsia="Calibri" w:hAnsiTheme="majorHAnsi" w:cs="Calibri"/>
          <w:b/>
          <w:bCs/>
          <w:color w:val="002060"/>
          <w:sz w:val="24"/>
          <w:szCs w:val="24"/>
        </w:rPr>
        <w:t>0</w:t>
      </w:r>
      <w:r w:rsidR="00A7223A" w:rsidRPr="00267D9B">
        <w:rPr>
          <w:rFonts w:asciiTheme="majorHAnsi" w:eastAsia="Calibri" w:hAnsiTheme="majorHAnsi" w:cs="Calibri"/>
          <w:b/>
          <w:bCs/>
          <w:color w:val="002060"/>
          <w:sz w:val="24"/>
          <w:szCs w:val="24"/>
        </w:rPr>
        <w:t xml:space="preserve">1/25 πραγματοποιήθηκε εξόφληση συνδρομών για το 2023 και το 2024 της εταιρείας </w:t>
      </w:r>
      <w:r w:rsidR="004916BA" w:rsidRPr="00267D9B">
        <w:rPr>
          <w:rFonts w:asciiTheme="majorHAnsi" w:eastAsia="Calibri" w:hAnsiTheme="majorHAnsi" w:cs="Calibri"/>
          <w:b/>
          <w:bCs/>
          <w:color w:val="002060"/>
          <w:sz w:val="24"/>
          <w:szCs w:val="24"/>
        </w:rPr>
        <w:t>PPG PROTECTIVE &amp; MARINE COATINGS S.A./N.V.</w:t>
      </w:r>
    </w:p>
    <w:p w14:paraId="7204B74E" w14:textId="77777777" w:rsidR="00E75DB1" w:rsidRPr="00267D9B" w:rsidRDefault="00E75DB1" w:rsidP="003E2C38">
      <w:pPr>
        <w:spacing w:after="0"/>
        <w:jc w:val="both"/>
        <w:rPr>
          <w:rFonts w:asciiTheme="majorHAnsi" w:eastAsia="Calibri" w:hAnsiTheme="majorHAnsi" w:cs="Calibri"/>
          <w:b/>
          <w:bCs/>
          <w:color w:val="002060"/>
          <w:sz w:val="24"/>
          <w:szCs w:val="24"/>
        </w:rPr>
      </w:pPr>
    </w:p>
    <w:p w14:paraId="20E14DCC" w14:textId="60AF2799" w:rsidR="000E7A3D" w:rsidRPr="00267D9B" w:rsidRDefault="000E7A3D" w:rsidP="003E2C38">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Και στις 30/</w:t>
      </w:r>
      <w:r w:rsidR="00064CC1" w:rsidRPr="00267D9B">
        <w:rPr>
          <w:rFonts w:asciiTheme="majorHAnsi" w:eastAsia="Calibri" w:hAnsiTheme="majorHAnsi" w:cs="Calibri"/>
          <w:b/>
          <w:bCs/>
          <w:color w:val="002060"/>
          <w:sz w:val="24"/>
          <w:szCs w:val="24"/>
        </w:rPr>
        <w:t>0</w:t>
      </w:r>
      <w:r w:rsidRPr="00267D9B">
        <w:rPr>
          <w:rFonts w:asciiTheme="majorHAnsi" w:eastAsia="Calibri" w:hAnsiTheme="majorHAnsi" w:cs="Calibri"/>
          <w:b/>
          <w:bCs/>
          <w:color w:val="002060"/>
          <w:sz w:val="24"/>
          <w:szCs w:val="24"/>
        </w:rPr>
        <w:t>1/25 πραγματοποιήθηκε εξόφληση του υπόλοιπου της συνδρομής για το 2024 της εταιρείας ΘΕΟΦΑΝΗΣ ΒΡΑΧΑΣ.</w:t>
      </w:r>
    </w:p>
    <w:p w14:paraId="3F6A4590" w14:textId="1CBDACC6" w:rsidR="009D673E" w:rsidRPr="00267D9B" w:rsidRDefault="00E75DB1" w:rsidP="009D673E">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 xml:space="preserve">Άρα </w:t>
      </w:r>
      <w:r w:rsidR="0024106D" w:rsidRPr="00267D9B">
        <w:rPr>
          <w:rFonts w:asciiTheme="majorHAnsi" w:eastAsia="Calibri" w:hAnsiTheme="majorHAnsi" w:cs="Calibri"/>
          <w:b/>
          <w:bCs/>
          <w:color w:val="002060"/>
          <w:sz w:val="24"/>
          <w:szCs w:val="24"/>
        </w:rPr>
        <w:t xml:space="preserve">μέχρι τις 30/01/25 </w:t>
      </w:r>
      <w:r w:rsidR="005D6B61" w:rsidRPr="00267D9B">
        <w:rPr>
          <w:rFonts w:asciiTheme="majorHAnsi" w:eastAsia="Calibri" w:hAnsiTheme="majorHAnsi" w:cs="Calibri"/>
          <w:b/>
          <w:bCs/>
          <w:color w:val="002060"/>
          <w:sz w:val="24"/>
          <w:szCs w:val="24"/>
        </w:rPr>
        <w:t xml:space="preserve">εξοφλήθηκαν τα </w:t>
      </w:r>
      <w:r w:rsidR="001A50B3" w:rsidRPr="001A50B3">
        <w:rPr>
          <w:rFonts w:asciiTheme="majorHAnsi" w:eastAsia="Calibri" w:hAnsiTheme="majorHAnsi" w:cs="Calibri"/>
          <w:b/>
          <w:bCs/>
          <w:color w:val="002060"/>
          <w:sz w:val="24"/>
          <w:szCs w:val="24"/>
        </w:rPr>
        <w:t xml:space="preserve">2 </w:t>
      </w:r>
      <w:r w:rsidR="005D6B61" w:rsidRPr="00267D9B">
        <w:rPr>
          <w:rFonts w:asciiTheme="majorHAnsi" w:eastAsia="Calibri" w:hAnsiTheme="majorHAnsi" w:cs="Calibri"/>
          <w:b/>
          <w:bCs/>
          <w:color w:val="002060"/>
          <w:sz w:val="24"/>
          <w:szCs w:val="24"/>
        </w:rPr>
        <w:t xml:space="preserve">ειδοποιητήρια του 2023 και έμειναν </w:t>
      </w:r>
      <w:r w:rsidR="00121174" w:rsidRPr="00267D9B">
        <w:rPr>
          <w:rFonts w:asciiTheme="majorHAnsi" w:eastAsia="Calibri" w:hAnsiTheme="majorHAnsi" w:cs="Calibri"/>
          <w:b/>
          <w:bCs/>
          <w:color w:val="002060"/>
          <w:sz w:val="24"/>
          <w:szCs w:val="24"/>
        </w:rPr>
        <w:t>5</w:t>
      </w:r>
      <w:r w:rsidR="005D6B61" w:rsidRPr="00267D9B">
        <w:rPr>
          <w:rFonts w:asciiTheme="majorHAnsi" w:eastAsia="Calibri" w:hAnsiTheme="majorHAnsi" w:cs="Calibri"/>
          <w:b/>
          <w:bCs/>
          <w:color w:val="002060"/>
          <w:sz w:val="24"/>
          <w:szCs w:val="24"/>
        </w:rPr>
        <w:t xml:space="preserve"> </w:t>
      </w:r>
      <w:r w:rsidRPr="00267D9B">
        <w:rPr>
          <w:rFonts w:asciiTheme="majorHAnsi" w:eastAsia="Calibri" w:hAnsiTheme="majorHAnsi" w:cs="Calibri"/>
          <w:b/>
          <w:bCs/>
          <w:color w:val="002060"/>
          <w:sz w:val="24"/>
          <w:szCs w:val="24"/>
        </w:rPr>
        <w:t xml:space="preserve"> απλήρωτα </w:t>
      </w:r>
      <w:r w:rsidR="00CA4B0D" w:rsidRPr="00267D9B">
        <w:rPr>
          <w:rFonts w:asciiTheme="majorHAnsi" w:eastAsia="Calibri" w:hAnsiTheme="majorHAnsi" w:cs="Calibri"/>
          <w:b/>
          <w:bCs/>
          <w:color w:val="002060"/>
          <w:sz w:val="24"/>
          <w:szCs w:val="24"/>
        </w:rPr>
        <w:t xml:space="preserve">μόνο </w:t>
      </w:r>
      <w:r w:rsidRPr="00267D9B">
        <w:rPr>
          <w:rFonts w:asciiTheme="majorHAnsi" w:eastAsia="Calibri" w:hAnsiTheme="majorHAnsi" w:cs="Calibri"/>
          <w:b/>
          <w:bCs/>
          <w:color w:val="002060"/>
          <w:sz w:val="24"/>
          <w:szCs w:val="24"/>
        </w:rPr>
        <w:t>ειδοποιητήρια</w:t>
      </w:r>
      <w:r w:rsidR="00DB0E13" w:rsidRPr="00267D9B">
        <w:rPr>
          <w:rFonts w:asciiTheme="majorHAnsi" w:eastAsia="Calibri" w:hAnsiTheme="majorHAnsi" w:cs="Calibri"/>
          <w:b/>
          <w:bCs/>
          <w:color w:val="002060"/>
          <w:sz w:val="24"/>
          <w:szCs w:val="24"/>
        </w:rPr>
        <w:t xml:space="preserve"> </w:t>
      </w:r>
      <w:r w:rsidR="009D673E" w:rsidRPr="00267D9B">
        <w:rPr>
          <w:rFonts w:asciiTheme="majorHAnsi" w:eastAsia="Calibri" w:hAnsiTheme="majorHAnsi" w:cs="Calibri"/>
          <w:b/>
          <w:bCs/>
          <w:color w:val="002060"/>
          <w:sz w:val="24"/>
          <w:szCs w:val="24"/>
        </w:rPr>
        <w:t xml:space="preserve">για την χρήση  2024 συνολικής αξίας  </w:t>
      </w:r>
      <w:r w:rsidR="006E7319" w:rsidRPr="00267D9B">
        <w:rPr>
          <w:rFonts w:asciiTheme="majorHAnsi" w:eastAsia="Calibri" w:hAnsiTheme="majorHAnsi" w:cs="Calibri"/>
          <w:b/>
          <w:bCs/>
          <w:color w:val="002060"/>
          <w:sz w:val="24"/>
          <w:szCs w:val="24"/>
        </w:rPr>
        <w:t>1</w:t>
      </w:r>
      <w:r w:rsidR="009D673E" w:rsidRPr="00267D9B">
        <w:rPr>
          <w:rFonts w:asciiTheme="majorHAnsi" w:eastAsia="Calibri" w:hAnsiTheme="majorHAnsi" w:cs="Calibri"/>
          <w:b/>
          <w:bCs/>
          <w:color w:val="002060"/>
          <w:sz w:val="24"/>
          <w:szCs w:val="24"/>
        </w:rPr>
        <w:t>.</w:t>
      </w:r>
      <w:r w:rsidR="0024106D" w:rsidRPr="00267D9B">
        <w:rPr>
          <w:rFonts w:asciiTheme="majorHAnsi" w:eastAsia="Calibri" w:hAnsiTheme="majorHAnsi" w:cs="Calibri"/>
          <w:b/>
          <w:bCs/>
          <w:color w:val="002060"/>
          <w:sz w:val="24"/>
          <w:szCs w:val="24"/>
        </w:rPr>
        <w:t>700</w:t>
      </w:r>
      <w:r w:rsidR="009D673E" w:rsidRPr="00267D9B">
        <w:rPr>
          <w:rFonts w:asciiTheme="majorHAnsi" w:eastAsia="Calibri" w:hAnsiTheme="majorHAnsi" w:cs="Calibri"/>
          <w:b/>
          <w:bCs/>
          <w:color w:val="002060"/>
          <w:sz w:val="24"/>
          <w:szCs w:val="24"/>
        </w:rPr>
        <w:t>€</w:t>
      </w:r>
      <w:r w:rsidR="00507254" w:rsidRPr="00267D9B">
        <w:rPr>
          <w:rFonts w:asciiTheme="majorHAnsi" w:eastAsia="Calibri" w:hAnsiTheme="majorHAnsi" w:cs="Calibri"/>
          <w:b/>
          <w:bCs/>
          <w:color w:val="002060"/>
          <w:sz w:val="24"/>
          <w:szCs w:val="24"/>
        </w:rPr>
        <w:t>.</w:t>
      </w:r>
    </w:p>
    <w:p w14:paraId="686076A0" w14:textId="77777777" w:rsidR="003E2C38" w:rsidRPr="00267D9B" w:rsidRDefault="003E2C38" w:rsidP="008D72BC">
      <w:pPr>
        <w:spacing w:after="0"/>
        <w:jc w:val="center"/>
        <w:rPr>
          <w:rFonts w:asciiTheme="majorHAnsi" w:eastAsia="Calibri" w:hAnsiTheme="majorHAnsi" w:cs="Calibri"/>
          <w:b/>
          <w:bCs/>
          <w:color w:val="002060"/>
          <w:sz w:val="24"/>
          <w:szCs w:val="24"/>
          <w:u w:val="single"/>
        </w:rPr>
      </w:pPr>
    </w:p>
    <w:p w14:paraId="2E5C92CE" w14:textId="4DDA52EB" w:rsidR="00241E69" w:rsidRPr="00F13DC2" w:rsidRDefault="00241E69" w:rsidP="00CA4B0D">
      <w:pPr>
        <w:pBdr>
          <w:top w:val="single" w:sz="4" w:space="1" w:color="auto"/>
          <w:left w:val="single" w:sz="4" w:space="4" w:color="auto"/>
          <w:bottom w:val="single" w:sz="4" w:space="1" w:color="auto"/>
          <w:right w:val="single" w:sz="4" w:space="4" w:color="auto"/>
        </w:pBdr>
        <w:spacing w:after="0"/>
        <w:jc w:val="center"/>
        <w:rPr>
          <w:rFonts w:asciiTheme="majorHAnsi" w:eastAsia="Calibri" w:hAnsiTheme="majorHAnsi" w:cs="Calibri"/>
          <w:b/>
          <w:bCs/>
          <w:color w:val="002060"/>
          <w:sz w:val="32"/>
          <w:szCs w:val="32"/>
          <w:u w:val="single"/>
        </w:rPr>
      </w:pPr>
      <w:r w:rsidRPr="00F13DC2">
        <w:rPr>
          <w:rFonts w:asciiTheme="majorHAnsi" w:eastAsia="Calibri" w:hAnsiTheme="majorHAnsi" w:cs="Calibri"/>
          <w:b/>
          <w:bCs/>
          <w:color w:val="002060"/>
          <w:sz w:val="32"/>
          <w:szCs w:val="32"/>
          <w:u w:val="single"/>
        </w:rPr>
        <w:t xml:space="preserve">17.180 € </w:t>
      </w:r>
      <w:r w:rsidR="00A70B79" w:rsidRPr="00F13DC2">
        <w:rPr>
          <w:rFonts w:asciiTheme="majorHAnsi" w:eastAsia="Calibri" w:hAnsiTheme="majorHAnsi" w:cs="Calibri"/>
          <w:b/>
          <w:bCs/>
          <w:color w:val="002060"/>
          <w:sz w:val="32"/>
          <w:szCs w:val="32"/>
          <w:u w:val="single"/>
          <w:lang w:val="en-US"/>
        </w:rPr>
        <w:t xml:space="preserve">   </w:t>
      </w:r>
      <w:r w:rsidRPr="00F13DC2">
        <w:rPr>
          <w:rFonts w:asciiTheme="majorHAnsi" w:eastAsia="Calibri" w:hAnsiTheme="majorHAnsi" w:cs="Calibri"/>
          <w:b/>
          <w:bCs/>
          <w:color w:val="002060"/>
          <w:sz w:val="32"/>
          <w:szCs w:val="32"/>
          <w:u w:val="single"/>
        </w:rPr>
        <w:t xml:space="preserve">ΔΩΡΕΕΣ ΠΡΟΣ ΤΟΝ ΣΥΛΛΟΓΟ </w:t>
      </w:r>
    </w:p>
    <w:p w14:paraId="035FF34F" w14:textId="77777777" w:rsidR="00A70B79" w:rsidRPr="00267D9B" w:rsidRDefault="00A70B79" w:rsidP="008D72BC">
      <w:pPr>
        <w:spacing w:after="0"/>
        <w:jc w:val="center"/>
        <w:rPr>
          <w:rFonts w:asciiTheme="majorHAnsi" w:eastAsia="Calibri" w:hAnsiTheme="majorHAnsi" w:cs="Calibri"/>
          <w:b/>
          <w:bCs/>
          <w:color w:val="002060"/>
          <w:sz w:val="24"/>
          <w:szCs w:val="24"/>
          <w:u w:val="single"/>
          <w:lang w:val="en-US"/>
        </w:rPr>
      </w:pPr>
    </w:p>
    <w:p w14:paraId="11AE7215" w14:textId="6A8AFED1" w:rsidR="00241E69" w:rsidRPr="00267D9B" w:rsidRDefault="00241E69">
      <w:pPr>
        <w:pStyle w:val="ListParagraph"/>
        <w:numPr>
          <w:ilvl w:val="0"/>
          <w:numId w:val="19"/>
        </w:numPr>
        <w:spacing w:after="0"/>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Δωρεά   </w:t>
      </w:r>
      <w:r w:rsidR="00FB5AF7" w:rsidRPr="00267D9B">
        <w:rPr>
          <w:rFonts w:asciiTheme="majorHAnsi" w:eastAsia="Calibri" w:hAnsiTheme="majorHAnsi" w:cs="Calibri"/>
          <w:color w:val="002060"/>
          <w:sz w:val="24"/>
          <w:szCs w:val="24"/>
        </w:rPr>
        <w:t>8</w:t>
      </w:r>
      <w:r w:rsidRPr="00267D9B">
        <w:rPr>
          <w:rFonts w:asciiTheme="majorHAnsi" w:eastAsia="Calibri" w:hAnsiTheme="majorHAnsi" w:cs="Calibri"/>
          <w:color w:val="002060"/>
          <w:sz w:val="24"/>
          <w:szCs w:val="24"/>
        </w:rPr>
        <w:t xml:space="preserve"> μελών </w:t>
      </w:r>
    </w:p>
    <w:p w14:paraId="3F4AD44F" w14:textId="77777777" w:rsidR="00FB5AF7" w:rsidRPr="00267D9B" w:rsidRDefault="00AB05AC">
      <w:pPr>
        <w:pStyle w:val="ListParagraph"/>
        <w:numPr>
          <w:ilvl w:val="0"/>
          <w:numId w:val="26"/>
        </w:numPr>
        <w:spacing w:after="0" w:line="240" w:lineRule="auto"/>
        <w:jc w:val="both"/>
        <w:rPr>
          <w:rFonts w:eastAsia="Calibri" w:cs="Calibri"/>
          <w:color w:val="002060"/>
          <w:sz w:val="24"/>
          <w:szCs w:val="24"/>
        </w:rPr>
      </w:pPr>
      <w:r w:rsidRPr="00267D9B">
        <w:rPr>
          <w:rFonts w:eastAsia="Calibri" w:cs="Calibri"/>
          <w:color w:val="002060"/>
          <w:sz w:val="24"/>
          <w:szCs w:val="24"/>
        </w:rPr>
        <w:t xml:space="preserve">ΒΑΝΟΣ Α.Ε. ΕΜΠΟΡΙΚΗ-ΕΙΣΑΓΩΓΙΚΗ-ΕΞΑΓΩΓΙΚΗ ΑΝΩΝΥΜΟΣ ΕΤΑΙΡΕΙΑ από τον Μάρτιο του 2024 </w:t>
      </w:r>
      <w:proofErr w:type="spellStart"/>
      <w:r w:rsidRPr="00267D9B">
        <w:rPr>
          <w:rFonts w:eastAsia="Calibri" w:cs="Calibri"/>
          <w:color w:val="002060"/>
          <w:sz w:val="24"/>
          <w:szCs w:val="24"/>
        </w:rPr>
        <w:t>επανενεργοποίηση</w:t>
      </w:r>
      <w:proofErr w:type="spellEnd"/>
      <w:r w:rsidRPr="00267D9B">
        <w:rPr>
          <w:rFonts w:eastAsia="Calibri" w:cs="Calibri"/>
          <w:color w:val="002060"/>
          <w:sz w:val="24"/>
          <w:szCs w:val="24"/>
        </w:rPr>
        <w:t xml:space="preserve"> της Διμηνιαίας καταβολής δωρεάς 200€.</w:t>
      </w:r>
    </w:p>
    <w:p w14:paraId="128F75FA" w14:textId="77777777" w:rsidR="00FB5AF7" w:rsidRPr="00267D9B" w:rsidRDefault="00241E69">
      <w:pPr>
        <w:pStyle w:val="ListParagraph"/>
        <w:numPr>
          <w:ilvl w:val="0"/>
          <w:numId w:val="26"/>
        </w:numPr>
        <w:spacing w:after="0" w:line="240" w:lineRule="auto"/>
        <w:jc w:val="both"/>
        <w:rPr>
          <w:rFonts w:eastAsia="Calibri" w:cs="Calibri"/>
          <w:color w:val="002060"/>
          <w:sz w:val="24"/>
          <w:szCs w:val="24"/>
          <w:lang w:val="en-US"/>
        </w:rPr>
      </w:pPr>
      <w:r w:rsidRPr="00267D9B">
        <w:rPr>
          <w:rFonts w:asciiTheme="majorHAnsi" w:eastAsia="Calibri" w:hAnsiTheme="majorHAnsi" w:cs="Calibri"/>
          <w:color w:val="002060"/>
          <w:sz w:val="24"/>
          <w:szCs w:val="24"/>
          <w:lang w:val="en-US"/>
        </w:rPr>
        <w:t xml:space="preserve">POSEIDON MARINE SUPPLIES </w:t>
      </w:r>
      <w:r w:rsidRPr="00267D9B">
        <w:rPr>
          <w:rFonts w:asciiTheme="majorHAnsi" w:eastAsia="Calibri" w:hAnsiTheme="majorHAnsi" w:cs="Calibri"/>
          <w:color w:val="002060"/>
          <w:sz w:val="24"/>
          <w:szCs w:val="24"/>
        </w:rPr>
        <w:t>την</w:t>
      </w:r>
      <w:r w:rsidRPr="00267D9B">
        <w:rPr>
          <w:rFonts w:asciiTheme="majorHAnsi" w:eastAsia="Calibri" w:hAnsiTheme="majorHAnsi" w:cs="Calibri"/>
          <w:color w:val="002060"/>
          <w:sz w:val="24"/>
          <w:szCs w:val="24"/>
          <w:lang w:val="en-US"/>
        </w:rPr>
        <w:t xml:space="preserve"> 5/12/23 </w:t>
      </w:r>
      <w:r w:rsidRPr="00267D9B">
        <w:rPr>
          <w:rFonts w:asciiTheme="majorHAnsi" w:eastAsia="Calibri" w:hAnsiTheme="majorHAnsi" w:cs="Calibri"/>
          <w:color w:val="002060"/>
          <w:sz w:val="24"/>
          <w:szCs w:val="24"/>
        </w:rPr>
        <w:t>ποσού</w:t>
      </w:r>
      <w:r w:rsidRPr="00267D9B">
        <w:rPr>
          <w:rFonts w:asciiTheme="majorHAnsi" w:eastAsia="Calibri" w:hAnsiTheme="majorHAnsi" w:cs="Calibri"/>
          <w:color w:val="002060"/>
          <w:sz w:val="24"/>
          <w:szCs w:val="24"/>
          <w:lang w:val="en-US"/>
        </w:rPr>
        <w:t xml:space="preserve"> 300€,</w:t>
      </w:r>
    </w:p>
    <w:p w14:paraId="1A3F1267" w14:textId="77777777" w:rsidR="00F1136F" w:rsidRPr="00267D9B" w:rsidRDefault="00F1136F">
      <w:pPr>
        <w:pStyle w:val="ListParagraph"/>
        <w:numPr>
          <w:ilvl w:val="0"/>
          <w:numId w:val="26"/>
        </w:numPr>
        <w:spacing w:after="0" w:line="240" w:lineRule="auto"/>
        <w:jc w:val="both"/>
        <w:rPr>
          <w:rFonts w:eastAsia="Calibri" w:cs="Calibri"/>
          <w:color w:val="002060"/>
          <w:sz w:val="24"/>
          <w:szCs w:val="24"/>
        </w:rPr>
      </w:pPr>
      <w:r w:rsidRPr="00267D9B">
        <w:rPr>
          <w:rFonts w:asciiTheme="majorHAnsi" w:eastAsia="Calibri" w:hAnsiTheme="majorHAnsi" w:cs="Calibri"/>
          <w:color w:val="002060"/>
          <w:sz w:val="24"/>
          <w:szCs w:val="24"/>
        </w:rPr>
        <w:t xml:space="preserve">ΑΦΟΙ ΜΑΝΤΟΥΒΑΛΟΙ Α.Ε. ποσού 300€ την 6/12/23 </w:t>
      </w:r>
    </w:p>
    <w:p w14:paraId="14037F33" w14:textId="77777777" w:rsidR="00F1136F" w:rsidRPr="00267D9B" w:rsidRDefault="00F1136F">
      <w:pPr>
        <w:pStyle w:val="ListParagraph"/>
        <w:numPr>
          <w:ilvl w:val="0"/>
          <w:numId w:val="26"/>
        </w:numPr>
        <w:spacing w:after="0" w:line="240" w:lineRule="auto"/>
        <w:jc w:val="both"/>
        <w:rPr>
          <w:rFonts w:eastAsia="Calibri" w:cs="Calibri"/>
          <w:color w:val="002060"/>
          <w:sz w:val="24"/>
          <w:szCs w:val="24"/>
        </w:rPr>
      </w:pPr>
      <w:r w:rsidRPr="00267D9B">
        <w:rPr>
          <w:rFonts w:asciiTheme="majorHAnsi" w:eastAsia="Calibri" w:hAnsiTheme="majorHAnsi" w:cs="Calibri"/>
          <w:color w:val="002060"/>
          <w:sz w:val="24"/>
          <w:szCs w:val="24"/>
          <w:lang w:val="en-US"/>
        </w:rPr>
        <w:t>J</w:t>
      </w:r>
      <w:r w:rsidRPr="00267D9B">
        <w:rPr>
          <w:rFonts w:asciiTheme="majorHAnsi" w:eastAsia="Calibri" w:hAnsiTheme="majorHAnsi" w:cs="Calibri"/>
          <w:color w:val="002060"/>
          <w:sz w:val="24"/>
          <w:szCs w:val="24"/>
        </w:rPr>
        <w:t>.</w:t>
      </w:r>
      <w:proofErr w:type="gramStart"/>
      <w:r w:rsidRPr="00267D9B">
        <w:rPr>
          <w:rFonts w:asciiTheme="majorHAnsi" w:eastAsia="Calibri" w:hAnsiTheme="majorHAnsi" w:cs="Calibri"/>
          <w:color w:val="002060"/>
          <w:sz w:val="24"/>
          <w:szCs w:val="24"/>
          <w:lang w:val="en-US"/>
        </w:rPr>
        <w:t>M</w:t>
      </w:r>
      <w:r w:rsidRPr="00267D9B">
        <w:rPr>
          <w:rFonts w:asciiTheme="majorHAnsi" w:eastAsia="Calibri" w:hAnsiTheme="majorHAnsi" w:cs="Calibri"/>
          <w:color w:val="002060"/>
          <w:sz w:val="24"/>
          <w:szCs w:val="24"/>
        </w:rPr>
        <w:t>.</w:t>
      </w:r>
      <w:r w:rsidRPr="00267D9B">
        <w:rPr>
          <w:rFonts w:asciiTheme="majorHAnsi" w:eastAsia="Calibri" w:hAnsiTheme="majorHAnsi" w:cs="Calibri"/>
          <w:color w:val="002060"/>
          <w:sz w:val="24"/>
          <w:szCs w:val="24"/>
          <w:lang w:val="en-US"/>
        </w:rPr>
        <w:t>DOLPHIN</w:t>
      </w:r>
      <w:proofErr w:type="gramEnd"/>
      <w:r w:rsidRPr="00267D9B">
        <w:rPr>
          <w:rFonts w:asciiTheme="majorHAnsi" w:eastAsia="Calibri" w:hAnsiTheme="majorHAnsi" w:cs="Calibri"/>
          <w:color w:val="002060"/>
          <w:sz w:val="24"/>
          <w:szCs w:val="24"/>
        </w:rPr>
        <w:t xml:space="preserve"> </w:t>
      </w:r>
      <w:r w:rsidRPr="00267D9B">
        <w:rPr>
          <w:rFonts w:asciiTheme="majorHAnsi" w:eastAsia="Calibri" w:hAnsiTheme="majorHAnsi" w:cs="Calibri"/>
          <w:color w:val="002060"/>
          <w:sz w:val="24"/>
          <w:szCs w:val="24"/>
          <w:lang w:val="en-US"/>
        </w:rPr>
        <w:t>TRANZIT</w:t>
      </w:r>
      <w:r w:rsidRPr="00267D9B">
        <w:rPr>
          <w:rFonts w:asciiTheme="majorHAnsi" w:eastAsia="Calibri" w:hAnsiTheme="majorHAnsi" w:cs="Calibri"/>
          <w:color w:val="002060"/>
          <w:sz w:val="24"/>
          <w:szCs w:val="24"/>
        </w:rPr>
        <w:t xml:space="preserve"> </w:t>
      </w:r>
      <w:r w:rsidRPr="00267D9B">
        <w:rPr>
          <w:rFonts w:asciiTheme="majorHAnsi" w:eastAsia="Calibri" w:hAnsiTheme="majorHAnsi" w:cs="Calibri"/>
          <w:color w:val="002060"/>
          <w:sz w:val="24"/>
          <w:szCs w:val="24"/>
          <w:lang w:val="en-US"/>
        </w:rPr>
        <w:t>STORES</w:t>
      </w:r>
      <w:r w:rsidRPr="00267D9B">
        <w:rPr>
          <w:rFonts w:asciiTheme="majorHAnsi" w:eastAsia="Calibri" w:hAnsiTheme="majorHAnsi" w:cs="Calibri"/>
          <w:color w:val="002060"/>
          <w:sz w:val="24"/>
          <w:szCs w:val="24"/>
        </w:rPr>
        <w:t xml:space="preserve"> ΤΡΟΦΟΔΟΣΙΑΙ ΠΛΟΙΩΝ Α.Ε. την 6/12/23 ποσού 200€, </w:t>
      </w:r>
    </w:p>
    <w:p w14:paraId="48120653" w14:textId="77777777" w:rsidR="00FB5AF7" w:rsidRPr="00267D9B" w:rsidRDefault="00241E69">
      <w:pPr>
        <w:pStyle w:val="ListParagraph"/>
        <w:numPr>
          <w:ilvl w:val="0"/>
          <w:numId w:val="26"/>
        </w:numPr>
        <w:spacing w:after="0" w:line="240" w:lineRule="auto"/>
        <w:jc w:val="both"/>
        <w:rPr>
          <w:rFonts w:eastAsia="Calibri" w:cs="Calibri"/>
          <w:color w:val="002060"/>
          <w:sz w:val="24"/>
          <w:szCs w:val="24"/>
          <w:lang w:val="en-US"/>
        </w:rPr>
      </w:pPr>
      <w:r w:rsidRPr="00267D9B">
        <w:rPr>
          <w:rFonts w:asciiTheme="majorHAnsi" w:eastAsia="Calibri" w:hAnsiTheme="majorHAnsi" w:cs="Calibri"/>
          <w:color w:val="002060"/>
          <w:sz w:val="24"/>
          <w:szCs w:val="24"/>
          <w:lang w:val="en-US"/>
        </w:rPr>
        <w:t xml:space="preserve">CAPTAIN </w:t>
      </w:r>
      <w:proofErr w:type="gramStart"/>
      <w:r w:rsidRPr="00267D9B">
        <w:rPr>
          <w:rFonts w:asciiTheme="majorHAnsi" w:eastAsia="Calibri" w:hAnsiTheme="majorHAnsi" w:cs="Calibri"/>
          <w:color w:val="002060"/>
          <w:sz w:val="24"/>
          <w:szCs w:val="24"/>
          <w:lang w:val="en-US"/>
        </w:rPr>
        <w:t xml:space="preserve">NEMO  </w:t>
      </w:r>
      <w:r w:rsidRPr="00267D9B">
        <w:rPr>
          <w:rFonts w:asciiTheme="majorHAnsi" w:eastAsia="Calibri" w:hAnsiTheme="majorHAnsi" w:cs="Calibri"/>
          <w:color w:val="002060"/>
          <w:sz w:val="24"/>
          <w:szCs w:val="24"/>
        </w:rPr>
        <w:t>την</w:t>
      </w:r>
      <w:proofErr w:type="gramEnd"/>
      <w:r w:rsidRPr="00267D9B">
        <w:rPr>
          <w:rFonts w:asciiTheme="majorHAnsi" w:eastAsia="Calibri" w:hAnsiTheme="majorHAnsi" w:cs="Calibri"/>
          <w:color w:val="002060"/>
          <w:sz w:val="24"/>
          <w:szCs w:val="24"/>
          <w:lang w:val="en-US"/>
        </w:rPr>
        <w:t xml:space="preserve"> 11/12/23 </w:t>
      </w:r>
      <w:r w:rsidRPr="00267D9B">
        <w:rPr>
          <w:rFonts w:asciiTheme="majorHAnsi" w:eastAsia="Calibri" w:hAnsiTheme="majorHAnsi" w:cs="Calibri"/>
          <w:color w:val="002060"/>
          <w:sz w:val="24"/>
          <w:szCs w:val="24"/>
        </w:rPr>
        <w:t>ποσού</w:t>
      </w:r>
      <w:r w:rsidRPr="00267D9B">
        <w:rPr>
          <w:rFonts w:asciiTheme="majorHAnsi" w:eastAsia="Calibri" w:hAnsiTheme="majorHAnsi" w:cs="Calibri"/>
          <w:color w:val="002060"/>
          <w:sz w:val="24"/>
          <w:szCs w:val="24"/>
          <w:lang w:val="en-US"/>
        </w:rPr>
        <w:t xml:space="preserve"> 300€</w:t>
      </w:r>
    </w:p>
    <w:p w14:paraId="67D2542B" w14:textId="77777777" w:rsidR="003E5B60" w:rsidRPr="00267D9B" w:rsidRDefault="003E5B60">
      <w:pPr>
        <w:pStyle w:val="ListParagraph"/>
        <w:numPr>
          <w:ilvl w:val="0"/>
          <w:numId w:val="26"/>
        </w:numPr>
        <w:spacing w:after="0" w:line="240" w:lineRule="auto"/>
        <w:jc w:val="both"/>
        <w:rPr>
          <w:rFonts w:eastAsia="Calibri" w:cs="Calibri"/>
          <w:color w:val="002060"/>
          <w:sz w:val="24"/>
          <w:szCs w:val="24"/>
        </w:rPr>
      </w:pPr>
      <w:r w:rsidRPr="00267D9B">
        <w:rPr>
          <w:rFonts w:asciiTheme="majorHAnsi" w:eastAsia="Calibri" w:hAnsiTheme="majorHAnsi" w:cs="Calibri"/>
          <w:color w:val="002060"/>
          <w:sz w:val="24"/>
          <w:szCs w:val="24"/>
        </w:rPr>
        <w:t>ΕΙΣΑΓΩΓΑΙ ΜΑΥΡΙΚΟΣ ΑΕ την 13/12/23 ποσού 300€,</w:t>
      </w:r>
    </w:p>
    <w:p w14:paraId="0AF3D41C" w14:textId="77777777" w:rsidR="003E5B60" w:rsidRPr="00267D9B" w:rsidRDefault="003E5B60">
      <w:pPr>
        <w:pStyle w:val="ListParagraph"/>
        <w:numPr>
          <w:ilvl w:val="0"/>
          <w:numId w:val="26"/>
        </w:numPr>
        <w:spacing w:after="0" w:line="240" w:lineRule="auto"/>
        <w:jc w:val="both"/>
        <w:rPr>
          <w:rFonts w:eastAsia="Calibri" w:cs="Calibri"/>
          <w:color w:val="002060"/>
          <w:sz w:val="24"/>
          <w:szCs w:val="24"/>
        </w:rPr>
      </w:pPr>
      <w:r w:rsidRPr="00267D9B">
        <w:rPr>
          <w:rFonts w:asciiTheme="majorHAnsi" w:eastAsia="Calibri" w:hAnsiTheme="majorHAnsi" w:cs="Calibri"/>
          <w:color w:val="002060"/>
          <w:sz w:val="24"/>
          <w:szCs w:val="24"/>
        </w:rPr>
        <w:t xml:space="preserve">ΣΙΠ ΣΕΙΦ Ε.Π.Ε. την 15/12/23 ποσού 300€, </w:t>
      </w:r>
    </w:p>
    <w:p w14:paraId="5F657279" w14:textId="77777777" w:rsidR="00FB5AF7" w:rsidRPr="00267D9B" w:rsidRDefault="00241E69">
      <w:pPr>
        <w:pStyle w:val="ListParagraph"/>
        <w:numPr>
          <w:ilvl w:val="0"/>
          <w:numId w:val="26"/>
        </w:numPr>
        <w:spacing w:after="0" w:line="240" w:lineRule="auto"/>
        <w:jc w:val="both"/>
        <w:rPr>
          <w:rFonts w:eastAsia="Calibri" w:cs="Calibri"/>
          <w:color w:val="002060"/>
          <w:sz w:val="24"/>
          <w:szCs w:val="24"/>
          <w:lang w:val="en-US"/>
        </w:rPr>
      </w:pPr>
      <w:r w:rsidRPr="00267D9B">
        <w:rPr>
          <w:rFonts w:asciiTheme="majorHAnsi" w:eastAsia="Calibri" w:hAnsiTheme="majorHAnsi" w:cs="Calibri"/>
          <w:color w:val="002060"/>
          <w:sz w:val="24"/>
          <w:szCs w:val="24"/>
          <w:lang w:val="en-US"/>
        </w:rPr>
        <w:t xml:space="preserve">DESTEL GROUP SHIPPING AND </w:t>
      </w:r>
      <w:proofErr w:type="gramStart"/>
      <w:r w:rsidRPr="00267D9B">
        <w:rPr>
          <w:rFonts w:asciiTheme="majorHAnsi" w:eastAsia="Calibri" w:hAnsiTheme="majorHAnsi" w:cs="Calibri"/>
          <w:color w:val="002060"/>
          <w:sz w:val="24"/>
          <w:szCs w:val="24"/>
          <w:lang w:val="en-US"/>
        </w:rPr>
        <w:t xml:space="preserve">TRADING  </w:t>
      </w:r>
      <w:r w:rsidR="00AB05AC" w:rsidRPr="00267D9B">
        <w:rPr>
          <w:rFonts w:asciiTheme="majorHAnsi" w:eastAsia="Calibri" w:hAnsiTheme="majorHAnsi" w:cs="Calibri"/>
          <w:color w:val="002060"/>
          <w:sz w:val="24"/>
          <w:szCs w:val="24"/>
        </w:rPr>
        <w:t>την</w:t>
      </w:r>
      <w:proofErr w:type="gramEnd"/>
      <w:r w:rsidRPr="00267D9B">
        <w:rPr>
          <w:rFonts w:asciiTheme="majorHAnsi" w:eastAsia="Calibri" w:hAnsiTheme="majorHAnsi" w:cs="Calibri"/>
          <w:color w:val="002060"/>
          <w:sz w:val="24"/>
          <w:szCs w:val="24"/>
          <w:lang w:val="en-US"/>
        </w:rPr>
        <w:t xml:space="preserve"> 24/1/24 </w:t>
      </w:r>
      <w:r w:rsidRPr="00267D9B">
        <w:rPr>
          <w:rFonts w:asciiTheme="majorHAnsi" w:eastAsia="Calibri" w:hAnsiTheme="majorHAnsi" w:cs="Calibri"/>
          <w:color w:val="002060"/>
          <w:sz w:val="24"/>
          <w:szCs w:val="24"/>
        </w:rPr>
        <w:t>ποσού</w:t>
      </w:r>
      <w:r w:rsidRPr="00267D9B">
        <w:rPr>
          <w:rFonts w:asciiTheme="majorHAnsi" w:eastAsia="Calibri" w:hAnsiTheme="majorHAnsi" w:cs="Calibri"/>
          <w:color w:val="002060"/>
          <w:sz w:val="24"/>
          <w:szCs w:val="24"/>
          <w:lang w:val="en-US"/>
        </w:rPr>
        <w:t xml:space="preserve"> 500€</w:t>
      </w:r>
    </w:p>
    <w:p w14:paraId="73CDAD5E" w14:textId="77777777" w:rsidR="00241E69" w:rsidRPr="00267D9B" w:rsidRDefault="00241E69" w:rsidP="00241E69">
      <w:pPr>
        <w:spacing w:after="0"/>
        <w:rPr>
          <w:rFonts w:asciiTheme="majorHAnsi" w:eastAsia="Calibri" w:hAnsiTheme="majorHAnsi" w:cs="Calibri"/>
          <w:color w:val="002060"/>
          <w:sz w:val="24"/>
          <w:szCs w:val="24"/>
          <w:lang w:val="en-US"/>
        </w:rPr>
      </w:pPr>
    </w:p>
    <w:p w14:paraId="3480EB3B" w14:textId="6EDE59FE" w:rsidR="00241E69" w:rsidRPr="00267D9B" w:rsidRDefault="00241E69">
      <w:pPr>
        <w:pStyle w:val="ListParagraph"/>
        <w:numPr>
          <w:ilvl w:val="0"/>
          <w:numId w:val="18"/>
        </w:numPr>
        <w:spacing w:after="0"/>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Δωρεά </w:t>
      </w:r>
      <w:r w:rsidR="00FB5AF7" w:rsidRPr="00267D9B">
        <w:rPr>
          <w:rFonts w:asciiTheme="majorHAnsi" w:eastAsia="Calibri" w:hAnsiTheme="majorHAnsi" w:cs="Calibri"/>
          <w:color w:val="002060"/>
          <w:sz w:val="24"/>
          <w:szCs w:val="24"/>
        </w:rPr>
        <w:t>4</w:t>
      </w:r>
      <w:r w:rsidRPr="00267D9B">
        <w:rPr>
          <w:rFonts w:asciiTheme="majorHAnsi" w:eastAsia="Calibri" w:hAnsiTheme="majorHAnsi" w:cs="Calibri"/>
          <w:color w:val="002060"/>
          <w:sz w:val="24"/>
          <w:szCs w:val="24"/>
        </w:rPr>
        <w:t xml:space="preserve"> εταιρειών</w:t>
      </w:r>
    </w:p>
    <w:p w14:paraId="50CD087B" w14:textId="3A28B08C" w:rsidR="00241E69" w:rsidRPr="00267D9B" w:rsidRDefault="00241E69">
      <w:pPr>
        <w:pStyle w:val="ListParagraph"/>
        <w:numPr>
          <w:ilvl w:val="0"/>
          <w:numId w:val="27"/>
        </w:numPr>
        <w:spacing w:after="0"/>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Άποψη Α.Ε. ποσού 380€ την 17/1/24, </w:t>
      </w:r>
    </w:p>
    <w:p w14:paraId="64CB2C8D" w14:textId="09EA66F1" w:rsidR="00241E69" w:rsidRPr="00267D9B" w:rsidRDefault="00241E69">
      <w:pPr>
        <w:pStyle w:val="ListParagraph"/>
        <w:numPr>
          <w:ilvl w:val="0"/>
          <w:numId w:val="27"/>
        </w:numPr>
        <w:spacing w:after="0"/>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ΙΑΣΩΝ ποσού 9.000€ την 18/1/24, </w:t>
      </w:r>
    </w:p>
    <w:p w14:paraId="6178FD34" w14:textId="42FE4F61" w:rsidR="00241E69" w:rsidRPr="00267D9B" w:rsidRDefault="00241E69">
      <w:pPr>
        <w:pStyle w:val="ListParagraph"/>
        <w:numPr>
          <w:ilvl w:val="0"/>
          <w:numId w:val="27"/>
        </w:numPr>
        <w:spacing w:after="0"/>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ΕΠ.ΕΚ. ποσού 5.000€ την 18/1/24 </w:t>
      </w:r>
    </w:p>
    <w:p w14:paraId="214D3DB7" w14:textId="55F36154" w:rsidR="00817976" w:rsidRPr="00267D9B" w:rsidRDefault="00241E69">
      <w:pPr>
        <w:pStyle w:val="ListParagraph"/>
        <w:numPr>
          <w:ilvl w:val="0"/>
          <w:numId w:val="27"/>
        </w:numPr>
        <w:spacing w:after="0"/>
        <w:rPr>
          <w:rFonts w:asciiTheme="majorHAnsi" w:eastAsia="Calibri" w:hAnsiTheme="majorHAnsi" w:cs="Calibri"/>
          <w:color w:val="002060"/>
          <w:sz w:val="24"/>
          <w:szCs w:val="24"/>
        </w:rPr>
      </w:pPr>
      <w:proofErr w:type="spellStart"/>
      <w:r w:rsidRPr="00267D9B">
        <w:rPr>
          <w:rFonts w:asciiTheme="majorHAnsi" w:eastAsia="Calibri" w:hAnsiTheme="majorHAnsi" w:cs="Calibri"/>
          <w:color w:val="002060"/>
          <w:sz w:val="24"/>
          <w:szCs w:val="24"/>
        </w:rPr>
        <w:t>Εισαγωγαί</w:t>
      </w:r>
      <w:proofErr w:type="spellEnd"/>
      <w:r w:rsidRPr="00267D9B">
        <w:rPr>
          <w:rFonts w:asciiTheme="majorHAnsi" w:eastAsia="Calibri" w:hAnsiTheme="majorHAnsi" w:cs="Calibri"/>
          <w:color w:val="002060"/>
          <w:sz w:val="24"/>
          <w:szCs w:val="24"/>
        </w:rPr>
        <w:t xml:space="preserve"> Μαυρίκος ποσού 600 € την 19/1/24 .</w:t>
      </w:r>
    </w:p>
    <w:p w14:paraId="1F066E68" w14:textId="77777777" w:rsidR="00817976" w:rsidRPr="00267D9B" w:rsidRDefault="00817976" w:rsidP="008D72BC">
      <w:pPr>
        <w:spacing w:after="0"/>
        <w:jc w:val="center"/>
        <w:rPr>
          <w:rFonts w:asciiTheme="majorHAnsi" w:eastAsia="Calibri" w:hAnsiTheme="majorHAnsi" w:cs="Calibri"/>
          <w:color w:val="002060"/>
          <w:sz w:val="24"/>
          <w:szCs w:val="24"/>
        </w:rPr>
      </w:pPr>
    </w:p>
    <w:p w14:paraId="52264168" w14:textId="77777777" w:rsidR="00147CB2" w:rsidRPr="00267D9B" w:rsidRDefault="00147CB2" w:rsidP="00147CB2">
      <w:pPr>
        <w:spacing w:after="0"/>
        <w:rPr>
          <w:rFonts w:asciiTheme="majorHAnsi" w:eastAsia="Calibri" w:hAnsiTheme="majorHAnsi" w:cs="Calibri"/>
          <w:color w:val="002060"/>
          <w:sz w:val="24"/>
          <w:szCs w:val="24"/>
        </w:rPr>
      </w:pPr>
    </w:p>
    <w:p w14:paraId="7817BFEF" w14:textId="17C2F008" w:rsidR="00BF76C8" w:rsidRPr="00267D9B" w:rsidRDefault="00BF76C8" w:rsidP="009F0C16">
      <w:pPr>
        <w:rPr>
          <w:color w:val="002060"/>
          <w:sz w:val="24"/>
          <w:szCs w:val="24"/>
          <w:lang w:eastAsia="el-GR"/>
        </w:rPr>
      </w:pPr>
      <w:r w:rsidRPr="00267D9B">
        <w:rPr>
          <w:color w:val="002060"/>
          <w:sz w:val="24"/>
          <w:szCs w:val="24"/>
          <w:lang w:eastAsia="el-GR"/>
        </w:rPr>
        <w:t>Υπογράφηκαν 2 συμβάσεις προθεσμιακών καταθέσεων για 80.000€ και για 10.000€.</w:t>
      </w:r>
      <w:r w:rsidR="00605DFB" w:rsidRPr="00267D9B">
        <w:rPr>
          <w:color w:val="002060"/>
          <w:sz w:val="24"/>
          <w:szCs w:val="24"/>
          <w:lang w:eastAsia="el-GR"/>
        </w:rPr>
        <w:t xml:space="preserve"> </w:t>
      </w:r>
      <w:r w:rsidRPr="00267D9B">
        <w:rPr>
          <w:color w:val="002060"/>
          <w:sz w:val="24"/>
          <w:szCs w:val="24"/>
          <w:lang w:eastAsia="el-GR"/>
        </w:rPr>
        <w:t>Κατάθεση ποσού 90.000€ στον προθεσμιακό λογαριασμό του συλλόγου με αριθμό 0026.0109.15.0700144484 στην EUROBANK για 15 μήνες με 3μηνιαίο εκτοκισμό και μέσο επιτόκιο 2,10%.</w:t>
      </w:r>
    </w:p>
    <w:p w14:paraId="0813F3BC" w14:textId="77777777" w:rsidR="00C649F8" w:rsidRPr="00267D9B" w:rsidRDefault="00C649F8" w:rsidP="00C649F8">
      <w:pPr>
        <w:rPr>
          <w:color w:val="002060"/>
          <w:lang w:eastAsia="el-GR"/>
        </w:rPr>
      </w:pPr>
    </w:p>
    <w:p w14:paraId="67EC5A15" w14:textId="4B8462C4" w:rsidR="00C649F8" w:rsidRPr="00267D9B" w:rsidRDefault="00C649F8" w:rsidP="00C649F8">
      <w:pPr>
        <w:rPr>
          <w:color w:val="002060"/>
          <w:sz w:val="24"/>
          <w:szCs w:val="24"/>
          <w:lang w:eastAsia="el-GR"/>
        </w:rPr>
      </w:pPr>
      <w:r w:rsidRPr="00267D9B">
        <w:rPr>
          <w:color w:val="002060"/>
          <w:sz w:val="24"/>
          <w:szCs w:val="24"/>
          <w:lang w:eastAsia="el-GR"/>
        </w:rPr>
        <w:lastRenderedPageBreak/>
        <w:t xml:space="preserve">Ο σύλλογος μέσω του προθεσμιακού εισέπραξε </w:t>
      </w:r>
      <w:r w:rsidR="00E460F6" w:rsidRPr="00267D9B">
        <w:rPr>
          <w:color w:val="002060"/>
          <w:sz w:val="24"/>
          <w:szCs w:val="24"/>
          <w:lang w:eastAsia="el-GR"/>
        </w:rPr>
        <w:t>από τους τόκους 2.101,64€, απόδωσε τους φόρους των τόκων 319.22€. Άρα καθαρά εισέπραξε 1.782,42€.</w:t>
      </w:r>
    </w:p>
    <w:p w14:paraId="09E13F39" w14:textId="77777777" w:rsidR="00BF76C8" w:rsidRPr="00267D9B" w:rsidRDefault="00BF76C8" w:rsidP="00BF76C8">
      <w:pPr>
        <w:rPr>
          <w:color w:val="002060"/>
          <w:sz w:val="24"/>
          <w:szCs w:val="24"/>
          <w:u w:val="single"/>
          <w:lang w:eastAsia="el-GR"/>
        </w:rPr>
      </w:pPr>
    </w:p>
    <w:p w14:paraId="116503DC" w14:textId="6BFD8658" w:rsidR="007B5E3B" w:rsidRPr="00267D9B" w:rsidRDefault="00EE5D27" w:rsidP="00BB7E3E">
      <w:pPr>
        <w:rPr>
          <w:b/>
          <w:bCs/>
          <w:color w:val="002060"/>
          <w:sz w:val="28"/>
          <w:szCs w:val="28"/>
          <w:u w:val="single"/>
          <w:lang w:eastAsia="el-GR"/>
        </w:rPr>
      </w:pPr>
      <w:r w:rsidRPr="00267D9B">
        <w:rPr>
          <w:b/>
          <w:bCs/>
          <w:color w:val="002060"/>
          <w:sz w:val="28"/>
          <w:szCs w:val="28"/>
          <w:u w:val="single"/>
          <w:lang w:eastAsia="el-GR"/>
        </w:rPr>
        <w:t>Έτσι</w:t>
      </w:r>
      <w:r w:rsidR="00C9146B" w:rsidRPr="00267D9B">
        <w:rPr>
          <w:b/>
          <w:bCs/>
          <w:color w:val="002060"/>
          <w:sz w:val="28"/>
          <w:szCs w:val="28"/>
          <w:u w:val="single"/>
          <w:lang w:eastAsia="el-GR"/>
        </w:rPr>
        <w:t xml:space="preserve"> η</w:t>
      </w:r>
      <w:r w:rsidR="00B40B7A" w:rsidRPr="00267D9B">
        <w:rPr>
          <w:b/>
          <w:bCs/>
          <w:color w:val="002060"/>
          <w:sz w:val="28"/>
          <w:szCs w:val="28"/>
          <w:u w:val="single"/>
          <w:lang w:eastAsia="el-GR"/>
        </w:rPr>
        <w:t xml:space="preserve"> οικονομική κατάσταση του Συλλόγου κατά το έτος 202</w:t>
      </w:r>
      <w:r w:rsidR="008D72BC" w:rsidRPr="00267D9B">
        <w:rPr>
          <w:b/>
          <w:bCs/>
          <w:color w:val="002060"/>
          <w:sz w:val="28"/>
          <w:szCs w:val="28"/>
          <w:u w:val="single"/>
          <w:lang w:eastAsia="el-GR"/>
        </w:rPr>
        <w:t>4</w:t>
      </w:r>
      <w:r w:rsidR="00B40B7A" w:rsidRPr="00267D9B">
        <w:rPr>
          <w:b/>
          <w:bCs/>
          <w:color w:val="002060"/>
          <w:sz w:val="28"/>
          <w:szCs w:val="28"/>
          <w:u w:val="single"/>
          <w:lang w:eastAsia="el-GR"/>
        </w:rPr>
        <w:t xml:space="preserve"> έχει ως εξής:</w:t>
      </w:r>
    </w:p>
    <w:p w14:paraId="3CD49F8C" w14:textId="77777777" w:rsidR="00287858" w:rsidRPr="00267D9B" w:rsidRDefault="00287858" w:rsidP="00287858">
      <w:pPr>
        <w:rPr>
          <w:color w:val="002060"/>
          <w:sz w:val="24"/>
          <w:szCs w:val="24"/>
          <w:lang w:eastAsia="el-GR"/>
        </w:rPr>
      </w:pPr>
    </w:p>
    <w:p w14:paraId="6769EE77" w14:textId="77777777" w:rsidR="008D72BC" w:rsidRPr="00267D9B" w:rsidRDefault="008D72BC" w:rsidP="008D72BC">
      <w:pPr>
        <w:spacing w:after="0" w:line="259" w:lineRule="auto"/>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ΤΗΝ </w:t>
      </w:r>
      <w:r w:rsidRPr="00267D9B">
        <w:rPr>
          <w:rFonts w:asciiTheme="majorHAnsi" w:eastAsia="Calibri" w:hAnsiTheme="majorHAnsi" w:cs="Calibri"/>
          <w:b/>
          <w:bCs/>
          <w:color w:val="002060"/>
          <w:sz w:val="24"/>
          <w:szCs w:val="24"/>
          <w:u w:val="single"/>
        </w:rPr>
        <w:t>31/12/2023</w:t>
      </w:r>
      <w:r w:rsidRPr="00267D9B">
        <w:rPr>
          <w:rFonts w:asciiTheme="majorHAnsi" w:eastAsia="Calibri" w:hAnsiTheme="majorHAnsi" w:cs="Calibri"/>
          <w:color w:val="002060"/>
          <w:sz w:val="24"/>
          <w:szCs w:val="24"/>
        </w:rPr>
        <w:t xml:space="preserve">  ΗΤΑΝ:</w:t>
      </w:r>
    </w:p>
    <w:p w14:paraId="65EE4895" w14:textId="77777777" w:rsidR="008D72BC" w:rsidRPr="00267D9B" w:rsidRDefault="008D72BC" w:rsidP="008D72BC">
      <w:pPr>
        <w:spacing w:after="0" w:line="259" w:lineRule="auto"/>
        <w:jc w:val="both"/>
        <w:rPr>
          <w:rFonts w:asciiTheme="majorHAnsi" w:eastAsia="Calibri" w:hAnsiTheme="majorHAnsi" w:cs="Calibri"/>
          <w:color w:val="002060"/>
          <w:sz w:val="24"/>
          <w:szCs w:val="24"/>
        </w:rPr>
      </w:pPr>
    </w:p>
    <w:p w14:paraId="016377EA" w14:textId="77777777" w:rsidR="008D72BC" w:rsidRPr="00267D9B" w:rsidRDefault="008D72BC">
      <w:pPr>
        <w:pStyle w:val="ListParagraph"/>
        <w:numPr>
          <w:ilvl w:val="0"/>
          <w:numId w:val="5"/>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Ταμείο:  </w:t>
      </w:r>
      <w:r w:rsidRPr="00267D9B">
        <w:rPr>
          <w:rFonts w:asciiTheme="majorHAnsi" w:eastAsia="Calibri" w:hAnsiTheme="majorHAnsi" w:cs="Calibri"/>
          <w:b/>
          <w:bCs/>
          <w:color w:val="002060"/>
          <w:sz w:val="24"/>
          <w:szCs w:val="24"/>
        </w:rPr>
        <w:t>269,71€</w:t>
      </w:r>
    </w:p>
    <w:p w14:paraId="5FFC022E" w14:textId="77777777" w:rsidR="008D72BC" w:rsidRPr="00267D9B" w:rsidRDefault="008D72BC">
      <w:pPr>
        <w:pStyle w:val="ListParagraph"/>
        <w:numPr>
          <w:ilvl w:val="0"/>
          <w:numId w:val="5"/>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ΛΟΓ/ΜΟΣ ΟΨΕΩΣ </w:t>
      </w:r>
      <w:r w:rsidRPr="00267D9B">
        <w:rPr>
          <w:rFonts w:asciiTheme="majorHAnsi" w:eastAsia="Calibri" w:hAnsiTheme="majorHAnsi" w:cs="Calibri"/>
          <w:color w:val="002060"/>
          <w:sz w:val="24"/>
          <w:szCs w:val="24"/>
          <w:lang w:val="en-US"/>
        </w:rPr>
        <w:t>EUROBANK</w:t>
      </w:r>
      <w:r w:rsidRPr="00267D9B">
        <w:rPr>
          <w:rFonts w:asciiTheme="majorHAnsi" w:eastAsia="Calibri" w:hAnsiTheme="majorHAnsi" w:cs="Calibri"/>
          <w:color w:val="002060"/>
          <w:sz w:val="24"/>
          <w:szCs w:val="24"/>
        </w:rPr>
        <w:t xml:space="preserve"> </w:t>
      </w:r>
      <w:r w:rsidRPr="00267D9B">
        <w:rPr>
          <w:rFonts w:asciiTheme="majorHAnsi" w:eastAsia="Calibri" w:hAnsiTheme="majorHAnsi" w:cs="Calibri"/>
          <w:b/>
          <w:bCs/>
          <w:color w:val="002060"/>
          <w:sz w:val="24"/>
          <w:szCs w:val="24"/>
        </w:rPr>
        <w:t>: 85.538,02 €</w:t>
      </w:r>
      <w:r w:rsidRPr="00267D9B">
        <w:rPr>
          <w:rFonts w:asciiTheme="majorHAnsi" w:eastAsia="Calibri" w:hAnsiTheme="majorHAnsi" w:cs="Calibri"/>
          <w:color w:val="002060"/>
          <w:sz w:val="24"/>
          <w:szCs w:val="24"/>
        </w:rPr>
        <w:t xml:space="preserve">   </w:t>
      </w:r>
    </w:p>
    <w:p w14:paraId="61EC8510" w14:textId="77777777" w:rsidR="008D72BC" w:rsidRPr="00267D9B" w:rsidRDefault="008D72BC" w:rsidP="008D72BC">
      <w:pPr>
        <w:pStyle w:val="ListParagraph"/>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          </w:t>
      </w:r>
    </w:p>
    <w:p w14:paraId="49B9A0C3" w14:textId="77777777" w:rsidR="008D72BC" w:rsidRPr="00267D9B" w:rsidRDefault="008D72BC" w:rsidP="008D72BC">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 xml:space="preserve">                                                          ΣΥΝΟΛΟ: </w:t>
      </w:r>
      <w:r w:rsidRPr="00267D9B">
        <w:rPr>
          <w:rFonts w:asciiTheme="majorHAnsi" w:eastAsia="Calibri" w:hAnsiTheme="majorHAnsi" w:cs="Calibri"/>
          <w:b/>
          <w:bCs/>
          <w:color w:val="002060"/>
          <w:sz w:val="24"/>
          <w:szCs w:val="24"/>
          <w:highlight w:val="cyan"/>
        </w:rPr>
        <w:t>85.807,73 €</w:t>
      </w:r>
    </w:p>
    <w:p w14:paraId="71592C88" w14:textId="77777777" w:rsidR="008D72BC" w:rsidRPr="00267D9B" w:rsidRDefault="008D72BC" w:rsidP="008D72BC">
      <w:pPr>
        <w:pStyle w:val="ListParagraph"/>
        <w:spacing w:after="0"/>
        <w:jc w:val="both"/>
        <w:rPr>
          <w:rFonts w:asciiTheme="majorHAnsi" w:eastAsia="Calibri" w:hAnsiTheme="majorHAnsi" w:cs="Calibri"/>
          <w:color w:val="002060"/>
          <w:sz w:val="24"/>
          <w:szCs w:val="24"/>
        </w:rPr>
      </w:pPr>
    </w:p>
    <w:p w14:paraId="050E597E" w14:textId="77777777" w:rsidR="008D72BC" w:rsidRPr="00267D9B" w:rsidRDefault="008D72BC">
      <w:pPr>
        <w:pStyle w:val="ListParagraph"/>
        <w:numPr>
          <w:ilvl w:val="0"/>
          <w:numId w:val="6"/>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ΛΟΓ/ΜΟΣ ΕΣΠΑ </w:t>
      </w:r>
      <w:r w:rsidRPr="00267D9B">
        <w:rPr>
          <w:rFonts w:asciiTheme="majorHAnsi" w:eastAsia="Calibri" w:hAnsiTheme="majorHAnsi" w:cs="Calibri"/>
          <w:color w:val="002060"/>
          <w:sz w:val="24"/>
          <w:szCs w:val="24"/>
          <w:lang w:val="en-US"/>
        </w:rPr>
        <w:t>EUROBANK</w:t>
      </w:r>
      <w:r w:rsidRPr="00267D9B">
        <w:rPr>
          <w:rFonts w:asciiTheme="majorHAnsi" w:eastAsia="Calibri" w:hAnsiTheme="majorHAnsi" w:cs="Calibri"/>
          <w:color w:val="002060"/>
          <w:sz w:val="24"/>
          <w:szCs w:val="24"/>
        </w:rPr>
        <w:t xml:space="preserve"> : 44.394,79 € (Το ποσό αυτό θα επιστραφεί στο Υπουργείο Ανάπτυξης)</w:t>
      </w:r>
    </w:p>
    <w:p w14:paraId="128BE276" w14:textId="77777777" w:rsidR="008D72BC" w:rsidRPr="00267D9B" w:rsidRDefault="008D72BC" w:rsidP="008D72BC">
      <w:pPr>
        <w:pStyle w:val="ListParagraph"/>
        <w:spacing w:after="0"/>
        <w:jc w:val="both"/>
        <w:rPr>
          <w:rFonts w:asciiTheme="majorHAnsi" w:eastAsia="Calibri" w:hAnsiTheme="majorHAnsi" w:cs="Calibri"/>
          <w:color w:val="002060"/>
          <w:sz w:val="24"/>
          <w:szCs w:val="24"/>
        </w:rPr>
      </w:pPr>
    </w:p>
    <w:p w14:paraId="1B7B7860" w14:textId="77777777" w:rsidR="008D72BC" w:rsidRPr="00267D9B" w:rsidRDefault="008D72BC" w:rsidP="008D72BC">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 xml:space="preserve">                                           ΓΕΝΙΚΟ ΣΥΝΟΛΟ:  </w:t>
      </w:r>
      <w:r w:rsidRPr="00267D9B">
        <w:rPr>
          <w:rFonts w:asciiTheme="majorHAnsi" w:eastAsia="Calibri" w:hAnsiTheme="majorHAnsi" w:cs="Calibri"/>
          <w:b/>
          <w:bCs/>
          <w:color w:val="002060"/>
          <w:sz w:val="24"/>
          <w:szCs w:val="24"/>
          <w:highlight w:val="yellow"/>
        </w:rPr>
        <w:t>130.202,52 €</w:t>
      </w:r>
    </w:p>
    <w:p w14:paraId="6F5BDCD3" w14:textId="77777777" w:rsidR="00B40B7A" w:rsidRPr="00267D9B" w:rsidRDefault="00B40B7A" w:rsidP="00B40B7A">
      <w:pPr>
        <w:spacing w:after="0"/>
        <w:jc w:val="both"/>
        <w:rPr>
          <w:rFonts w:asciiTheme="majorHAnsi" w:hAnsiTheme="majorHAnsi" w:cs="Calibri"/>
          <w:color w:val="002060"/>
          <w:sz w:val="24"/>
          <w:szCs w:val="24"/>
          <w:lang w:eastAsia="el-GR"/>
        </w:rPr>
      </w:pPr>
    </w:p>
    <w:p w14:paraId="6C85FB92" w14:textId="77777777" w:rsidR="00FE3FD6" w:rsidRPr="00267D9B" w:rsidRDefault="00FE3FD6" w:rsidP="00B40B7A">
      <w:pPr>
        <w:spacing w:after="0"/>
        <w:jc w:val="both"/>
        <w:rPr>
          <w:rFonts w:asciiTheme="majorHAnsi" w:hAnsiTheme="majorHAnsi" w:cs="Calibri"/>
          <w:color w:val="002060"/>
          <w:sz w:val="24"/>
          <w:szCs w:val="24"/>
          <w:lang w:eastAsia="el-GR"/>
        </w:rPr>
      </w:pPr>
    </w:p>
    <w:p w14:paraId="38208891" w14:textId="2CE531DF" w:rsidR="00F63000" w:rsidRPr="00267D9B" w:rsidRDefault="00287858" w:rsidP="00B40B7A">
      <w:pPr>
        <w:spacing w:after="0" w:line="259" w:lineRule="auto"/>
        <w:jc w:val="both"/>
        <w:rPr>
          <w:rFonts w:asciiTheme="majorHAnsi" w:eastAsia="Calibri" w:hAnsiTheme="majorHAnsi" w:cs="Calibri"/>
          <w:color w:val="002060"/>
          <w:sz w:val="24"/>
          <w:szCs w:val="24"/>
        </w:rPr>
      </w:pPr>
      <w:bookmarkStart w:id="16" w:name="_Hlk187324323"/>
      <w:r w:rsidRPr="00267D9B">
        <w:rPr>
          <w:rFonts w:asciiTheme="majorHAnsi" w:eastAsia="Calibri" w:hAnsiTheme="majorHAnsi" w:cs="Calibri"/>
          <w:color w:val="002060"/>
          <w:sz w:val="24"/>
          <w:szCs w:val="24"/>
        </w:rPr>
        <w:t>Τ</w:t>
      </w:r>
      <w:r w:rsidR="001D6C5D" w:rsidRPr="00267D9B">
        <w:rPr>
          <w:rFonts w:asciiTheme="majorHAnsi" w:eastAsia="Calibri" w:hAnsiTheme="majorHAnsi" w:cs="Calibri"/>
          <w:color w:val="002060"/>
          <w:sz w:val="24"/>
          <w:szCs w:val="24"/>
        </w:rPr>
        <w:t>ΗΝ</w:t>
      </w:r>
      <w:r w:rsidR="00F63000" w:rsidRPr="00267D9B">
        <w:rPr>
          <w:rFonts w:asciiTheme="majorHAnsi" w:eastAsia="Calibri" w:hAnsiTheme="majorHAnsi" w:cs="Calibri"/>
          <w:color w:val="002060"/>
          <w:sz w:val="24"/>
          <w:szCs w:val="24"/>
        </w:rPr>
        <w:t xml:space="preserve"> </w:t>
      </w:r>
      <w:r w:rsidR="002E364A" w:rsidRPr="00267D9B">
        <w:rPr>
          <w:rFonts w:asciiTheme="majorHAnsi" w:eastAsia="Calibri" w:hAnsiTheme="majorHAnsi" w:cs="Calibri"/>
          <w:b/>
          <w:bCs/>
          <w:color w:val="002060"/>
          <w:sz w:val="24"/>
          <w:szCs w:val="24"/>
          <w:u w:val="single"/>
        </w:rPr>
        <w:t>31/12/</w:t>
      </w:r>
      <w:r w:rsidR="005A4820" w:rsidRPr="00267D9B">
        <w:rPr>
          <w:rFonts w:asciiTheme="majorHAnsi" w:eastAsia="Calibri" w:hAnsiTheme="majorHAnsi" w:cs="Calibri"/>
          <w:b/>
          <w:bCs/>
          <w:color w:val="002060"/>
          <w:sz w:val="24"/>
          <w:szCs w:val="24"/>
          <w:u w:val="single"/>
        </w:rPr>
        <w:t>20</w:t>
      </w:r>
      <w:r w:rsidR="002E364A" w:rsidRPr="00267D9B">
        <w:rPr>
          <w:rFonts w:asciiTheme="majorHAnsi" w:eastAsia="Calibri" w:hAnsiTheme="majorHAnsi" w:cs="Calibri"/>
          <w:b/>
          <w:bCs/>
          <w:color w:val="002060"/>
          <w:sz w:val="24"/>
          <w:szCs w:val="24"/>
          <w:u w:val="single"/>
        </w:rPr>
        <w:t>2</w:t>
      </w:r>
      <w:r w:rsidR="008D72BC" w:rsidRPr="00267D9B">
        <w:rPr>
          <w:rFonts w:asciiTheme="majorHAnsi" w:eastAsia="Calibri" w:hAnsiTheme="majorHAnsi" w:cs="Calibri"/>
          <w:b/>
          <w:bCs/>
          <w:color w:val="002060"/>
          <w:sz w:val="24"/>
          <w:szCs w:val="24"/>
          <w:u w:val="single"/>
        </w:rPr>
        <w:t>4</w:t>
      </w:r>
      <w:r w:rsidRPr="00267D9B">
        <w:rPr>
          <w:rFonts w:asciiTheme="majorHAnsi" w:eastAsia="Calibri" w:hAnsiTheme="majorHAnsi" w:cs="Calibri"/>
          <w:color w:val="002060"/>
          <w:sz w:val="24"/>
          <w:szCs w:val="24"/>
        </w:rPr>
        <w:t xml:space="preserve"> </w:t>
      </w:r>
      <w:r w:rsidR="00662AB6" w:rsidRPr="00267D9B">
        <w:rPr>
          <w:rFonts w:asciiTheme="majorHAnsi" w:eastAsia="Calibri" w:hAnsiTheme="majorHAnsi" w:cs="Calibri"/>
          <w:color w:val="002060"/>
          <w:sz w:val="24"/>
          <w:szCs w:val="24"/>
        </w:rPr>
        <w:t xml:space="preserve"> </w:t>
      </w:r>
      <w:r w:rsidR="008D72BC" w:rsidRPr="00267D9B">
        <w:rPr>
          <w:rFonts w:asciiTheme="majorHAnsi" w:eastAsia="Calibri" w:hAnsiTheme="majorHAnsi" w:cs="Calibri"/>
          <w:color w:val="002060"/>
          <w:sz w:val="24"/>
          <w:szCs w:val="24"/>
        </w:rPr>
        <w:t>ΗΤΑΝ</w:t>
      </w:r>
      <w:r w:rsidR="000D55D8" w:rsidRPr="00267D9B">
        <w:rPr>
          <w:rFonts w:asciiTheme="majorHAnsi" w:eastAsia="Calibri" w:hAnsiTheme="majorHAnsi" w:cs="Calibri"/>
          <w:color w:val="002060"/>
          <w:sz w:val="24"/>
          <w:szCs w:val="24"/>
        </w:rPr>
        <w:t>:</w:t>
      </w:r>
    </w:p>
    <w:p w14:paraId="6D4558B6" w14:textId="77777777" w:rsidR="00706356" w:rsidRPr="00267D9B" w:rsidRDefault="00706356" w:rsidP="00B40B7A">
      <w:pPr>
        <w:spacing w:after="0" w:line="259" w:lineRule="auto"/>
        <w:jc w:val="both"/>
        <w:rPr>
          <w:rFonts w:asciiTheme="majorHAnsi" w:eastAsia="Calibri" w:hAnsiTheme="majorHAnsi" w:cs="Calibri"/>
          <w:color w:val="002060"/>
          <w:sz w:val="24"/>
          <w:szCs w:val="24"/>
        </w:rPr>
      </w:pPr>
    </w:p>
    <w:p w14:paraId="39692FDD" w14:textId="2A993A36" w:rsidR="00C53DB1" w:rsidRPr="00267D9B" w:rsidRDefault="00C53DB1">
      <w:pPr>
        <w:pStyle w:val="ListParagraph"/>
        <w:numPr>
          <w:ilvl w:val="0"/>
          <w:numId w:val="5"/>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Ταμείο:</w:t>
      </w:r>
      <w:r w:rsidR="00817976" w:rsidRPr="00267D9B">
        <w:rPr>
          <w:rFonts w:asciiTheme="majorHAnsi" w:eastAsia="Calibri" w:hAnsiTheme="majorHAnsi" w:cs="Calibri"/>
          <w:color w:val="002060"/>
          <w:sz w:val="24"/>
          <w:szCs w:val="24"/>
        </w:rPr>
        <w:t xml:space="preserve"> </w:t>
      </w:r>
      <w:r w:rsidR="00817976" w:rsidRPr="00267D9B">
        <w:rPr>
          <w:rFonts w:asciiTheme="majorHAnsi" w:eastAsia="Calibri" w:hAnsiTheme="majorHAnsi" w:cs="Calibri"/>
          <w:b/>
          <w:bCs/>
          <w:color w:val="002060"/>
          <w:sz w:val="24"/>
          <w:szCs w:val="24"/>
        </w:rPr>
        <w:t>458,65</w:t>
      </w:r>
      <w:r w:rsidRPr="00267D9B">
        <w:rPr>
          <w:rFonts w:asciiTheme="majorHAnsi" w:eastAsia="Calibri" w:hAnsiTheme="majorHAnsi" w:cs="Calibri"/>
          <w:b/>
          <w:bCs/>
          <w:color w:val="002060"/>
          <w:sz w:val="24"/>
          <w:szCs w:val="24"/>
        </w:rPr>
        <w:t xml:space="preserve"> €</w:t>
      </w:r>
    </w:p>
    <w:p w14:paraId="65DABCE2" w14:textId="5324450C" w:rsidR="00C9146B" w:rsidRPr="00267D9B" w:rsidRDefault="000D55D8">
      <w:pPr>
        <w:pStyle w:val="ListParagraph"/>
        <w:numPr>
          <w:ilvl w:val="0"/>
          <w:numId w:val="5"/>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ΛΟΓ/ΜΟΣ </w:t>
      </w:r>
      <w:r w:rsidR="00F63000" w:rsidRPr="00267D9B">
        <w:rPr>
          <w:rFonts w:asciiTheme="majorHAnsi" w:eastAsia="Calibri" w:hAnsiTheme="majorHAnsi" w:cs="Calibri"/>
          <w:color w:val="002060"/>
          <w:sz w:val="24"/>
          <w:szCs w:val="24"/>
        </w:rPr>
        <w:t xml:space="preserve">ΟΨΕΩΣ </w:t>
      </w:r>
      <w:r w:rsidR="00F63000" w:rsidRPr="00267D9B">
        <w:rPr>
          <w:rFonts w:asciiTheme="majorHAnsi" w:eastAsia="Calibri" w:hAnsiTheme="majorHAnsi" w:cs="Calibri"/>
          <w:color w:val="002060"/>
          <w:sz w:val="24"/>
          <w:szCs w:val="24"/>
          <w:lang w:val="en-US"/>
        </w:rPr>
        <w:t>EUROBANK</w:t>
      </w:r>
      <w:r w:rsidR="00F63000" w:rsidRPr="00267D9B">
        <w:rPr>
          <w:rFonts w:asciiTheme="majorHAnsi" w:eastAsia="Calibri" w:hAnsiTheme="majorHAnsi" w:cs="Calibri"/>
          <w:color w:val="002060"/>
          <w:sz w:val="24"/>
          <w:szCs w:val="24"/>
        </w:rPr>
        <w:t xml:space="preserve"> </w:t>
      </w:r>
      <w:r w:rsidR="00F63000" w:rsidRPr="00267D9B">
        <w:rPr>
          <w:rFonts w:asciiTheme="majorHAnsi" w:eastAsia="Calibri" w:hAnsiTheme="majorHAnsi" w:cs="Calibri"/>
          <w:b/>
          <w:bCs/>
          <w:color w:val="002060"/>
          <w:sz w:val="24"/>
          <w:szCs w:val="24"/>
        </w:rPr>
        <w:t xml:space="preserve">: </w:t>
      </w:r>
      <w:r w:rsidR="00CF3C79" w:rsidRPr="00267D9B">
        <w:rPr>
          <w:rFonts w:asciiTheme="majorHAnsi" w:eastAsia="Calibri" w:hAnsiTheme="majorHAnsi" w:cs="Calibri"/>
          <w:b/>
          <w:bCs/>
          <w:color w:val="002060"/>
          <w:sz w:val="24"/>
          <w:szCs w:val="24"/>
        </w:rPr>
        <w:t xml:space="preserve">5.655,92 </w:t>
      </w:r>
      <w:r w:rsidR="00F63000" w:rsidRPr="00267D9B">
        <w:rPr>
          <w:rFonts w:asciiTheme="majorHAnsi" w:eastAsia="Calibri" w:hAnsiTheme="majorHAnsi" w:cs="Calibri"/>
          <w:b/>
          <w:bCs/>
          <w:color w:val="002060"/>
          <w:sz w:val="24"/>
          <w:szCs w:val="24"/>
        </w:rPr>
        <w:t>€</w:t>
      </w:r>
      <w:r w:rsidR="00F63000" w:rsidRPr="00267D9B">
        <w:rPr>
          <w:rFonts w:asciiTheme="majorHAnsi" w:eastAsia="Calibri" w:hAnsiTheme="majorHAnsi" w:cs="Calibri"/>
          <w:color w:val="002060"/>
          <w:sz w:val="24"/>
          <w:szCs w:val="24"/>
        </w:rPr>
        <w:t xml:space="preserve">   </w:t>
      </w:r>
    </w:p>
    <w:p w14:paraId="168DF51D" w14:textId="77777777" w:rsidR="00AC0001" w:rsidRPr="00267D9B" w:rsidRDefault="00AC0001">
      <w:pPr>
        <w:pStyle w:val="ListParagraph"/>
        <w:numPr>
          <w:ilvl w:val="0"/>
          <w:numId w:val="5"/>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ΛΟΓ/ΜΟΣ ΠΡΟΘΕΣΜΙΑΚΟΣ </w:t>
      </w:r>
      <w:r w:rsidRPr="00267D9B">
        <w:rPr>
          <w:rFonts w:asciiTheme="majorHAnsi" w:eastAsia="Calibri" w:hAnsiTheme="majorHAnsi" w:cs="Calibri"/>
          <w:color w:val="002060"/>
          <w:sz w:val="24"/>
          <w:szCs w:val="24"/>
          <w:lang w:val="en-US"/>
        </w:rPr>
        <w:t>EUROBANK</w:t>
      </w:r>
      <w:r w:rsidRPr="00267D9B">
        <w:rPr>
          <w:rFonts w:asciiTheme="majorHAnsi" w:eastAsia="Calibri" w:hAnsiTheme="majorHAnsi" w:cs="Calibri"/>
          <w:color w:val="002060"/>
          <w:sz w:val="24"/>
          <w:szCs w:val="24"/>
        </w:rPr>
        <w:t xml:space="preserve"> : </w:t>
      </w:r>
      <w:r w:rsidRPr="00267D9B">
        <w:rPr>
          <w:rFonts w:asciiTheme="majorHAnsi" w:eastAsia="Calibri" w:hAnsiTheme="majorHAnsi" w:cs="Calibri"/>
          <w:b/>
          <w:bCs/>
          <w:color w:val="002060"/>
          <w:sz w:val="24"/>
          <w:szCs w:val="24"/>
        </w:rPr>
        <w:t>90.000 €</w:t>
      </w:r>
    </w:p>
    <w:p w14:paraId="27EE565E" w14:textId="1ACA819A" w:rsidR="00F63000" w:rsidRPr="00267D9B" w:rsidRDefault="00F63000" w:rsidP="00C9146B">
      <w:pPr>
        <w:pStyle w:val="ListParagraph"/>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 xml:space="preserve">          </w:t>
      </w:r>
    </w:p>
    <w:p w14:paraId="10AF4ECF" w14:textId="7F4AF16F" w:rsidR="00C53DB1" w:rsidRPr="00267D9B" w:rsidRDefault="00C9146B" w:rsidP="00C53DB1">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 xml:space="preserve">                                                          </w:t>
      </w:r>
      <w:r w:rsidR="00C53DB1" w:rsidRPr="00267D9B">
        <w:rPr>
          <w:rFonts w:asciiTheme="majorHAnsi" w:eastAsia="Calibri" w:hAnsiTheme="majorHAnsi" w:cs="Calibri"/>
          <w:b/>
          <w:bCs/>
          <w:color w:val="002060"/>
          <w:sz w:val="24"/>
          <w:szCs w:val="24"/>
        </w:rPr>
        <w:t xml:space="preserve">ΣΥΝΟΛΟ: </w:t>
      </w:r>
      <w:r w:rsidR="00C53DB1" w:rsidRPr="00267D9B">
        <w:rPr>
          <w:rFonts w:asciiTheme="majorHAnsi" w:eastAsia="Calibri" w:hAnsiTheme="majorHAnsi" w:cs="Calibri"/>
          <w:b/>
          <w:bCs/>
          <w:color w:val="002060"/>
          <w:sz w:val="24"/>
          <w:szCs w:val="24"/>
          <w:highlight w:val="cyan"/>
        </w:rPr>
        <w:t xml:space="preserve"> </w:t>
      </w:r>
      <w:r w:rsidR="00AC0001" w:rsidRPr="00267D9B">
        <w:rPr>
          <w:rFonts w:asciiTheme="majorHAnsi" w:eastAsia="Calibri" w:hAnsiTheme="majorHAnsi" w:cs="Calibri"/>
          <w:b/>
          <w:bCs/>
          <w:color w:val="002060"/>
          <w:sz w:val="24"/>
          <w:szCs w:val="24"/>
          <w:highlight w:val="cyan"/>
        </w:rPr>
        <w:t>9</w:t>
      </w:r>
      <w:r w:rsidR="00CF3C79" w:rsidRPr="00267D9B">
        <w:rPr>
          <w:rFonts w:asciiTheme="majorHAnsi" w:eastAsia="Calibri" w:hAnsiTheme="majorHAnsi" w:cs="Calibri"/>
          <w:b/>
          <w:bCs/>
          <w:color w:val="002060"/>
          <w:sz w:val="24"/>
          <w:szCs w:val="24"/>
          <w:highlight w:val="cyan"/>
        </w:rPr>
        <w:t xml:space="preserve">6.114,57 </w:t>
      </w:r>
      <w:r w:rsidR="00C53DB1" w:rsidRPr="00267D9B">
        <w:rPr>
          <w:rFonts w:asciiTheme="majorHAnsi" w:eastAsia="Calibri" w:hAnsiTheme="majorHAnsi" w:cs="Calibri"/>
          <w:b/>
          <w:bCs/>
          <w:color w:val="002060"/>
          <w:sz w:val="24"/>
          <w:szCs w:val="24"/>
          <w:highlight w:val="cyan"/>
        </w:rPr>
        <w:t>€</w:t>
      </w:r>
    </w:p>
    <w:p w14:paraId="18201EBB" w14:textId="77777777" w:rsidR="00C53DB1" w:rsidRPr="00267D9B" w:rsidRDefault="00C53DB1" w:rsidP="00C53DB1">
      <w:pPr>
        <w:pStyle w:val="ListParagraph"/>
        <w:spacing w:after="0"/>
        <w:jc w:val="both"/>
        <w:rPr>
          <w:rFonts w:asciiTheme="majorHAnsi" w:eastAsia="Calibri" w:hAnsiTheme="majorHAnsi" w:cs="Calibri"/>
          <w:color w:val="002060"/>
          <w:sz w:val="24"/>
          <w:szCs w:val="24"/>
        </w:rPr>
      </w:pPr>
    </w:p>
    <w:p w14:paraId="348F754D" w14:textId="543CA16D" w:rsidR="00F63000" w:rsidRPr="00267D9B" w:rsidRDefault="00F63000">
      <w:pPr>
        <w:pStyle w:val="ListParagraph"/>
        <w:numPr>
          <w:ilvl w:val="0"/>
          <w:numId w:val="6"/>
        </w:numPr>
        <w:spacing w:after="0"/>
        <w:jc w:val="both"/>
        <w:rPr>
          <w:rFonts w:asciiTheme="majorHAnsi" w:eastAsia="Calibri" w:hAnsiTheme="majorHAnsi" w:cs="Calibri"/>
          <w:color w:val="002060"/>
          <w:sz w:val="24"/>
          <w:szCs w:val="24"/>
        </w:rPr>
      </w:pPr>
      <w:r w:rsidRPr="00267D9B">
        <w:rPr>
          <w:rFonts w:asciiTheme="majorHAnsi" w:eastAsia="Calibri" w:hAnsiTheme="majorHAnsi" w:cs="Calibri"/>
          <w:color w:val="002060"/>
          <w:sz w:val="24"/>
          <w:szCs w:val="24"/>
        </w:rPr>
        <w:t>ΛΟΓ</w:t>
      </w:r>
      <w:r w:rsidR="000D55D8" w:rsidRPr="00267D9B">
        <w:rPr>
          <w:rFonts w:asciiTheme="majorHAnsi" w:eastAsia="Calibri" w:hAnsiTheme="majorHAnsi" w:cs="Calibri"/>
          <w:color w:val="002060"/>
          <w:sz w:val="24"/>
          <w:szCs w:val="24"/>
        </w:rPr>
        <w:t xml:space="preserve">/ΜΟΣ </w:t>
      </w:r>
      <w:r w:rsidRPr="00267D9B">
        <w:rPr>
          <w:rFonts w:asciiTheme="majorHAnsi" w:eastAsia="Calibri" w:hAnsiTheme="majorHAnsi" w:cs="Calibri"/>
          <w:color w:val="002060"/>
          <w:sz w:val="24"/>
          <w:szCs w:val="24"/>
        </w:rPr>
        <w:t xml:space="preserve">ΕΣΠΑ </w:t>
      </w:r>
      <w:r w:rsidRPr="00267D9B">
        <w:rPr>
          <w:rFonts w:asciiTheme="majorHAnsi" w:eastAsia="Calibri" w:hAnsiTheme="majorHAnsi" w:cs="Calibri"/>
          <w:color w:val="002060"/>
          <w:sz w:val="24"/>
          <w:szCs w:val="24"/>
          <w:lang w:val="en-US"/>
        </w:rPr>
        <w:t>EUROBANK</w:t>
      </w:r>
      <w:r w:rsidRPr="00267D9B">
        <w:rPr>
          <w:rFonts w:asciiTheme="majorHAnsi" w:eastAsia="Calibri" w:hAnsiTheme="majorHAnsi" w:cs="Calibri"/>
          <w:color w:val="002060"/>
          <w:sz w:val="24"/>
          <w:szCs w:val="24"/>
        </w:rPr>
        <w:t xml:space="preserve"> : </w:t>
      </w:r>
      <w:r w:rsidRPr="00267D9B">
        <w:rPr>
          <w:rFonts w:asciiTheme="majorHAnsi" w:eastAsia="Calibri" w:hAnsiTheme="majorHAnsi" w:cs="Calibri"/>
          <w:b/>
          <w:bCs/>
          <w:color w:val="002060"/>
          <w:sz w:val="24"/>
          <w:szCs w:val="24"/>
        </w:rPr>
        <w:t>4</w:t>
      </w:r>
      <w:r w:rsidR="002E364A" w:rsidRPr="00267D9B">
        <w:rPr>
          <w:rFonts w:asciiTheme="majorHAnsi" w:eastAsia="Calibri" w:hAnsiTheme="majorHAnsi" w:cs="Calibri"/>
          <w:b/>
          <w:bCs/>
          <w:color w:val="002060"/>
          <w:sz w:val="24"/>
          <w:szCs w:val="24"/>
        </w:rPr>
        <w:t>4</w:t>
      </w:r>
      <w:r w:rsidRPr="00267D9B">
        <w:rPr>
          <w:rFonts w:asciiTheme="majorHAnsi" w:eastAsia="Calibri" w:hAnsiTheme="majorHAnsi" w:cs="Calibri"/>
          <w:b/>
          <w:bCs/>
          <w:color w:val="002060"/>
          <w:sz w:val="24"/>
          <w:szCs w:val="24"/>
        </w:rPr>
        <w:t>.3</w:t>
      </w:r>
      <w:r w:rsidR="002E364A" w:rsidRPr="00267D9B">
        <w:rPr>
          <w:rFonts w:asciiTheme="majorHAnsi" w:eastAsia="Calibri" w:hAnsiTheme="majorHAnsi" w:cs="Calibri"/>
          <w:b/>
          <w:bCs/>
          <w:color w:val="002060"/>
          <w:sz w:val="24"/>
          <w:szCs w:val="24"/>
        </w:rPr>
        <w:t>94</w:t>
      </w:r>
      <w:r w:rsidRPr="00267D9B">
        <w:rPr>
          <w:rFonts w:asciiTheme="majorHAnsi" w:eastAsia="Calibri" w:hAnsiTheme="majorHAnsi" w:cs="Calibri"/>
          <w:b/>
          <w:bCs/>
          <w:color w:val="002060"/>
          <w:sz w:val="24"/>
          <w:szCs w:val="24"/>
        </w:rPr>
        <w:t>,7</w:t>
      </w:r>
      <w:r w:rsidR="002E364A" w:rsidRPr="00267D9B">
        <w:rPr>
          <w:rFonts w:asciiTheme="majorHAnsi" w:eastAsia="Calibri" w:hAnsiTheme="majorHAnsi" w:cs="Calibri"/>
          <w:b/>
          <w:bCs/>
          <w:color w:val="002060"/>
          <w:sz w:val="24"/>
          <w:szCs w:val="24"/>
        </w:rPr>
        <w:t>9</w:t>
      </w:r>
      <w:r w:rsidR="002727F8" w:rsidRPr="00267D9B">
        <w:rPr>
          <w:rFonts w:asciiTheme="majorHAnsi" w:eastAsia="Calibri" w:hAnsiTheme="majorHAnsi" w:cs="Calibri"/>
          <w:b/>
          <w:bCs/>
          <w:color w:val="002060"/>
          <w:sz w:val="24"/>
          <w:szCs w:val="24"/>
        </w:rPr>
        <w:t xml:space="preserve"> </w:t>
      </w:r>
      <w:r w:rsidRPr="00267D9B">
        <w:rPr>
          <w:rFonts w:asciiTheme="majorHAnsi" w:eastAsia="Calibri" w:hAnsiTheme="majorHAnsi" w:cs="Calibri"/>
          <w:b/>
          <w:bCs/>
          <w:color w:val="002060"/>
          <w:sz w:val="24"/>
          <w:szCs w:val="24"/>
        </w:rPr>
        <w:t>€</w:t>
      </w:r>
      <w:r w:rsidR="00287858" w:rsidRPr="00267D9B">
        <w:rPr>
          <w:rFonts w:asciiTheme="majorHAnsi" w:eastAsia="Calibri" w:hAnsiTheme="majorHAnsi" w:cs="Calibri"/>
          <w:color w:val="002060"/>
          <w:sz w:val="24"/>
          <w:szCs w:val="24"/>
        </w:rPr>
        <w:t xml:space="preserve"> (Το ποσό αυτό θα επιστραφεί </w:t>
      </w:r>
      <w:r w:rsidR="003940E1" w:rsidRPr="00267D9B">
        <w:rPr>
          <w:rFonts w:asciiTheme="majorHAnsi" w:eastAsia="Calibri" w:hAnsiTheme="majorHAnsi" w:cs="Calibri"/>
          <w:color w:val="002060"/>
          <w:sz w:val="24"/>
          <w:szCs w:val="24"/>
        </w:rPr>
        <w:t>στο Υπουργείο</w:t>
      </w:r>
      <w:r w:rsidR="00707BAF" w:rsidRPr="00267D9B">
        <w:rPr>
          <w:rFonts w:asciiTheme="majorHAnsi" w:eastAsia="Calibri" w:hAnsiTheme="majorHAnsi" w:cs="Calibri"/>
          <w:color w:val="002060"/>
          <w:sz w:val="24"/>
          <w:szCs w:val="24"/>
        </w:rPr>
        <w:t xml:space="preserve"> Ανάπτυξης</w:t>
      </w:r>
      <w:r w:rsidR="00287858" w:rsidRPr="00267D9B">
        <w:rPr>
          <w:rFonts w:asciiTheme="majorHAnsi" w:eastAsia="Calibri" w:hAnsiTheme="majorHAnsi" w:cs="Calibri"/>
          <w:color w:val="002060"/>
          <w:sz w:val="24"/>
          <w:szCs w:val="24"/>
        </w:rPr>
        <w:t>)</w:t>
      </w:r>
    </w:p>
    <w:p w14:paraId="70999BB5" w14:textId="77777777" w:rsidR="00115348" w:rsidRPr="00267D9B" w:rsidRDefault="00115348" w:rsidP="00115348">
      <w:pPr>
        <w:pStyle w:val="ListParagraph"/>
        <w:spacing w:after="0"/>
        <w:jc w:val="both"/>
        <w:rPr>
          <w:rFonts w:asciiTheme="majorHAnsi" w:eastAsia="Calibri" w:hAnsiTheme="majorHAnsi" w:cs="Calibri"/>
          <w:color w:val="002060"/>
          <w:sz w:val="24"/>
          <w:szCs w:val="24"/>
        </w:rPr>
      </w:pPr>
    </w:p>
    <w:p w14:paraId="657F4C89" w14:textId="0414538E" w:rsidR="000D55D8" w:rsidRPr="00267D9B" w:rsidRDefault="00C9146B" w:rsidP="00B40B7A">
      <w:pPr>
        <w:spacing w:after="0"/>
        <w:jc w:val="both"/>
        <w:rPr>
          <w:rFonts w:asciiTheme="majorHAnsi" w:eastAsia="Calibri" w:hAnsiTheme="majorHAnsi" w:cs="Calibri"/>
          <w:b/>
          <w:bCs/>
          <w:color w:val="002060"/>
          <w:sz w:val="24"/>
          <w:szCs w:val="24"/>
        </w:rPr>
      </w:pPr>
      <w:r w:rsidRPr="00267D9B">
        <w:rPr>
          <w:rFonts w:asciiTheme="majorHAnsi" w:eastAsia="Calibri" w:hAnsiTheme="majorHAnsi" w:cs="Calibri"/>
          <w:b/>
          <w:bCs/>
          <w:color w:val="002060"/>
          <w:sz w:val="24"/>
          <w:szCs w:val="24"/>
        </w:rPr>
        <w:t xml:space="preserve">                                           </w:t>
      </w:r>
      <w:r w:rsidR="00707BAF" w:rsidRPr="00267D9B">
        <w:rPr>
          <w:rFonts w:asciiTheme="majorHAnsi" w:eastAsia="Calibri" w:hAnsiTheme="majorHAnsi" w:cs="Calibri"/>
          <w:b/>
          <w:bCs/>
          <w:color w:val="002060"/>
          <w:sz w:val="24"/>
          <w:szCs w:val="24"/>
        </w:rPr>
        <w:t xml:space="preserve">ΓΕΝΙΚΟ </w:t>
      </w:r>
      <w:r w:rsidR="000D55D8" w:rsidRPr="00267D9B">
        <w:rPr>
          <w:rFonts w:asciiTheme="majorHAnsi" w:eastAsia="Calibri" w:hAnsiTheme="majorHAnsi" w:cs="Calibri"/>
          <w:b/>
          <w:bCs/>
          <w:color w:val="002060"/>
          <w:sz w:val="24"/>
          <w:szCs w:val="24"/>
        </w:rPr>
        <w:t xml:space="preserve">ΣΥΝΟΛΟ: </w:t>
      </w:r>
      <w:r w:rsidR="00765DE8" w:rsidRPr="00267D9B">
        <w:rPr>
          <w:rFonts w:asciiTheme="majorHAnsi" w:eastAsia="Calibri" w:hAnsiTheme="majorHAnsi" w:cs="Calibri"/>
          <w:b/>
          <w:bCs/>
          <w:color w:val="002060"/>
          <w:sz w:val="24"/>
          <w:szCs w:val="24"/>
        </w:rPr>
        <w:t xml:space="preserve"> </w:t>
      </w:r>
      <w:r w:rsidR="00765DE8" w:rsidRPr="00267D9B">
        <w:rPr>
          <w:rFonts w:asciiTheme="majorHAnsi" w:eastAsia="Calibri" w:hAnsiTheme="majorHAnsi" w:cs="Calibri"/>
          <w:b/>
          <w:bCs/>
          <w:color w:val="002060"/>
          <w:sz w:val="24"/>
          <w:szCs w:val="24"/>
          <w:highlight w:val="yellow"/>
        </w:rPr>
        <w:t>1</w:t>
      </w:r>
      <w:r w:rsidR="00EF44E2" w:rsidRPr="00267D9B">
        <w:rPr>
          <w:rFonts w:asciiTheme="majorHAnsi" w:eastAsia="Calibri" w:hAnsiTheme="majorHAnsi" w:cs="Calibri"/>
          <w:b/>
          <w:bCs/>
          <w:color w:val="002060"/>
          <w:sz w:val="24"/>
          <w:szCs w:val="24"/>
          <w:highlight w:val="yellow"/>
        </w:rPr>
        <w:t>4</w:t>
      </w:r>
      <w:r w:rsidR="00765DE8" w:rsidRPr="00267D9B">
        <w:rPr>
          <w:rFonts w:asciiTheme="majorHAnsi" w:eastAsia="Calibri" w:hAnsiTheme="majorHAnsi" w:cs="Calibri"/>
          <w:b/>
          <w:bCs/>
          <w:color w:val="002060"/>
          <w:sz w:val="24"/>
          <w:szCs w:val="24"/>
          <w:highlight w:val="yellow"/>
        </w:rPr>
        <w:t>0.</w:t>
      </w:r>
      <w:r w:rsidR="00EF44E2" w:rsidRPr="00267D9B">
        <w:rPr>
          <w:rFonts w:asciiTheme="majorHAnsi" w:eastAsia="Calibri" w:hAnsiTheme="majorHAnsi" w:cs="Calibri"/>
          <w:b/>
          <w:bCs/>
          <w:color w:val="002060"/>
          <w:sz w:val="24"/>
          <w:szCs w:val="24"/>
          <w:highlight w:val="yellow"/>
        </w:rPr>
        <w:t>509</w:t>
      </w:r>
      <w:r w:rsidR="00765DE8" w:rsidRPr="00267D9B">
        <w:rPr>
          <w:rFonts w:asciiTheme="majorHAnsi" w:eastAsia="Calibri" w:hAnsiTheme="majorHAnsi" w:cs="Calibri"/>
          <w:b/>
          <w:bCs/>
          <w:color w:val="002060"/>
          <w:sz w:val="24"/>
          <w:szCs w:val="24"/>
          <w:highlight w:val="yellow"/>
        </w:rPr>
        <w:t>,</w:t>
      </w:r>
      <w:r w:rsidR="00EF44E2" w:rsidRPr="00267D9B">
        <w:rPr>
          <w:rFonts w:asciiTheme="majorHAnsi" w:eastAsia="Calibri" w:hAnsiTheme="majorHAnsi" w:cs="Calibri"/>
          <w:b/>
          <w:bCs/>
          <w:color w:val="002060"/>
          <w:sz w:val="24"/>
          <w:szCs w:val="24"/>
          <w:highlight w:val="yellow"/>
        </w:rPr>
        <w:t>36</w:t>
      </w:r>
      <w:r w:rsidR="002727F8" w:rsidRPr="00267D9B">
        <w:rPr>
          <w:rFonts w:asciiTheme="majorHAnsi" w:eastAsia="Calibri" w:hAnsiTheme="majorHAnsi" w:cs="Calibri"/>
          <w:b/>
          <w:bCs/>
          <w:color w:val="002060"/>
          <w:sz w:val="24"/>
          <w:szCs w:val="24"/>
          <w:highlight w:val="yellow"/>
        </w:rPr>
        <w:t xml:space="preserve"> </w:t>
      </w:r>
      <w:r w:rsidR="00765DE8" w:rsidRPr="00267D9B">
        <w:rPr>
          <w:rFonts w:asciiTheme="majorHAnsi" w:eastAsia="Calibri" w:hAnsiTheme="majorHAnsi" w:cs="Calibri"/>
          <w:b/>
          <w:bCs/>
          <w:color w:val="002060"/>
          <w:sz w:val="24"/>
          <w:szCs w:val="24"/>
          <w:highlight w:val="yellow"/>
        </w:rPr>
        <w:t>€</w:t>
      </w:r>
    </w:p>
    <w:bookmarkEnd w:id="16"/>
    <w:p w14:paraId="34233C71" w14:textId="77777777" w:rsidR="00F63000" w:rsidRPr="00267D9B" w:rsidRDefault="00F63000" w:rsidP="00B40B7A">
      <w:pPr>
        <w:spacing w:after="0"/>
        <w:jc w:val="both"/>
        <w:rPr>
          <w:rFonts w:asciiTheme="majorHAnsi" w:hAnsiTheme="majorHAnsi" w:cs="Calibri"/>
          <w:color w:val="002060"/>
          <w:sz w:val="28"/>
          <w:szCs w:val="28"/>
          <w:lang w:eastAsia="el-GR"/>
        </w:rPr>
      </w:pPr>
    </w:p>
    <w:p w14:paraId="508D93AE" w14:textId="77777777" w:rsidR="000E4BFC" w:rsidRPr="00267D9B" w:rsidRDefault="000E4BFC" w:rsidP="00287858">
      <w:pPr>
        <w:shd w:val="clear" w:color="auto" w:fill="FFFFFF"/>
        <w:spacing w:after="0" w:line="293" w:lineRule="atLeast"/>
        <w:jc w:val="both"/>
        <w:rPr>
          <w:rFonts w:ascii="Verdana Pro" w:eastAsia="Times New Roman" w:hAnsi="Verdana Pro" w:cstheme="minorHAnsi"/>
          <w:b/>
          <w:bCs/>
          <w:color w:val="002060"/>
          <w:sz w:val="24"/>
          <w:szCs w:val="24"/>
          <w:u w:val="single"/>
          <w:lang w:eastAsia="el-GR"/>
        </w:rPr>
      </w:pPr>
    </w:p>
    <w:p w14:paraId="799A7332" w14:textId="77777777" w:rsidR="000E4BFC" w:rsidRPr="00267D9B" w:rsidRDefault="000E4BFC" w:rsidP="00287858">
      <w:pPr>
        <w:shd w:val="clear" w:color="auto" w:fill="FFFFFF"/>
        <w:spacing w:after="0" w:line="293" w:lineRule="atLeast"/>
        <w:jc w:val="both"/>
        <w:rPr>
          <w:rFonts w:ascii="Verdana Pro" w:eastAsia="Times New Roman" w:hAnsi="Verdana Pro" w:cstheme="minorHAnsi"/>
          <w:b/>
          <w:bCs/>
          <w:color w:val="002060"/>
          <w:sz w:val="24"/>
          <w:szCs w:val="24"/>
          <w:u w:val="single"/>
          <w:lang w:eastAsia="el-GR"/>
        </w:rPr>
      </w:pPr>
    </w:p>
    <w:p w14:paraId="5603C7F3" w14:textId="3580AF5C" w:rsidR="00287858" w:rsidRPr="00267D9B" w:rsidRDefault="00AC649E" w:rsidP="00287858">
      <w:pPr>
        <w:shd w:val="clear" w:color="auto" w:fill="FFFFFF"/>
        <w:spacing w:after="0" w:line="293" w:lineRule="atLeast"/>
        <w:jc w:val="both"/>
        <w:rPr>
          <w:rFonts w:ascii="Verdana Pro" w:eastAsia="Times New Roman" w:hAnsi="Verdana Pro" w:cstheme="minorHAnsi"/>
          <w:b/>
          <w:bCs/>
          <w:color w:val="002060"/>
          <w:sz w:val="24"/>
          <w:szCs w:val="24"/>
          <w:u w:val="single"/>
          <w:lang w:eastAsia="el-GR"/>
        </w:rPr>
      </w:pPr>
      <w:r w:rsidRPr="00267D9B">
        <w:rPr>
          <w:noProof/>
          <w:color w:val="002060"/>
        </w:rPr>
        <w:lastRenderedPageBreak/>
        <w:drawing>
          <wp:inline distT="0" distB="0" distL="0" distR="0" wp14:anchorId="53B0CB59" wp14:editId="0DC7C5E0">
            <wp:extent cx="5274310" cy="2393315"/>
            <wp:effectExtent l="0" t="0" r="2540" b="6985"/>
            <wp:docPr id="1303031203" name="Picture 110" descr="A blue rectangular bar char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31203" name="Picture 110" descr="A blue rectangular bar chart with numbers&#10;&#10;Description automatically generated with medium confidence"/>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5274310" cy="2393315"/>
                    </a:xfrm>
                    <a:prstGeom prst="rect">
                      <a:avLst/>
                    </a:prstGeom>
                    <a:noFill/>
                    <a:ln>
                      <a:noFill/>
                    </a:ln>
                  </pic:spPr>
                </pic:pic>
              </a:graphicData>
            </a:graphic>
          </wp:inline>
        </w:drawing>
      </w:r>
    </w:p>
    <w:p w14:paraId="1DA27AE6" w14:textId="77777777" w:rsidR="000E4BFC" w:rsidRPr="00267D9B" w:rsidRDefault="000E4BFC" w:rsidP="00287858">
      <w:pPr>
        <w:shd w:val="clear" w:color="auto" w:fill="FFFFFF"/>
        <w:spacing w:after="0" w:line="293" w:lineRule="atLeast"/>
        <w:jc w:val="both"/>
        <w:rPr>
          <w:rFonts w:ascii="Verdana Pro" w:eastAsia="Times New Roman" w:hAnsi="Verdana Pro" w:cstheme="minorHAnsi"/>
          <w:b/>
          <w:bCs/>
          <w:color w:val="002060"/>
          <w:sz w:val="24"/>
          <w:szCs w:val="24"/>
          <w:u w:val="single"/>
          <w:lang w:eastAsia="el-GR"/>
        </w:rPr>
      </w:pPr>
    </w:p>
    <w:p w14:paraId="39C372C0" w14:textId="77777777" w:rsidR="000E4BFC" w:rsidRPr="00267D9B" w:rsidRDefault="000E4BFC" w:rsidP="00287858">
      <w:pPr>
        <w:shd w:val="clear" w:color="auto" w:fill="FFFFFF"/>
        <w:spacing w:after="0" w:line="293" w:lineRule="atLeast"/>
        <w:jc w:val="both"/>
        <w:rPr>
          <w:rFonts w:ascii="Verdana Pro" w:eastAsia="Times New Roman" w:hAnsi="Verdana Pro" w:cstheme="minorHAnsi"/>
          <w:b/>
          <w:bCs/>
          <w:color w:val="002060"/>
          <w:sz w:val="24"/>
          <w:szCs w:val="24"/>
          <w:u w:val="single"/>
          <w:lang w:eastAsia="el-GR"/>
        </w:rPr>
      </w:pPr>
    </w:p>
    <w:p w14:paraId="178DE086" w14:textId="66019423" w:rsidR="00287858" w:rsidRPr="00267D9B" w:rsidRDefault="00287858" w:rsidP="00287858">
      <w:pPr>
        <w:shd w:val="clear" w:color="auto" w:fill="FFFFFF"/>
        <w:spacing w:after="0" w:line="293" w:lineRule="atLeast"/>
        <w:jc w:val="both"/>
        <w:rPr>
          <w:rFonts w:eastAsia="Times New Roman" w:cstheme="minorHAnsi"/>
          <w:b/>
          <w:bCs/>
          <w:color w:val="002060"/>
          <w:sz w:val="24"/>
          <w:szCs w:val="24"/>
          <w:u w:val="single"/>
          <w:lang w:eastAsia="el-GR"/>
        </w:rPr>
      </w:pPr>
      <w:r w:rsidRPr="00267D9B">
        <w:rPr>
          <w:rFonts w:eastAsia="Times New Roman" w:cstheme="minorHAnsi"/>
          <w:b/>
          <w:bCs/>
          <w:color w:val="002060"/>
          <w:sz w:val="24"/>
          <w:szCs w:val="24"/>
          <w:u w:val="single"/>
          <w:lang w:eastAsia="el-GR"/>
        </w:rPr>
        <w:t>Οπότε</w:t>
      </w:r>
      <w:r w:rsidRPr="00267D9B">
        <w:rPr>
          <w:rFonts w:eastAsia="Times New Roman" w:cstheme="minorHAnsi"/>
          <w:color w:val="002060"/>
          <w:sz w:val="24"/>
          <w:szCs w:val="24"/>
          <w:u w:val="single"/>
          <w:lang w:eastAsia="el-GR"/>
        </w:rPr>
        <w:t xml:space="preserve"> </w:t>
      </w:r>
      <w:r w:rsidRPr="00267D9B">
        <w:rPr>
          <w:rFonts w:eastAsia="Times New Roman" w:cstheme="minorHAnsi"/>
          <w:b/>
          <w:bCs/>
          <w:color w:val="002060"/>
          <w:sz w:val="24"/>
          <w:szCs w:val="24"/>
          <w:u w:val="single"/>
          <w:lang w:eastAsia="el-GR"/>
        </w:rPr>
        <w:t>τα οικονομικά αποθέματα με εξοφλημένες όλες τις δαπάνες κ έξοδα  του Συλλόγου την 31-12-2</w:t>
      </w:r>
      <w:r w:rsidR="00BF7601" w:rsidRPr="00267D9B">
        <w:rPr>
          <w:rFonts w:eastAsia="Times New Roman" w:cstheme="minorHAnsi"/>
          <w:b/>
          <w:bCs/>
          <w:color w:val="002060"/>
          <w:sz w:val="24"/>
          <w:szCs w:val="24"/>
          <w:u w:val="single"/>
          <w:lang w:eastAsia="el-GR"/>
        </w:rPr>
        <w:t>4</w:t>
      </w:r>
      <w:r w:rsidRPr="00267D9B">
        <w:rPr>
          <w:rFonts w:eastAsia="Times New Roman" w:cstheme="minorHAnsi"/>
          <w:b/>
          <w:bCs/>
          <w:color w:val="002060"/>
          <w:sz w:val="24"/>
          <w:szCs w:val="24"/>
          <w:u w:val="single"/>
          <w:lang w:eastAsia="el-GR"/>
        </w:rPr>
        <w:t xml:space="preserve">  είναι </w:t>
      </w:r>
      <w:r w:rsidR="00BF7601" w:rsidRPr="00267D9B">
        <w:rPr>
          <w:rFonts w:eastAsia="Times New Roman" w:cstheme="minorHAnsi"/>
          <w:b/>
          <w:bCs/>
          <w:color w:val="002060"/>
          <w:sz w:val="24"/>
          <w:szCs w:val="24"/>
          <w:u w:val="single"/>
          <w:lang w:eastAsia="el-GR"/>
        </w:rPr>
        <w:t>96</w:t>
      </w:r>
      <w:r w:rsidR="001A79AD" w:rsidRPr="00267D9B">
        <w:rPr>
          <w:rFonts w:eastAsia="Times New Roman" w:cstheme="minorHAnsi"/>
          <w:b/>
          <w:bCs/>
          <w:color w:val="002060"/>
          <w:sz w:val="24"/>
          <w:szCs w:val="24"/>
          <w:u w:val="single"/>
          <w:lang w:eastAsia="el-GR"/>
        </w:rPr>
        <w:t>.</w:t>
      </w:r>
      <w:r w:rsidR="00BF7601" w:rsidRPr="00267D9B">
        <w:rPr>
          <w:rFonts w:eastAsia="Times New Roman" w:cstheme="minorHAnsi"/>
          <w:b/>
          <w:bCs/>
          <w:color w:val="002060"/>
          <w:sz w:val="24"/>
          <w:szCs w:val="24"/>
          <w:u w:val="single"/>
          <w:lang w:eastAsia="el-GR"/>
        </w:rPr>
        <w:t>114</w:t>
      </w:r>
      <w:r w:rsidR="001A79AD" w:rsidRPr="00267D9B">
        <w:rPr>
          <w:rFonts w:eastAsia="Times New Roman" w:cstheme="minorHAnsi"/>
          <w:b/>
          <w:bCs/>
          <w:color w:val="002060"/>
          <w:sz w:val="24"/>
          <w:szCs w:val="24"/>
          <w:u w:val="single"/>
          <w:lang w:eastAsia="el-GR"/>
        </w:rPr>
        <w:t>,</w:t>
      </w:r>
      <w:r w:rsidR="00BF7601" w:rsidRPr="00267D9B">
        <w:rPr>
          <w:rFonts w:eastAsia="Times New Roman" w:cstheme="minorHAnsi"/>
          <w:b/>
          <w:bCs/>
          <w:color w:val="002060"/>
          <w:sz w:val="24"/>
          <w:szCs w:val="24"/>
          <w:u w:val="single"/>
          <w:lang w:eastAsia="el-GR"/>
        </w:rPr>
        <w:t>57</w:t>
      </w:r>
      <w:r w:rsidR="001A79AD" w:rsidRPr="00267D9B">
        <w:rPr>
          <w:rFonts w:eastAsia="Times New Roman" w:cstheme="minorHAnsi"/>
          <w:b/>
          <w:bCs/>
          <w:color w:val="002060"/>
          <w:sz w:val="24"/>
          <w:szCs w:val="24"/>
          <w:u w:val="single"/>
          <w:lang w:eastAsia="el-GR"/>
        </w:rPr>
        <w:t>€</w:t>
      </w:r>
      <w:r w:rsidR="00BF7601" w:rsidRPr="00267D9B">
        <w:rPr>
          <w:rFonts w:eastAsia="Times New Roman" w:cstheme="minorHAnsi"/>
          <w:b/>
          <w:bCs/>
          <w:color w:val="002060"/>
          <w:sz w:val="24"/>
          <w:szCs w:val="24"/>
          <w:u w:val="single"/>
          <w:lang w:eastAsia="el-GR"/>
        </w:rPr>
        <w:t xml:space="preserve"> </w:t>
      </w:r>
      <w:r w:rsidR="001935F8" w:rsidRPr="00267D9B">
        <w:rPr>
          <w:rFonts w:eastAsia="Times New Roman" w:cstheme="minorHAnsi"/>
          <w:b/>
          <w:bCs/>
          <w:color w:val="002060"/>
          <w:sz w:val="24"/>
          <w:szCs w:val="24"/>
          <w:u w:val="single"/>
          <w:lang w:eastAsia="el-GR"/>
        </w:rPr>
        <w:t>.</w:t>
      </w:r>
      <w:r w:rsidR="007822D5" w:rsidRPr="00267D9B">
        <w:rPr>
          <w:rFonts w:eastAsia="Times New Roman" w:cstheme="minorHAnsi"/>
          <w:b/>
          <w:bCs/>
          <w:color w:val="002060"/>
          <w:sz w:val="24"/>
          <w:szCs w:val="24"/>
          <w:u w:val="single"/>
          <w:lang w:eastAsia="el-GR"/>
        </w:rPr>
        <w:t xml:space="preserve"> </w:t>
      </w:r>
    </w:p>
    <w:p w14:paraId="51805A52" w14:textId="2464FA86" w:rsidR="007822D5" w:rsidRPr="00267D9B" w:rsidRDefault="007822D5" w:rsidP="00287858">
      <w:pPr>
        <w:shd w:val="clear" w:color="auto" w:fill="FFFFFF"/>
        <w:spacing w:after="0" w:line="293" w:lineRule="atLeast"/>
        <w:jc w:val="both"/>
        <w:rPr>
          <w:rFonts w:eastAsia="Times New Roman" w:cstheme="minorHAnsi"/>
          <w:b/>
          <w:bCs/>
          <w:color w:val="002060"/>
          <w:sz w:val="24"/>
          <w:szCs w:val="24"/>
          <w:lang w:eastAsia="el-GR"/>
        </w:rPr>
      </w:pPr>
      <w:r w:rsidRPr="00267D9B">
        <w:rPr>
          <w:rFonts w:eastAsia="Times New Roman" w:cstheme="minorHAnsi"/>
          <w:b/>
          <w:bCs/>
          <w:color w:val="002060"/>
          <w:sz w:val="24"/>
          <w:szCs w:val="24"/>
          <w:lang w:eastAsia="el-GR"/>
        </w:rPr>
        <w:t>Άρα έχουμε αύξηση των εσόδων κατά 10.306,84€ και με ποσοστό 12%.</w:t>
      </w:r>
    </w:p>
    <w:p w14:paraId="558DDDF1" w14:textId="77777777" w:rsidR="001935F8" w:rsidRPr="00267D9B" w:rsidRDefault="001935F8" w:rsidP="00287858">
      <w:pPr>
        <w:shd w:val="clear" w:color="auto" w:fill="FFFFFF"/>
        <w:spacing w:after="0" w:line="293" w:lineRule="atLeast"/>
        <w:jc w:val="both"/>
        <w:rPr>
          <w:rFonts w:eastAsia="Times New Roman" w:cstheme="minorHAnsi"/>
          <w:b/>
          <w:bCs/>
          <w:color w:val="002060"/>
          <w:sz w:val="24"/>
          <w:szCs w:val="24"/>
          <w:u w:val="single"/>
          <w:lang w:eastAsia="el-GR"/>
        </w:rPr>
      </w:pPr>
    </w:p>
    <w:p w14:paraId="03EB5413" w14:textId="30AFEB00" w:rsidR="00287858" w:rsidRPr="00267D9B" w:rsidRDefault="00287858">
      <w:pPr>
        <w:pStyle w:val="ListParagraph"/>
        <w:numPr>
          <w:ilvl w:val="0"/>
          <w:numId w:val="6"/>
        </w:numPr>
        <w:jc w:val="both"/>
        <w:rPr>
          <w:color w:val="002060"/>
          <w:sz w:val="24"/>
          <w:szCs w:val="24"/>
        </w:rPr>
      </w:pPr>
      <w:r w:rsidRPr="00267D9B">
        <w:rPr>
          <w:color w:val="002060"/>
          <w:sz w:val="24"/>
          <w:szCs w:val="24"/>
        </w:rPr>
        <w:t xml:space="preserve">Επίσης ο σύλλογος διεκδικεί ενδίκως από την Δ.ΥΠ.Α ( πρώην ΟΑΕΔ) με αγωγή που κατέθεσε στο Πρωτοδικείο Πειραιά στις 29/12/2022 για 24 απλήρωτα προγράμματα κατάρτισης συνολικής αξίας 184.896   (11 του  2016) αξίας  78.624   &amp; (13 του 2017) αξίας  106.272   από τα οποία αφού αφαιρέσουμε την αμοιβή των ΚΕΚ  94.464 (123.264 – 28.800  που έχουμε προκαταβάλει), την αμοιβή των δικηγορών 8% (14. 792 ΠΛΕΟΝ ΦΠΑ) και τα έξοδα προγραμμάτων το καθαρό ποσό  για το σύλλογο είναι </w:t>
      </w:r>
      <w:r w:rsidRPr="00267D9B">
        <w:rPr>
          <w:b/>
          <w:bCs/>
          <w:color w:val="002060"/>
          <w:sz w:val="24"/>
          <w:szCs w:val="24"/>
        </w:rPr>
        <w:t>73.213</w:t>
      </w:r>
      <w:r w:rsidR="00CD5FEB" w:rsidRPr="00267D9B">
        <w:rPr>
          <w:b/>
          <w:bCs/>
          <w:color w:val="002060"/>
          <w:sz w:val="24"/>
          <w:szCs w:val="24"/>
        </w:rPr>
        <w:t>€</w:t>
      </w:r>
      <w:r w:rsidRPr="00267D9B">
        <w:rPr>
          <w:color w:val="002060"/>
          <w:sz w:val="24"/>
          <w:szCs w:val="24"/>
        </w:rPr>
        <w:t xml:space="preserve">. </w:t>
      </w:r>
    </w:p>
    <w:p w14:paraId="1566CFBF" w14:textId="77777777" w:rsidR="003D36CC" w:rsidRPr="00267D9B" w:rsidRDefault="003D36CC" w:rsidP="003D36CC">
      <w:pPr>
        <w:pStyle w:val="ListParagraph"/>
        <w:jc w:val="both"/>
        <w:rPr>
          <w:color w:val="002060"/>
          <w:sz w:val="24"/>
          <w:szCs w:val="24"/>
        </w:rPr>
      </w:pPr>
    </w:p>
    <w:p w14:paraId="6DDBD72A" w14:textId="67D729B4" w:rsidR="003D36CC" w:rsidRPr="00267D9B" w:rsidRDefault="003D36CC">
      <w:pPr>
        <w:pStyle w:val="ListParagraph"/>
        <w:numPr>
          <w:ilvl w:val="0"/>
          <w:numId w:val="6"/>
        </w:numPr>
        <w:jc w:val="both"/>
        <w:rPr>
          <w:color w:val="002060"/>
          <w:sz w:val="24"/>
          <w:szCs w:val="24"/>
        </w:rPr>
      </w:pPr>
      <w:r w:rsidRPr="00267D9B">
        <w:rPr>
          <w:color w:val="002060"/>
          <w:sz w:val="24"/>
          <w:szCs w:val="24"/>
        </w:rPr>
        <w:t xml:space="preserve">Επιπλέον ο σύλλογος αναμένει και τα τραπεζικά έξοδα που χρεώθηκε για </w:t>
      </w:r>
      <w:r w:rsidR="00CD5FEB" w:rsidRPr="00267D9B">
        <w:rPr>
          <w:color w:val="002060"/>
          <w:sz w:val="24"/>
          <w:szCs w:val="24"/>
        </w:rPr>
        <w:t>να αποπληρώσει τους ωφελούμενους σ</w:t>
      </w:r>
      <w:r w:rsidRPr="00267D9B">
        <w:rPr>
          <w:color w:val="002060"/>
          <w:sz w:val="24"/>
          <w:szCs w:val="24"/>
        </w:rPr>
        <w:t xml:space="preserve">το πρόγραμμα ΕΣΠΑ ΟΠΣ 5035177 </w:t>
      </w:r>
      <w:r w:rsidR="00CD5FEB" w:rsidRPr="00267D9B">
        <w:rPr>
          <w:color w:val="002060"/>
          <w:sz w:val="24"/>
          <w:szCs w:val="24"/>
        </w:rPr>
        <w:t>συνολικής αξίας</w:t>
      </w:r>
      <w:r w:rsidR="00CD5FEB" w:rsidRPr="00267D9B">
        <w:rPr>
          <w:b/>
          <w:bCs/>
          <w:color w:val="002060"/>
          <w:sz w:val="24"/>
          <w:szCs w:val="24"/>
        </w:rPr>
        <w:t xml:space="preserve"> 497,15€.</w:t>
      </w:r>
    </w:p>
    <w:p w14:paraId="3A265F6F" w14:textId="77777777" w:rsidR="00826CB1" w:rsidRPr="00267D9B" w:rsidRDefault="00826CB1" w:rsidP="00826CB1">
      <w:pPr>
        <w:pStyle w:val="ListParagraph"/>
        <w:jc w:val="both"/>
        <w:rPr>
          <w:color w:val="002060"/>
          <w:sz w:val="24"/>
          <w:szCs w:val="24"/>
        </w:rPr>
      </w:pPr>
    </w:p>
    <w:p w14:paraId="0B5E70F9" w14:textId="4073957B" w:rsidR="002E206F" w:rsidRPr="00267D9B" w:rsidRDefault="00774833">
      <w:pPr>
        <w:pStyle w:val="ListParagraph"/>
        <w:numPr>
          <w:ilvl w:val="0"/>
          <w:numId w:val="6"/>
        </w:numPr>
        <w:spacing w:after="0" w:line="240" w:lineRule="auto"/>
        <w:jc w:val="both"/>
        <w:rPr>
          <w:rFonts w:eastAsia="Calibri" w:cs="Calibri"/>
          <w:bCs/>
          <w:color w:val="002060"/>
          <w:sz w:val="24"/>
          <w:szCs w:val="24"/>
        </w:rPr>
      </w:pPr>
      <w:r w:rsidRPr="00267D9B">
        <w:rPr>
          <w:rFonts w:eastAsia="Calibri" w:cs="Calibri"/>
          <w:bCs/>
          <w:color w:val="002060"/>
          <w:sz w:val="24"/>
          <w:szCs w:val="24"/>
        </w:rPr>
        <w:t>Εστάλη ενημερωτική επιστολή στα μέλη για την αύξηση της ετήσιας συνδρομής σε:</w:t>
      </w:r>
    </w:p>
    <w:p w14:paraId="3D711A30" w14:textId="77777777" w:rsidR="00826CB1" w:rsidRPr="00267D9B" w:rsidRDefault="00826CB1" w:rsidP="00826CB1">
      <w:pPr>
        <w:pStyle w:val="ListParagraph"/>
        <w:rPr>
          <w:rFonts w:eastAsia="Calibri" w:cs="Calibri"/>
          <w:bCs/>
          <w:color w:val="002060"/>
          <w:sz w:val="24"/>
          <w:szCs w:val="24"/>
        </w:rPr>
      </w:pPr>
    </w:p>
    <w:p w14:paraId="5300016E" w14:textId="77777777"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t>α) 600€ ετήσια συνδρομή για εταιρείες-μέλη με φορολογική αποθήκη ή με αποθήκη αποταμίευσης ή και τα δύο</w:t>
      </w:r>
    </w:p>
    <w:p w14:paraId="4243AA8F" w14:textId="77777777"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t>β) 500€ ετήσια συνδρομή για εταιρείες-μέλη χωρίς φορολογική αποθήκη ή με αποθήκη αποταμίευσης</w:t>
      </w:r>
    </w:p>
    <w:p w14:paraId="38F3025F" w14:textId="77777777"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lastRenderedPageBreak/>
        <w:t>γ) Έκπτωση 30% στην ετήσια συνδρομή για εταιρείες-μέλη που συμμετέχουν με ποσοστό  άνω του 50% σε άλλη εταιρεία-μέλος του ΠΣΕΠΕ ήτοι:</w:t>
      </w:r>
    </w:p>
    <w:p w14:paraId="5DAEC8DB" w14:textId="77777777"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t xml:space="preserve">- 420€ για την περίπτωση α) ή </w:t>
      </w:r>
    </w:p>
    <w:p w14:paraId="155C6B4D" w14:textId="77777777"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t xml:space="preserve">- 350€ για την περίπτωση β) </w:t>
      </w:r>
    </w:p>
    <w:p w14:paraId="60DC370E" w14:textId="77777777" w:rsidR="00826CB1" w:rsidRPr="00267D9B" w:rsidRDefault="00826CB1" w:rsidP="00774833">
      <w:pPr>
        <w:spacing w:after="0" w:line="240" w:lineRule="auto"/>
        <w:jc w:val="both"/>
        <w:rPr>
          <w:rFonts w:eastAsia="Calibri" w:cs="Calibri"/>
          <w:bCs/>
          <w:color w:val="002060"/>
          <w:sz w:val="24"/>
          <w:szCs w:val="24"/>
        </w:rPr>
      </w:pPr>
    </w:p>
    <w:p w14:paraId="16160C3B" w14:textId="158D3879" w:rsidR="00774833" w:rsidRPr="00267D9B" w:rsidRDefault="00774833" w:rsidP="00774833">
      <w:pPr>
        <w:spacing w:after="0" w:line="240" w:lineRule="auto"/>
        <w:jc w:val="both"/>
        <w:rPr>
          <w:rFonts w:eastAsia="Calibri" w:cs="Calibri"/>
          <w:bCs/>
          <w:color w:val="002060"/>
          <w:sz w:val="24"/>
          <w:szCs w:val="24"/>
        </w:rPr>
      </w:pPr>
      <w:r w:rsidRPr="00267D9B">
        <w:rPr>
          <w:rFonts w:eastAsia="Calibri" w:cs="Calibri"/>
          <w:bCs/>
          <w:color w:val="002060"/>
          <w:sz w:val="24"/>
          <w:szCs w:val="24"/>
        </w:rPr>
        <w:t>Η έκπτωση ισχύει για μια από τις δυο εταιρείες-μέλη.</w:t>
      </w:r>
    </w:p>
    <w:p w14:paraId="5CC8CD79" w14:textId="77777777" w:rsidR="0042236A" w:rsidRPr="00267D9B" w:rsidRDefault="0042236A" w:rsidP="00AA0E4A">
      <w:pPr>
        <w:spacing w:after="0" w:line="240" w:lineRule="auto"/>
        <w:jc w:val="both"/>
        <w:rPr>
          <w:rFonts w:ascii="Verdana Pro" w:eastAsia="Calibri" w:hAnsi="Verdana Pro" w:cs="Calibri"/>
          <w:b/>
          <w:color w:val="002060"/>
          <w:sz w:val="24"/>
          <w:szCs w:val="24"/>
        </w:rPr>
      </w:pPr>
    </w:p>
    <w:p w14:paraId="1BCA3B1C" w14:textId="120E298D" w:rsidR="0042236A" w:rsidRPr="00267D9B" w:rsidRDefault="00286C3A">
      <w:pPr>
        <w:pStyle w:val="ListParagraph"/>
        <w:numPr>
          <w:ilvl w:val="0"/>
          <w:numId w:val="6"/>
        </w:numPr>
        <w:spacing w:after="0" w:line="240" w:lineRule="auto"/>
        <w:jc w:val="both"/>
        <w:rPr>
          <w:rFonts w:eastAsia="Calibri" w:cs="Calibri"/>
          <w:bCs/>
          <w:color w:val="002060"/>
          <w:sz w:val="24"/>
          <w:szCs w:val="24"/>
        </w:rPr>
      </w:pPr>
      <w:r w:rsidRPr="00267D9B">
        <w:rPr>
          <w:rFonts w:eastAsia="Calibri" w:cs="Calibri"/>
          <w:bCs/>
          <w:color w:val="002060"/>
          <w:sz w:val="24"/>
          <w:szCs w:val="24"/>
        </w:rPr>
        <w:t xml:space="preserve">Νέα σύμβαση με λογιστή </w:t>
      </w:r>
      <w:proofErr w:type="spellStart"/>
      <w:r w:rsidRPr="00267D9B">
        <w:rPr>
          <w:rFonts w:eastAsia="Calibri" w:cs="Calibri"/>
          <w:bCs/>
          <w:color w:val="002060"/>
          <w:sz w:val="24"/>
          <w:szCs w:val="24"/>
        </w:rPr>
        <w:t>κο</w:t>
      </w:r>
      <w:proofErr w:type="spellEnd"/>
      <w:r w:rsidRPr="00267D9B">
        <w:rPr>
          <w:rFonts w:eastAsia="Calibri" w:cs="Calibri"/>
          <w:bCs/>
          <w:color w:val="002060"/>
          <w:sz w:val="24"/>
          <w:szCs w:val="24"/>
        </w:rPr>
        <w:t xml:space="preserve"> </w:t>
      </w:r>
      <w:proofErr w:type="spellStart"/>
      <w:r w:rsidRPr="00267D9B">
        <w:rPr>
          <w:rFonts w:eastAsia="Calibri" w:cs="Calibri"/>
          <w:bCs/>
          <w:color w:val="002060"/>
          <w:sz w:val="24"/>
          <w:szCs w:val="24"/>
        </w:rPr>
        <w:t>Κουντούρη</w:t>
      </w:r>
      <w:proofErr w:type="spellEnd"/>
      <w:r w:rsidRPr="00267D9B">
        <w:rPr>
          <w:rFonts w:eastAsia="Calibri" w:cs="Calibri"/>
          <w:bCs/>
          <w:color w:val="002060"/>
          <w:sz w:val="24"/>
          <w:szCs w:val="24"/>
        </w:rPr>
        <w:t xml:space="preserve"> και αύξηση αμοιβής έπειτα από 8 χρόνια από 520€ σε 624€.</w:t>
      </w:r>
    </w:p>
    <w:p w14:paraId="289AFA58" w14:textId="77777777" w:rsidR="00ED214D" w:rsidRPr="00267D9B" w:rsidRDefault="00ED214D" w:rsidP="00ED214D">
      <w:pPr>
        <w:spacing w:after="0" w:line="240" w:lineRule="auto"/>
        <w:jc w:val="both"/>
        <w:rPr>
          <w:rFonts w:ascii="Verdana Pro" w:eastAsia="Calibri" w:hAnsi="Verdana Pro" w:cs="Calibri"/>
          <w:b/>
          <w:color w:val="002060"/>
          <w:sz w:val="24"/>
          <w:szCs w:val="24"/>
        </w:rPr>
      </w:pPr>
    </w:p>
    <w:p w14:paraId="7D1980E9" w14:textId="6C49499B" w:rsidR="00774833" w:rsidRPr="00267D9B" w:rsidRDefault="00E63F44">
      <w:pPr>
        <w:pStyle w:val="ListParagraph"/>
        <w:numPr>
          <w:ilvl w:val="0"/>
          <w:numId w:val="6"/>
        </w:numPr>
        <w:spacing w:after="0" w:line="240" w:lineRule="auto"/>
        <w:jc w:val="both"/>
        <w:rPr>
          <w:rFonts w:eastAsia="Calibri" w:cs="Calibri"/>
          <w:bCs/>
          <w:color w:val="002060"/>
          <w:sz w:val="24"/>
          <w:szCs w:val="24"/>
        </w:rPr>
      </w:pPr>
      <w:r w:rsidRPr="00267D9B">
        <w:rPr>
          <w:rFonts w:eastAsia="Calibri" w:cs="Calibri"/>
          <w:bCs/>
          <w:color w:val="002060"/>
          <w:sz w:val="24"/>
          <w:szCs w:val="24"/>
        </w:rPr>
        <w:t>Φιλανθρωπική προσφορά στην Μητρόπολη Πειραιά με είδη πρώτης ανάγκης αξίας 391.84€.</w:t>
      </w:r>
    </w:p>
    <w:p w14:paraId="23C00533" w14:textId="77777777" w:rsidR="00774833" w:rsidRDefault="00774833" w:rsidP="00ED214D">
      <w:pPr>
        <w:spacing w:after="0" w:line="240" w:lineRule="auto"/>
        <w:jc w:val="both"/>
        <w:rPr>
          <w:rFonts w:ascii="Verdana Pro" w:eastAsia="Calibri" w:hAnsi="Verdana Pro" w:cs="Calibri"/>
          <w:b/>
          <w:color w:val="000000"/>
          <w:sz w:val="24"/>
          <w:szCs w:val="24"/>
        </w:rPr>
      </w:pPr>
    </w:p>
    <w:p w14:paraId="0B6549F4" w14:textId="77777777" w:rsidR="00774833" w:rsidRDefault="00774833" w:rsidP="00ED214D">
      <w:pPr>
        <w:spacing w:after="0" w:line="240" w:lineRule="auto"/>
        <w:jc w:val="both"/>
        <w:rPr>
          <w:rFonts w:ascii="Verdana Pro" w:eastAsia="Calibri" w:hAnsi="Verdana Pro" w:cs="Calibri"/>
          <w:b/>
          <w:color w:val="000000"/>
          <w:sz w:val="24"/>
          <w:szCs w:val="24"/>
        </w:rPr>
      </w:pPr>
    </w:p>
    <w:p w14:paraId="63EB5FFA" w14:textId="77777777" w:rsidR="007F159B" w:rsidRDefault="007F159B" w:rsidP="00ED214D">
      <w:pPr>
        <w:spacing w:after="0" w:line="240" w:lineRule="auto"/>
        <w:jc w:val="both"/>
        <w:rPr>
          <w:rFonts w:ascii="Verdana Pro" w:eastAsia="Calibri" w:hAnsi="Verdana Pro" w:cs="Calibri"/>
          <w:b/>
          <w:color w:val="000000"/>
          <w:sz w:val="24"/>
          <w:szCs w:val="24"/>
        </w:rPr>
      </w:pPr>
    </w:p>
    <w:p w14:paraId="09C9DB3F" w14:textId="77777777" w:rsidR="002761E5" w:rsidRDefault="002761E5" w:rsidP="00ED214D">
      <w:pPr>
        <w:spacing w:after="0" w:line="240" w:lineRule="auto"/>
        <w:jc w:val="both"/>
        <w:rPr>
          <w:rFonts w:ascii="Verdana Pro" w:eastAsia="Calibri" w:hAnsi="Verdana Pro" w:cs="Calibri"/>
          <w:b/>
          <w:color w:val="000000"/>
          <w:sz w:val="24"/>
          <w:szCs w:val="24"/>
        </w:rPr>
      </w:pPr>
    </w:p>
    <w:p w14:paraId="58983236" w14:textId="77777777" w:rsidR="002761E5" w:rsidRDefault="002761E5" w:rsidP="00ED214D">
      <w:pPr>
        <w:spacing w:after="0" w:line="240" w:lineRule="auto"/>
        <w:jc w:val="both"/>
        <w:rPr>
          <w:rFonts w:ascii="Verdana Pro" w:eastAsia="Calibri" w:hAnsi="Verdana Pro" w:cs="Calibri"/>
          <w:b/>
          <w:color w:val="000000"/>
          <w:sz w:val="24"/>
          <w:szCs w:val="24"/>
        </w:rPr>
      </w:pPr>
    </w:p>
    <w:p w14:paraId="4ADA474B" w14:textId="77777777" w:rsidR="002761E5" w:rsidRDefault="002761E5" w:rsidP="00ED214D">
      <w:pPr>
        <w:spacing w:after="0" w:line="240" w:lineRule="auto"/>
        <w:jc w:val="both"/>
        <w:rPr>
          <w:rFonts w:ascii="Verdana Pro" w:eastAsia="Calibri" w:hAnsi="Verdana Pro" w:cs="Calibri"/>
          <w:b/>
          <w:color w:val="000000"/>
          <w:sz w:val="24"/>
          <w:szCs w:val="24"/>
        </w:rPr>
      </w:pPr>
    </w:p>
    <w:p w14:paraId="6A214202" w14:textId="77777777" w:rsidR="002761E5" w:rsidRDefault="002761E5" w:rsidP="00ED214D">
      <w:pPr>
        <w:spacing w:after="0" w:line="240" w:lineRule="auto"/>
        <w:jc w:val="both"/>
        <w:rPr>
          <w:rFonts w:ascii="Verdana Pro" w:eastAsia="Calibri" w:hAnsi="Verdana Pro" w:cs="Calibri"/>
          <w:b/>
          <w:color w:val="000000"/>
          <w:sz w:val="24"/>
          <w:szCs w:val="24"/>
        </w:rPr>
      </w:pPr>
    </w:p>
    <w:p w14:paraId="05BCC5D0" w14:textId="77777777" w:rsidR="002761E5" w:rsidRDefault="002761E5" w:rsidP="00ED214D">
      <w:pPr>
        <w:spacing w:after="0" w:line="240" w:lineRule="auto"/>
        <w:jc w:val="both"/>
        <w:rPr>
          <w:rFonts w:ascii="Verdana Pro" w:eastAsia="Calibri" w:hAnsi="Verdana Pro" w:cs="Calibri"/>
          <w:b/>
          <w:color w:val="000000"/>
          <w:sz w:val="24"/>
          <w:szCs w:val="24"/>
        </w:rPr>
      </w:pPr>
    </w:p>
    <w:p w14:paraId="569D82DB" w14:textId="77777777" w:rsidR="002761E5" w:rsidRDefault="002761E5" w:rsidP="00ED214D">
      <w:pPr>
        <w:spacing w:after="0" w:line="240" w:lineRule="auto"/>
        <w:jc w:val="both"/>
        <w:rPr>
          <w:rFonts w:ascii="Verdana Pro" w:eastAsia="Calibri" w:hAnsi="Verdana Pro" w:cs="Calibri"/>
          <w:b/>
          <w:color w:val="000000"/>
          <w:sz w:val="24"/>
          <w:szCs w:val="24"/>
        </w:rPr>
      </w:pPr>
    </w:p>
    <w:p w14:paraId="0C52795E" w14:textId="77777777" w:rsidR="002761E5" w:rsidRDefault="002761E5" w:rsidP="00ED214D">
      <w:pPr>
        <w:spacing w:after="0" w:line="240" w:lineRule="auto"/>
        <w:jc w:val="both"/>
        <w:rPr>
          <w:rFonts w:ascii="Verdana Pro" w:eastAsia="Calibri" w:hAnsi="Verdana Pro" w:cs="Calibri"/>
          <w:b/>
          <w:color w:val="000000"/>
          <w:sz w:val="24"/>
          <w:szCs w:val="24"/>
        </w:rPr>
      </w:pPr>
    </w:p>
    <w:p w14:paraId="4344E363" w14:textId="77777777" w:rsidR="002761E5" w:rsidRDefault="002761E5" w:rsidP="00ED214D">
      <w:pPr>
        <w:spacing w:after="0" w:line="240" w:lineRule="auto"/>
        <w:jc w:val="both"/>
        <w:rPr>
          <w:rFonts w:ascii="Verdana Pro" w:eastAsia="Calibri" w:hAnsi="Verdana Pro" w:cs="Calibri"/>
          <w:b/>
          <w:color w:val="000000"/>
          <w:sz w:val="24"/>
          <w:szCs w:val="24"/>
        </w:rPr>
      </w:pPr>
    </w:p>
    <w:p w14:paraId="17915927" w14:textId="77777777" w:rsidR="002761E5" w:rsidRDefault="002761E5" w:rsidP="00ED214D">
      <w:pPr>
        <w:spacing w:after="0" w:line="240" w:lineRule="auto"/>
        <w:jc w:val="both"/>
        <w:rPr>
          <w:rFonts w:ascii="Verdana Pro" w:eastAsia="Calibri" w:hAnsi="Verdana Pro" w:cs="Calibri"/>
          <w:b/>
          <w:color w:val="000000"/>
          <w:sz w:val="24"/>
          <w:szCs w:val="24"/>
        </w:rPr>
      </w:pPr>
    </w:p>
    <w:p w14:paraId="690463DA" w14:textId="77777777" w:rsidR="002761E5" w:rsidRDefault="002761E5" w:rsidP="00ED214D">
      <w:pPr>
        <w:spacing w:after="0" w:line="240" w:lineRule="auto"/>
        <w:jc w:val="both"/>
        <w:rPr>
          <w:rFonts w:ascii="Verdana Pro" w:eastAsia="Calibri" w:hAnsi="Verdana Pro" w:cs="Calibri"/>
          <w:b/>
          <w:color w:val="000000"/>
          <w:sz w:val="24"/>
          <w:szCs w:val="24"/>
        </w:rPr>
      </w:pPr>
    </w:p>
    <w:p w14:paraId="4DFD52FD" w14:textId="77777777" w:rsidR="002761E5" w:rsidRDefault="002761E5" w:rsidP="00ED214D">
      <w:pPr>
        <w:spacing w:after="0" w:line="240" w:lineRule="auto"/>
        <w:jc w:val="both"/>
        <w:rPr>
          <w:rFonts w:ascii="Verdana Pro" w:eastAsia="Calibri" w:hAnsi="Verdana Pro" w:cs="Calibri"/>
          <w:b/>
          <w:color w:val="000000"/>
          <w:sz w:val="24"/>
          <w:szCs w:val="24"/>
        </w:rPr>
      </w:pPr>
    </w:p>
    <w:p w14:paraId="75B3C824" w14:textId="77777777" w:rsidR="002761E5" w:rsidRDefault="002761E5" w:rsidP="00ED214D">
      <w:pPr>
        <w:spacing w:after="0" w:line="240" w:lineRule="auto"/>
        <w:jc w:val="both"/>
        <w:rPr>
          <w:rFonts w:ascii="Verdana Pro" w:eastAsia="Calibri" w:hAnsi="Verdana Pro" w:cs="Calibri"/>
          <w:b/>
          <w:color w:val="000000"/>
          <w:sz w:val="24"/>
          <w:szCs w:val="24"/>
        </w:rPr>
      </w:pPr>
    </w:p>
    <w:p w14:paraId="093B0D68" w14:textId="77777777" w:rsidR="002761E5" w:rsidRDefault="002761E5" w:rsidP="00ED214D">
      <w:pPr>
        <w:spacing w:after="0" w:line="240" w:lineRule="auto"/>
        <w:jc w:val="both"/>
        <w:rPr>
          <w:rFonts w:ascii="Verdana Pro" w:eastAsia="Calibri" w:hAnsi="Verdana Pro" w:cs="Calibri"/>
          <w:b/>
          <w:color w:val="000000"/>
          <w:sz w:val="24"/>
          <w:szCs w:val="24"/>
        </w:rPr>
      </w:pPr>
    </w:p>
    <w:p w14:paraId="31D053A9" w14:textId="77777777" w:rsidR="002761E5" w:rsidRDefault="002761E5" w:rsidP="00ED214D">
      <w:pPr>
        <w:spacing w:after="0" w:line="240" w:lineRule="auto"/>
        <w:jc w:val="both"/>
        <w:rPr>
          <w:rFonts w:ascii="Verdana Pro" w:eastAsia="Calibri" w:hAnsi="Verdana Pro" w:cs="Calibri"/>
          <w:b/>
          <w:color w:val="000000"/>
          <w:sz w:val="24"/>
          <w:szCs w:val="24"/>
        </w:rPr>
      </w:pPr>
    </w:p>
    <w:p w14:paraId="758F209A" w14:textId="77777777" w:rsidR="002761E5" w:rsidRDefault="002761E5" w:rsidP="00ED214D">
      <w:pPr>
        <w:spacing w:after="0" w:line="240" w:lineRule="auto"/>
        <w:jc w:val="both"/>
        <w:rPr>
          <w:rFonts w:ascii="Verdana Pro" w:eastAsia="Calibri" w:hAnsi="Verdana Pro" w:cs="Calibri"/>
          <w:b/>
          <w:color w:val="000000"/>
          <w:sz w:val="24"/>
          <w:szCs w:val="24"/>
        </w:rPr>
      </w:pPr>
    </w:p>
    <w:p w14:paraId="27266A02" w14:textId="77777777" w:rsidR="002761E5" w:rsidRDefault="002761E5" w:rsidP="00ED214D">
      <w:pPr>
        <w:spacing w:after="0" w:line="240" w:lineRule="auto"/>
        <w:jc w:val="both"/>
        <w:rPr>
          <w:rFonts w:ascii="Verdana Pro" w:eastAsia="Calibri" w:hAnsi="Verdana Pro" w:cs="Calibri"/>
          <w:b/>
          <w:color w:val="000000"/>
          <w:sz w:val="24"/>
          <w:szCs w:val="24"/>
        </w:rPr>
      </w:pPr>
    </w:p>
    <w:p w14:paraId="1012CA35" w14:textId="77777777" w:rsidR="002761E5" w:rsidRDefault="002761E5" w:rsidP="00ED214D">
      <w:pPr>
        <w:spacing w:after="0" w:line="240" w:lineRule="auto"/>
        <w:jc w:val="both"/>
        <w:rPr>
          <w:rFonts w:ascii="Verdana Pro" w:eastAsia="Calibri" w:hAnsi="Verdana Pro" w:cs="Calibri"/>
          <w:b/>
          <w:color w:val="000000"/>
          <w:sz w:val="24"/>
          <w:szCs w:val="24"/>
        </w:rPr>
      </w:pPr>
    </w:p>
    <w:p w14:paraId="7FAD90B5" w14:textId="77777777" w:rsidR="00774833" w:rsidRDefault="00774833" w:rsidP="00ED214D">
      <w:pPr>
        <w:spacing w:after="0" w:line="240" w:lineRule="auto"/>
        <w:jc w:val="both"/>
        <w:rPr>
          <w:rFonts w:ascii="Verdana Pro" w:eastAsia="Calibri" w:hAnsi="Verdana Pro" w:cs="Calibri"/>
          <w:b/>
          <w:color w:val="000000"/>
          <w:sz w:val="24"/>
          <w:szCs w:val="24"/>
        </w:rPr>
      </w:pPr>
    </w:p>
    <w:p w14:paraId="4219E320" w14:textId="77777777" w:rsidR="00774833" w:rsidRDefault="00774833" w:rsidP="00ED214D">
      <w:pPr>
        <w:spacing w:after="0" w:line="240" w:lineRule="auto"/>
        <w:jc w:val="both"/>
        <w:rPr>
          <w:rFonts w:ascii="Verdana Pro" w:eastAsia="Calibri" w:hAnsi="Verdana Pro" w:cs="Calibri"/>
          <w:b/>
          <w:color w:val="000000"/>
          <w:sz w:val="24"/>
          <w:szCs w:val="24"/>
        </w:rPr>
      </w:pPr>
    </w:p>
    <w:p w14:paraId="6DFB7DE4" w14:textId="77777777" w:rsidR="00774833" w:rsidRDefault="00774833" w:rsidP="00ED214D">
      <w:pPr>
        <w:spacing w:after="0" w:line="240" w:lineRule="auto"/>
        <w:jc w:val="both"/>
        <w:rPr>
          <w:rFonts w:ascii="Verdana Pro" w:eastAsia="Calibri" w:hAnsi="Verdana Pro" w:cs="Calibri"/>
          <w:b/>
          <w:color w:val="000000"/>
          <w:sz w:val="24"/>
          <w:szCs w:val="24"/>
        </w:rPr>
      </w:pPr>
    </w:p>
    <w:p w14:paraId="54931282" w14:textId="77777777" w:rsidR="001819A3" w:rsidRDefault="001819A3" w:rsidP="00ED214D">
      <w:pPr>
        <w:spacing w:after="0" w:line="240" w:lineRule="auto"/>
        <w:jc w:val="both"/>
        <w:rPr>
          <w:rFonts w:ascii="Verdana Pro" w:eastAsia="Calibri" w:hAnsi="Verdana Pro" w:cs="Calibri"/>
          <w:b/>
          <w:color w:val="000000"/>
          <w:sz w:val="24"/>
          <w:szCs w:val="24"/>
        </w:rPr>
      </w:pPr>
    </w:p>
    <w:p w14:paraId="2CED1850" w14:textId="77777777" w:rsidR="001819A3" w:rsidRDefault="001819A3" w:rsidP="00ED214D">
      <w:pPr>
        <w:spacing w:after="0" w:line="240" w:lineRule="auto"/>
        <w:jc w:val="both"/>
        <w:rPr>
          <w:rFonts w:ascii="Verdana Pro" w:eastAsia="Calibri" w:hAnsi="Verdana Pro" w:cs="Calibri"/>
          <w:b/>
          <w:color w:val="000000"/>
          <w:sz w:val="24"/>
          <w:szCs w:val="24"/>
        </w:rPr>
      </w:pPr>
    </w:p>
    <w:tbl>
      <w:tblPr>
        <w:tblStyle w:val="TableGrid"/>
        <w:tblW w:w="0" w:type="auto"/>
        <w:tblInd w:w="-147" w:type="dxa"/>
        <w:tblLook w:val="04A0" w:firstRow="1" w:lastRow="0" w:firstColumn="1" w:lastColumn="0" w:noHBand="0" w:noVBand="1"/>
      </w:tblPr>
      <w:tblGrid>
        <w:gridCol w:w="8443"/>
      </w:tblGrid>
      <w:tr w:rsidR="00C835C3" w14:paraId="181DB692" w14:textId="77777777" w:rsidTr="00F47FC6">
        <w:tc>
          <w:tcPr>
            <w:tcW w:w="8443" w:type="dxa"/>
            <w:shd w:val="clear" w:color="auto" w:fill="215E99" w:themeFill="text2" w:themeFillTint="BF"/>
          </w:tcPr>
          <w:p w14:paraId="468FDCFD" w14:textId="6568462F" w:rsidR="00C835C3" w:rsidRPr="001A0165" w:rsidRDefault="00C9146B" w:rsidP="00B65011">
            <w:pPr>
              <w:pStyle w:val="Heading1"/>
              <w:numPr>
                <w:ilvl w:val="0"/>
                <w:numId w:val="26"/>
              </w:numPr>
              <w:jc w:val="both"/>
              <w:rPr>
                <w:b/>
                <w:bCs/>
                <w:color w:val="000000"/>
              </w:rPr>
            </w:pPr>
            <w:bookmarkStart w:id="17" w:name="_Toc190429398"/>
            <w:r w:rsidRPr="001A0165">
              <w:rPr>
                <w:b/>
                <w:bCs/>
                <w:color w:val="FFFFFF" w:themeColor="background1"/>
              </w:rPr>
              <w:lastRenderedPageBreak/>
              <w:t>ΑΛΛΑΓΕΣ-</w:t>
            </w:r>
            <w:r w:rsidR="00C835C3" w:rsidRPr="001A0165">
              <w:rPr>
                <w:b/>
                <w:bCs/>
                <w:color w:val="FFFFFF" w:themeColor="background1"/>
              </w:rPr>
              <w:t>ΒΕΛΤΙΩΣΕΙΣ</w:t>
            </w:r>
            <w:r w:rsidR="00EB3D8F" w:rsidRPr="001A0165">
              <w:rPr>
                <w:b/>
                <w:bCs/>
                <w:color w:val="FFFFFF" w:themeColor="background1"/>
              </w:rPr>
              <w:t>:</w:t>
            </w:r>
            <w:r w:rsidR="00C835C3" w:rsidRPr="001A0165">
              <w:rPr>
                <w:b/>
                <w:bCs/>
                <w:color w:val="FFFFFF" w:themeColor="background1"/>
              </w:rPr>
              <w:t xml:space="preserve"> </w:t>
            </w:r>
            <w:r w:rsidR="00EB3D8F" w:rsidRPr="001A0165">
              <w:rPr>
                <w:b/>
                <w:bCs/>
                <w:color w:val="FFFFFF" w:themeColor="background1"/>
              </w:rPr>
              <w:t>Α)</w:t>
            </w:r>
            <w:r w:rsidRPr="001A0165">
              <w:rPr>
                <w:b/>
                <w:bCs/>
                <w:color w:val="FFFFFF" w:themeColor="background1"/>
              </w:rPr>
              <w:t xml:space="preserve">ΣΤΗΝ </w:t>
            </w:r>
            <w:r w:rsidR="00C835C3" w:rsidRPr="001A0165">
              <w:rPr>
                <w:b/>
                <w:bCs/>
                <w:color w:val="FFFFFF" w:themeColor="background1"/>
              </w:rPr>
              <w:t>ΛΕΙΤΟΥΡΓΙΑ</w:t>
            </w:r>
            <w:r w:rsidRPr="001A0165">
              <w:rPr>
                <w:b/>
                <w:bCs/>
                <w:color w:val="FFFFFF" w:themeColor="background1"/>
              </w:rPr>
              <w:t xml:space="preserve"> ΤΟΥ ΣΥΛΛΟΓΟΥ </w:t>
            </w:r>
            <w:r w:rsidR="00C835C3" w:rsidRPr="001A0165">
              <w:rPr>
                <w:b/>
                <w:bCs/>
                <w:color w:val="FFFFFF" w:themeColor="background1"/>
              </w:rPr>
              <w:t xml:space="preserve"> </w:t>
            </w:r>
            <w:r w:rsidR="00EB3D8F" w:rsidRPr="001A0165">
              <w:rPr>
                <w:b/>
                <w:bCs/>
                <w:color w:val="FFFFFF" w:themeColor="background1"/>
              </w:rPr>
              <w:t>–</w:t>
            </w:r>
            <w:r w:rsidR="00556C1F" w:rsidRPr="001A0165">
              <w:rPr>
                <w:b/>
                <w:bCs/>
                <w:color w:val="FFFFFF" w:themeColor="background1"/>
              </w:rPr>
              <w:t xml:space="preserve"> </w:t>
            </w:r>
            <w:r w:rsidR="00EB3D8F" w:rsidRPr="001A0165">
              <w:rPr>
                <w:b/>
                <w:bCs/>
                <w:color w:val="FFFFFF" w:themeColor="background1"/>
              </w:rPr>
              <w:t>Β)</w:t>
            </w:r>
            <w:r w:rsidRPr="001A0165">
              <w:rPr>
                <w:b/>
                <w:bCs/>
                <w:color w:val="FFFFFF" w:themeColor="background1"/>
              </w:rPr>
              <w:t xml:space="preserve">ΣΤΟΝ </w:t>
            </w:r>
            <w:r w:rsidR="00C835C3" w:rsidRPr="001A0165">
              <w:rPr>
                <w:b/>
                <w:bCs/>
                <w:color w:val="FFFFFF" w:themeColor="background1"/>
              </w:rPr>
              <w:t>ΕΞΟΠΛΙΣΜΟ</w:t>
            </w:r>
            <w:bookmarkEnd w:id="17"/>
          </w:p>
        </w:tc>
      </w:tr>
    </w:tbl>
    <w:p w14:paraId="51C6914B" w14:textId="77777777" w:rsidR="00C835C3" w:rsidRDefault="00C835C3" w:rsidP="00AA0E4A">
      <w:pPr>
        <w:spacing w:after="0" w:line="240" w:lineRule="auto"/>
        <w:jc w:val="both"/>
        <w:rPr>
          <w:rFonts w:ascii="Verdana Pro" w:eastAsia="Calibri" w:hAnsi="Verdana Pro" w:cs="Calibri"/>
          <w:b/>
          <w:color w:val="000000"/>
          <w:sz w:val="24"/>
          <w:szCs w:val="24"/>
        </w:rPr>
      </w:pPr>
    </w:p>
    <w:p w14:paraId="37A5EB22" w14:textId="77777777" w:rsidR="00BF0E85" w:rsidRDefault="00BF0E85" w:rsidP="00AA0E4A">
      <w:pPr>
        <w:spacing w:after="0" w:line="240" w:lineRule="auto"/>
        <w:jc w:val="both"/>
        <w:rPr>
          <w:rFonts w:ascii="Verdana Pro" w:eastAsia="Calibri" w:hAnsi="Verdana Pro" w:cs="Calibri"/>
          <w:b/>
          <w:color w:val="000000"/>
          <w:sz w:val="24"/>
          <w:szCs w:val="24"/>
        </w:rPr>
      </w:pPr>
    </w:p>
    <w:p w14:paraId="12218F82" w14:textId="77777777" w:rsidR="00DD249D" w:rsidRDefault="00DD249D" w:rsidP="00AA0E4A">
      <w:pPr>
        <w:spacing w:after="0" w:line="240" w:lineRule="auto"/>
        <w:jc w:val="both"/>
        <w:rPr>
          <w:rFonts w:ascii="Verdana Pro" w:eastAsia="Calibri" w:hAnsi="Verdana Pro" w:cs="Calibri"/>
          <w:b/>
          <w:color w:val="000000"/>
          <w:sz w:val="24"/>
          <w:szCs w:val="24"/>
        </w:rPr>
      </w:pPr>
    </w:p>
    <w:p w14:paraId="6BBF5E4D" w14:textId="6949A693" w:rsidR="00C835C3" w:rsidRDefault="00EB3D8F" w:rsidP="00352707">
      <w:pPr>
        <w:pBdr>
          <w:top w:val="single" w:sz="4" w:space="1" w:color="auto"/>
          <w:left w:val="single" w:sz="4" w:space="4" w:color="auto"/>
          <w:bottom w:val="single" w:sz="4" w:space="1" w:color="auto"/>
          <w:right w:val="single" w:sz="4" w:space="0" w:color="auto"/>
        </w:pBdr>
        <w:spacing w:after="0" w:line="240" w:lineRule="auto"/>
        <w:jc w:val="both"/>
        <w:rPr>
          <w:rFonts w:eastAsia="Calibri" w:cs="Calibri"/>
          <w:b/>
          <w:color w:val="002060"/>
          <w:sz w:val="28"/>
          <w:szCs w:val="28"/>
          <w:u w:val="single"/>
        </w:rPr>
      </w:pPr>
      <w:r w:rsidRPr="003A5A89">
        <w:rPr>
          <w:rFonts w:eastAsia="Calibri" w:cs="Calibri"/>
          <w:b/>
          <w:color w:val="002060"/>
          <w:sz w:val="28"/>
          <w:szCs w:val="28"/>
          <w:u w:val="single"/>
        </w:rPr>
        <w:t>Α) ΛΕΙΤΟΥΡΓΙΑΣ:</w:t>
      </w:r>
    </w:p>
    <w:p w14:paraId="28166716" w14:textId="77777777" w:rsidR="00CF4128" w:rsidRDefault="00CF4128" w:rsidP="00AA0E4A">
      <w:pPr>
        <w:spacing w:after="0" w:line="240" w:lineRule="auto"/>
        <w:jc w:val="both"/>
        <w:rPr>
          <w:rFonts w:eastAsia="Calibri" w:cs="Calibri"/>
          <w:b/>
          <w:sz w:val="28"/>
          <w:szCs w:val="28"/>
          <w:u w:val="single"/>
        </w:rPr>
      </w:pPr>
    </w:p>
    <w:p w14:paraId="65EA20AA" w14:textId="77777777" w:rsidR="00DD249D" w:rsidRPr="003D2B72" w:rsidRDefault="00DD249D" w:rsidP="000B02D9">
      <w:pPr>
        <w:spacing w:after="0" w:line="240" w:lineRule="auto"/>
        <w:jc w:val="both"/>
        <w:rPr>
          <w:rFonts w:eastAsia="Calibri" w:cs="Calibri"/>
          <w:b/>
          <w:color w:val="002060"/>
          <w:sz w:val="28"/>
          <w:szCs w:val="28"/>
          <w:u w:val="single"/>
        </w:rPr>
      </w:pPr>
    </w:p>
    <w:p w14:paraId="6BB38B85" w14:textId="48E9DC79" w:rsidR="00556C1F" w:rsidRPr="003D2B72" w:rsidRDefault="00556C1F">
      <w:pPr>
        <w:pStyle w:val="ListParagraph"/>
        <w:numPr>
          <w:ilvl w:val="1"/>
          <w:numId w:val="29"/>
        </w:numPr>
        <w:spacing w:after="0" w:line="259" w:lineRule="auto"/>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Ενημέρωση του </w:t>
      </w:r>
      <w:r w:rsidRPr="003D2B72">
        <w:rPr>
          <w:rFonts w:asciiTheme="majorHAnsi" w:eastAsia="Calibri" w:hAnsiTheme="majorHAnsi" w:cs="Calibri"/>
          <w:color w:val="002060"/>
          <w:sz w:val="24"/>
          <w:szCs w:val="24"/>
          <w:lang w:val="en-US"/>
        </w:rPr>
        <w:t>site</w:t>
      </w:r>
      <w:r w:rsidRPr="003D2B72">
        <w:rPr>
          <w:rFonts w:asciiTheme="majorHAnsi" w:eastAsia="Calibri" w:hAnsiTheme="majorHAnsi" w:cs="Calibri"/>
          <w:color w:val="002060"/>
          <w:sz w:val="24"/>
          <w:szCs w:val="24"/>
        </w:rPr>
        <w:t xml:space="preserve"> περί Νομοθεσίας.</w:t>
      </w:r>
    </w:p>
    <w:p w14:paraId="61FC4B0D" w14:textId="77777777" w:rsidR="00556C1F" w:rsidRPr="003D2B72" w:rsidRDefault="00556C1F" w:rsidP="000B02D9">
      <w:pPr>
        <w:pStyle w:val="ListParagraph"/>
        <w:jc w:val="both"/>
        <w:rPr>
          <w:rFonts w:asciiTheme="majorHAnsi" w:eastAsia="Calibri" w:hAnsiTheme="majorHAnsi" w:cs="Calibri"/>
          <w:color w:val="002060"/>
          <w:sz w:val="24"/>
          <w:szCs w:val="24"/>
        </w:rPr>
      </w:pPr>
    </w:p>
    <w:p w14:paraId="04F83D9F" w14:textId="77777777" w:rsidR="00706F73" w:rsidRPr="003D2B72" w:rsidRDefault="00C23A3E">
      <w:pPr>
        <w:pStyle w:val="ListParagraph"/>
        <w:numPr>
          <w:ilvl w:val="1"/>
          <w:numId w:val="29"/>
        </w:numPr>
        <w:spacing w:after="0" w:line="259" w:lineRule="auto"/>
        <w:jc w:val="both"/>
        <w:rPr>
          <w:rFonts w:asciiTheme="majorHAnsi" w:eastAsia="Calibri" w:hAnsiTheme="majorHAnsi" w:cs="Calibri"/>
          <w:color w:val="002060"/>
          <w:sz w:val="24"/>
          <w:szCs w:val="24"/>
        </w:rPr>
      </w:pPr>
      <w:proofErr w:type="spellStart"/>
      <w:r w:rsidRPr="003D2B72">
        <w:rPr>
          <w:rFonts w:asciiTheme="majorHAnsi" w:eastAsia="Calibri" w:hAnsiTheme="majorHAnsi" w:cs="Calibri"/>
          <w:color w:val="002060"/>
          <w:sz w:val="24"/>
          <w:szCs w:val="24"/>
        </w:rPr>
        <w:t>Επικαιροποίηση</w:t>
      </w:r>
      <w:proofErr w:type="spellEnd"/>
      <w:r w:rsidRPr="003D2B72">
        <w:rPr>
          <w:rFonts w:asciiTheme="majorHAnsi" w:hAnsiTheme="majorHAnsi" w:cs="Calibri"/>
          <w:color w:val="002060"/>
          <w:sz w:val="24"/>
          <w:szCs w:val="24"/>
        </w:rPr>
        <w:t xml:space="preserve"> του νομοθετικού πλαισίου στο ηλεκτρονικό αρχείο του Συλλόγου.</w:t>
      </w:r>
    </w:p>
    <w:p w14:paraId="42609D0E" w14:textId="77777777" w:rsidR="00706F73" w:rsidRPr="003D2B72" w:rsidRDefault="00706F73" w:rsidP="00706F73">
      <w:pPr>
        <w:pStyle w:val="ListParagraph"/>
        <w:rPr>
          <w:rFonts w:asciiTheme="majorHAnsi" w:hAnsiTheme="majorHAnsi" w:cs="Calibri"/>
          <w:color w:val="002060"/>
          <w:sz w:val="24"/>
          <w:szCs w:val="24"/>
        </w:rPr>
      </w:pPr>
    </w:p>
    <w:p w14:paraId="2116A1BE" w14:textId="7610FE49" w:rsidR="0023571A" w:rsidRPr="003D2B72" w:rsidRDefault="0023571A">
      <w:pPr>
        <w:pStyle w:val="ListParagraph"/>
        <w:numPr>
          <w:ilvl w:val="1"/>
          <w:numId w:val="29"/>
        </w:numPr>
        <w:spacing w:after="0" w:line="259" w:lineRule="auto"/>
        <w:jc w:val="both"/>
        <w:rPr>
          <w:rFonts w:asciiTheme="majorHAnsi" w:eastAsia="Calibri" w:hAnsiTheme="majorHAnsi" w:cs="Calibri"/>
          <w:color w:val="002060"/>
          <w:sz w:val="24"/>
          <w:szCs w:val="24"/>
        </w:rPr>
      </w:pPr>
      <w:proofErr w:type="spellStart"/>
      <w:r w:rsidRPr="003D2B72">
        <w:rPr>
          <w:rFonts w:asciiTheme="majorHAnsi" w:hAnsiTheme="majorHAnsi" w:cs="Calibri"/>
          <w:color w:val="002060"/>
          <w:sz w:val="24"/>
          <w:szCs w:val="24"/>
        </w:rPr>
        <w:t>Επικαιροποίηση</w:t>
      </w:r>
      <w:proofErr w:type="spellEnd"/>
      <w:r w:rsidRPr="003D2B72">
        <w:rPr>
          <w:rFonts w:asciiTheme="majorHAnsi" w:hAnsiTheme="majorHAnsi" w:cs="Calibri"/>
          <w:color w:val="002060"/>
          <w:sz w:val="24"/>
          <w:szCs w:val="24"/>
        </w:rPr>
        <w:t xml:space="preserve"> του μητρώου των μελών στο </w:t>
      </w:r>
      <w:proofErr w:type="spellStart"/>
      <w:r w:rsidRPr="003D2B72">
        <w:rPr>
          <w:rFonts w:asciiTheme="majorHAnsi" w:hAnsiTheme="majorHAnsi" w:cs="Calibri"/>
          <w:color w:val="002060"/>
          <w:sz w:val="24"/>
          <w:szCs w:val="24"/>
        </w:rPr>
        <w:t>site</w:t>
      </w:r>
      <w:proofErr w:type="spellEnd"/>
      <w:r w:rsidRPr="003D2B72">
        <w:rPr>
          <w:rFonts w:asciiTheme="majorHAnsi" w:hAnsiTheme="majorHAnsi" w:cs="Calibri"/>
          <w:color w:val="002060"/>
          <w:sz w:val="24"/>
          <w:szCs w:val="24"/>
        </w:rPr>
        <w:t xml:space="preserve"> του συλλόγου σχετικά με ΑΕΟ, ISO, LOGO, περιγραφή και κατηγορία δραστηριότητας.</w:t>
      </w:r>
    </w:p>
    <w:p w14:paraId="67A02985" w14:textId="034AA300" w:rsidR="00C23A3E" w:rsidRPr="003D2B72" w:rsidRDefault="00C23A3E" w:rsidP="000B02D9">
      <w:pPr>
        <w:pStyle w:val="ListParagraph"/>
        <w:spacing w:after="0" w:line="259" w:lineRule="auto"/>
        <w:ind w:left="1712"/>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                                                                                       </w:t>
      </w:r>
    </w:p>
    <w:p w14:paraId="5E1A0862" w14:textId="6A222D7F" w:rsidR="00B95FCD" w:rsidRPr="003D2B72" w:rsidRDefault="00B95FCD">
      <w:pPr>
        <w:pStyle w:val="ListParagraph"/>
        <w:numPr>
          <w:ilvl w:val="1"/>
          <w:numId w:val="29"/>
        </w:numPr>
        <w:jc w:val="both"/>
        <w:rPr>
          <w:rFonts w:asciiTheme="majorHAnsi" w:eastAsia="Calibri" w:hAnsiTheme="majorHAnsi" w:cs="Calibri"/>
          <w:color w:val="002060"/>
          <w:sz w:val="24"/>
          <w:szCs w:val="24"/>
        </w:rPr>
      </w:pPr>
      <w:proofErr w:type="spellStart"/>
      <w:r w:rsidRPr="003D2B72">
        <w:rPr>
          <w:rFonts w:asciiTheme="majorHAnsi" w:eastAsia="Calibri" w:hAnsiTheme="majorHAnsi" w:cs="Calibri"/>
          <w:color w:val="002060"/>
          <w:sz w:val="24"/>
          <w:szCs w:val="24"/>
        </w:rPr>
        <w:t>Επικαιροποίηση</w:t>
      </w:r>
      <w:proofErr w:type="spellEnd"/>
      <w:r w:rsidRPr="003D2B72">
        <w:rPr>
          <w:rFonts w:asciiTheme="majorHAnsi" w:eastAsia="Calibri" w:hAnsiTheme="majorHAnsi" w:cs="Calibri"/>
          <w:color w:val="002060"/>
          <w:sz w:val="24"/>
          <w:szCs w:val="24"/>
        </w:rPr>
        <w:t xml:space="preserve"> των καταστατικών όλων των μελών του συλλόγου (εξαιρούνται οι ατομικές επιχειρήσεις καθώς δεν έχουν καταστατικό) και αποθήκευση τους στην καρτέλα τους στο </w:t>
      </w:r>
      <w:proofErr w:type="spellStart"/>
      <w:r w:rsidRPr="003D2B72">
        <w:rPr>
          <w:rFonts w:asciiTheme="majorHAnsi" w:eastAsia="Calibri" w:hAnsiTheme="majorHAnsi" w:cs="Calibri"/>
          <w:color w:val="002060"/>
          <w:sz w:val="24"/>
          <w:szCs w:val="24"/>
        </w:rPr>
        <w:t>MManager</w:t>
      </w:r>
      <w:proofErr w:type="spellEnd"/>
      <w:r w:rsidRPr="003D2B72">
        <w:rPr>
          <w:rFonts w:asciiTheme="majorHAnsi" w:eastAsia="Calibri" w:hAnsiTheme="majorHAnsi" w:cs="Calibri"/>
          <w:color w:val="002060"/>
          <w:sz w:val="24"/>
          <w:szCs w:val="24"/>
        </w:rPr>
        <w:t>.</w:t>
      </w:r>
    </w:p>
    <w:p w14:paraId="189AB7A3" w14:textId="77777777" w:rsidR="00B95FCD" w:rsidRPr="003D2B72" w:rsidRDefault="00B95FCD" w:rsidP="000B02D9">
      <w:pPr>
        <w:pStyle w:val="ListParagraph"/>
        <w:jc w:val="both"/>
        <w:rPr>
          <w:rFonts w:asciiTheme="majorHAnsi" w:hAnsiTheme="majorHAnsi" w:cs="Calibri"/>
          <w:color w:val="002060"/>
          <w:sz w:val="24"/>
          <w:szCs w:val="24"/>
        </w:rPr>
      </w:pPr>
    </w:p>
    <w:p w14:paraId="4E971454" w14:textId="12AB6737" w:rsidR="00145A67" w:rsidRPr="003D2B72" w:rsidRDefault="00145A67">
      <w:pPr>
        <w:pStyle w:val="ListParagraph"/>
        <w:numPr>
          <w:ilvl w:val="1"/>
          <w:numId w:val="29"/>
        </w:numPr>
        <w:spacing w:after="0" w:line="259" w:lineRule="auto"/>
        <w:jc w:val="both"/>
        <w:rPr>
          <w:rFonts w:asciiTheme="majorHAnsi" w:eastAsia="Calibri" w:hAnsiTheme="majorHAnsi" w:cs="Calibri"/>
          <w:color w:val="002060"/>
          <w:sz w:val="24"/>
          <w:szCs w:val="24"/>
        </w:rPr>
      </w:pPr>
      <w:bookmarkStart w:id="18" w:name="_Hlk189122705"/>
      <w:r w:rsidRPr="003D2B72">
        <w:rPr>
          <w:rFonts w:asciiTheme="majorHAnsi" w:hAnsiTheme="majorHAnsi" w:cs="Calibri"/>
          <w:color w:val="002060"/>
          <w:sz w:val="24"/>
          <w:szCs w:val="24"/>
        </w:rPr>
        <w:t>Επιθεώρηση του ΕΒΕΤΑΜ στις 1</w:t>
      </w:r>
      <w:r w:rsidR="00494B46" w:rsidRPr="003D2B72">
        <w:rPr>
          <w:rFonts w:asciiTheme="majorHAnsi" w:hAnsiTheme="majorHAnsi" w:cs="Calibri"/>
          <w:color w:val="002060"/>
          <w:sz w:val="24"/>
          <w:szCs w:val="24"/>
        </w:rPr>
        <w:t>5</w:t>
      </w:r>
      <w:r w:rsidRPr="003D2B72">
        <w:rPr>
          <w:rFonts w:asciiTheme="majorHAnsi" w:hAnsiTheme="majorHAnsi" w:cs="Calibri"/>
          <w:color w:val="002060"/>
          <w:sz w:val="24"/>
          <w:szCs w:val="24"/>
        </w:rPr>
        <w:t>/1</w:t>
      </w:r>
      <w:r w:rsidR="00494B46" w:rsidRPr="003D2B72">
        <w:rPr>
          <w:rFonts w:asciiTheme="majorHAnsi" w:hAnsiTheme="majorHAnsi" w:cs="Calibri"/>
          <w:color w:val="002060"/>
          <w:sz w:val="24"/>
          <w:szCs w:val="24"/>
        </w:rPr>
        <w:t>0</w:t>
      </w:r>
      <w:r w:rsidRPr="003D2B72">
        <w:rPr>
          <w:rFonts w:asciiTheme="majorHAnsi" w:hAnsiTheme="majorHAnsi" w:cs="Calibri"/>
          <w:color w:val="002060"/>
          <w:sz w:val="24"/>
          <w:szCs w:val="24"/>
        </w:rPr>
        <w:t>/2</w:t>
      </w:r>
      <w:r w:rsidR="00494B46" w:rsidRPr="003D2B72">
        <w:rPr>
          <w:rFonts w:asciiTheme="majorHAnsi" w:hAnsiTheme="majorHAnsi" w:cs="Calibri"/>
          <w:color w:val="002060"/>
          <w:sz w:val="24"/>
          <w:szCs w:val="24"/>
        </w:rPr>
        <w:t>4</w:t>
      </w:r>
      <w:r w:rsidRPr="003D2B72">
        <w:rPr>
          <w:rFonts w:asciiTheme="majorHAnsi" w:hAnsiTheme="majorHAnsi" w:cs="Calibri"/>
          <w:color w:val="002060"/>
          <w:sz w:val="24"/>
          <w:szCs w:val="24"/>
        </w:rPr>
        <w:t xml:space="preserve"> σχετικά με το Πιστοποιητικό Συμμόρφωσης Συστήματος Διαχείρισης χωρίς παρατηρήσεις </w:t>
      </w:r>
      <w:r w:rsidR="00E645AD" w:rsidRPr="003D2B72">
        <w:rPr>
          <w:rFonts w:asciiTheme="majorHAnsi" w:hAnsiTheme="majorHAnsi" w:cs="Calibri"/>
          <w:color w:val="002060"/>
          <w:sz w:val="24"/>
          <w:szCs w:val="24"/>
        </w:rPr>
        <w:t>.</w:t>
      </w:r>
    </w:p>
    <w:bookmarkEnd w:id="18"/>
    <w:p w14:paraId="2CF9258C" w14:textId="77777777" w:rsidR="00E645AD" w:rsidRPr="003D2B72" w:rsidRDefault="00E645AD" w:rsidP="000B02D9">
      <w:pPr>
        <w:pStyle w:val="ListParagraph"/>
        <w:spacing w:after="0" w:line="259" w:lineRule="auto"/>
        <w:ind w:left="1712"/>
        <w:jc w:val="both"/>
        <w:rPr>
          <w:rFonts w:asciiTheme="majorHAnsi" w:eastAsia="Calibri" w:hAnsiTheme="majorHAnsi" w:cs="Calibri"/>
          <w:color w:val="002060"/>
          <w:sz w:val="24"/>
          <w:szCs w:val="24"/>
        </w:rPr>
      </w:pPr>
    </w:p>
    <w:p w14:paraId="1C8C312F" w14:textId="663ED298" w:rsidR="00731010" w:rsidRPr="003D2B72" w:rsidRDefault="00731010">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Μετατροπή της παρουσίασης του συλλόγου από PowerPoint σε βίντεο για την προβολή του, στην έκθεση CLIA INNOVATION EXPO 2024.</w:t>
      </w:r>
    </w:p>
    <w:p w14:paraId="75FACB9B" w14:textId="77777777" w:rsidR="00284A39" w:rsidRPr="003D2B72" w:rsidRDefault="00284A39" w:rsidP="000B02D9">
      <w:pPr>
        <w:pStyle w:val="ListParagraph"/>
        <w:spacing w:after="0" w:line="259" w:lineRule="auto"/>
        <w:ind w:left="1712"/>
        <w:jc w:val="both"/>
        <w:rPr>
          <w:rFonts w:asciiTheme="majorHAnsi" w:eastAsia="Calibri" w:hAnsiTheme="majorHAnsi" w:cs="Calibri"/>
          <w:color w:val="002060"/>
          <w:sz w:val="24"/>
          <w:szCs w:val="24"/>
        </w:rPr>
      </w:pPr>
    </w:p>
    <w:p w14:paraId="3161E74E" w14:textId="77777777" w:rsidR="00284A39" w:rsidRPr="003D2B72" w:rsidRDefault="00284A39">
      <w:pPr>
        <w:pStyle w:val="ListParagraph"/>
        <w:numPr>
          <w:ilvl w:val="1"/>
          <w:numId w:val="29"/>
        </w:numPr>
        <w:spacing w:after="0" w:line="259" w:lineRule="auto"/>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Εγγραφή του συλλόγου για λήψη </w:t>
      </w:r>
      <w:proofErr w:type="spellStart"/>
      <w:r w:rsidRPr="003D2B72">
        <w:rPr>
          <w:rFonts w:asciiTheme="majorHAnsi" w:eastAsia="Calibri" w:hAnsiTheme="majorHAnsi" w:cs="Calibri"/>
          <w:color w:val="002060"/>
          <w:sz w:val="24"/>
          <w:szCs w:val="24"/>
        </w:rPr>
        <w:t>newsletters</w:t>
      </w:r>
      <w:proofErr w:type="spellEnd"/>
      <w:r w:rsidRPr="003D2B72">
        <w:rPr>
          <w:rFonts w:asciiTheme="majorHAnsi" w:eastAsia="Calibri" w:hAnsiTheme="majorHAnsi" w:cs="Calibri"/>
          <w:color w:val="002060"/>
          <w:sz w:val="24"/>
          <w:szCs w:val="24"/>
        </w:rPr>
        <w:t xml:space="preserve"> από το FMVOICE και το CHINA DAILY VOICE.</w:t>
      </w:r>
    </w:p>
    <w:p w14:paraId="4244171A" w14:textId="77777777" w:rsidR="00C47A58" w:rsidRPr="003D2B72" w:rsidRDefault="00C47A58" w:rsidP="000B02D9">
      <w:pPr>
        <w:pStyle w:val="ListParagraph"/>
        <w:spacing w:after="0" w:line="259" w:lineRule="auto"/>
        <w:ind w:left="1712"/>
        <w:jc w:val="both"/>
        <w:rPr>
          <w:rFonts w:asciiTheme="majorHAnsi" w:eastAsia="Calibri" w:hAnsiTheme="majorHAnsi" w:cs="Calibri"/>
          <w:color w:val="002060"/>
          <w:sz w:val="24"/>
          <w:szCs w:val="24"/>
        </w:rPr>
      </w:pPr>
    </w:p>
    <w:p w14:paraId="066606C8" w14:textId="65EF8E14" w:rsidR="0035183B" w:rsidRPr="003D2B72" w:rsidRDefault="00EB253A">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Λήψη εγγράφου από την </w:t>
      </w:r>
      <w:proofErr w:type="spellStart"/>
      <w:r w:rsidRPr="003D2B72">
        <w:rPr>
          <w:rFonts w:asciiTheme="majorHAnsi" w:eastAsia="Calibri" w:hAnsiTheme="majorHAnsi" w:cs="Calibri"/>
          <w:color w:val="002060"/>
          <w:sz w:val="24"/>
          <w:szCs w:val="24"/>
        </w:rPr>
        <w:t>Eurobank</w:t>
      </w:r>
      <w:proofErr w:type="spellEnd"/>
      <w:r w:rsidRPr="003D2B72">
        <w:rPr>
          <w:rFonts w:asciiTheme="majorHAnsi" w:eastAsia="Calibri" w:hAnsiTheme="majorHAnsi" w:cs="Calibri"/>
          <w:color w:val="002060"/>
          <w:sz w:val="24"/>
          <w:szCs w:val="24"/>
        </w:rPr>
        <w:t xml:space="preserve"> υποβολής των εγγράφων σε ψηφιοποιημένη μορφή για την Ανανέωση Νομιμοποιητικών εγγράφων μέσω του εταιρικού e-</w:t>
      </w:r>
      <w:proofErr w:type="spellStart"/>
      <w:r w:rsidRPr="003D2B72">
        <w:rPr>
          <w:rFonts w:asciiTheme="majorHAnsi" w:eastAsia="Calibri" w:hAnsiTheme="majorHAnsi" w:cs="Calibri"/>
          <w:color w:val="002060"/>
          <w:sz w:val="24"/>
          <w:szCs w:val="24"/>
        </w:rPr>
        <w:t>Banking</w:t>
      </w:r>
      <w:proofErr w:type="spellEnd"/>
      <w:r w:rsidRPr="003D2B72">
        <w:rPr>
          <w:rFonts w:asciiTheme="majorHAnsi" w:eastAsia="Calibri" w:hAnsiTheme="majorHAnsi" w:cs="Calibri"/>
          <w:color w:val="002060"/>
          <w:sz w:val="24"/>
          <w:szCs w:val="24"/>
        </w:rPr>
        <w:t>.</w:t>
      </w:r>
      <w:r w:rsidR="00CE0A92" w:rsidRPr="003D2B72">
        <w:rPr>
          <w:rFonts w:asciiTheme="majorHAnsi" w:eastAsia="Calibri" w:hAnsiTheme="majorHAnsi" w:cs="Calibri"/>
          <w:color w:val="002060"/>
          <w:sz w:val="24"/>
          <w:szCs w:val="24"/>
        </w:rPr>
        <w:t xml:space="preserve">    </w:t>
      </w:r>
    </w:p>
    <w:p w14:paraId="131EED04" w14:textId="77777777" w:rsidR="0035183B" w:rsidRPr="003D2B72" w:rsidRDefault="0035183B" w:rsidP="0035183B">
      <w:pPr>
        <w:pStyle w:val="ListParagraph"/>
        <w:rPr>
          <w:rFonts w:asciiTheme="majorHAnsi" w:eastAsia="Calibri" w:hAnsiTheme="majorHAnsi" w:cs="Calibri"/>
          <w:color w:val="002060"/>
          <w:sz w:val="24"/>
          <w:szCs w:val="24"/>
        </w:rPr>
      </w:pPr>
    </w:p>
    <w:p w14:paraId="2A44DEF5" w14:textId="47F119B3" w:rsidR="00CE0A92" w:rsidRPr="003D2B72" w:rsidRDefault="0035183B">
      <w:pPr>
        <w:pStyle w:val="ListParagraph"/>
        <w:numPr>
          <w:ilvl w:val="1"/>
          <w:numId w:val="29"/>
        </w:numPr>
        <w:spacing w:after="0" w:line="240" w:lineRule="auto"/>
        <w:jc w:val="both"/>
        <w:rPr>
          <w:rFonts w:eastAsia="Calibri" w:cs="Calibri"/>
          <w:color w:val="002060"/>
          <w:sz w:val="24"/>
          <w:szCs w:val="24"/>
        </w:rPr>
      </w:pPr>
      <w:r w:rsidRPr="003D2B72">
        <w:rPr>
          <w:rFonts w:eastAsia="Calibri" w:cs="Calibri"/>
          <w:color w:val="002060"/>
          <w:sz w:val="24"/>
          <w:szCs w:val="24"/>
        </w:rPr>
        <w:t xml:space="preserve">Ανανέωση σύμβασης παροχής υπηρεσιών συντήρησης και υποστήριξης προϊόντων </w:t>
      </w:r>
      <w:proofErr w:type="spellStart"/>
      <w:r w:rsidRPr="003D2B72">
        <w:rPr>
          <w:rFonts w:eastAsia="Calibri" w:cs="Calibri"/>
          <w:color w:val="002060"/>
          <w:sz w:val="24"/>
          <w:szCs w:val="24"/>
        </w:rPr>
        <w:t>software</w:t>
      </w:r>
      <w:proofErr w:type="spellEnd"/>
      <w:r w:rsidRPr="003D2B72">
        <w:rPr>
          <w:rFonts w:eastAsia="Calibri" w:cs="Calibri"/>
          <w:color w:val="002060"/>
          <w:sz w:val="24"/>
          <w:szCs w:val="24"/>
        </w:rPr>
        <w:t xml:space="preserve"> </w:t>
      </w:r>
      <w:proofErr w:type="spellStart"/>
      <w:r w:rsidRPr="003D2B72">
        <w:rPr>
          <w:rFonts w:eastAsia="Calibri" w:cs="Calibri"/>
          <w:color w:val="002060"/>
          <w:sz w:val="24"/>
          <w:szCs w:val="24"/>
        </w:rPr>
        <w:t>Mmanager</w:t>
      </w:r>
      <w:proofErr w:type="spellEnd"/>
      <w:r w:rsidRPr="003D2B72">
        <w:rPr>
          <w:rFonts w:eastAsia="Calibri" w:cs="Calibri"/>
          <w:color w:val="002060"/>
          <w:sz w:val="24"/>
          <w:szCs w:val="24"/>
        </w:rPr>
        <w:t xml:space="preserve"> με αρ.034-2024 αξίας </w:t>
      </w:r>
      <w:r w:rsidRPr="003D2B72">
        <w:rPr>
          <w:rFonts w:eastAsia="Calibri" w:cs="Calibri"/>
          <w:color w:val="002060"/>
          <w:sz w:val="24"/>
          <w:szCs w:val="24"/>
        </w:rPr>
        <w:lastRenderedPageBreak/>
        <w:t xml:space="preserve">1.225,12€ και σύμβασης παροχής υπηρεσιών συντήρησης και υποστήριξης </w:t>
      </w:r>
      <w:proofErr w:type="spellStart"/>
      <w:r w:rsidRPr="003D2B72">
        <w:rPr>
          <w:rFonts w:eastAsia="Calibri" w:cs="Calibri"/>
          <w:color w:val="002060"/>
          <w:sz w:val="24"/>
          <w:szCs w:val="24"/>
        </w:rPr>
        <w:t>websites</w:t>
      </w:r>
      <w:proofErr w:type="spellEnd"/>
      <w:r w:rsidRPr="003D2B72">
        <w:rPr>
          <w:rFonts w:eastAsia="Calibri" w:cs="Calibri"/>
          <w:color w:val="002060"/>
          <w:sz w:val="24"/>
          <w:szCs w:val="24"/>
        </w:rPr>
        <w:t xml:space="preserve"> με αρ.035-2024 αξίας 620€.</w:t>
      </w:r>
      <w:r w:rsidR="00CE0A92" w:rsidRPr="003D2B72">
        <w:rPr>
          <w:rFonts w:eastAsia="Calibri" w:cs="Calibri"/>
          <w:color w:val="002060"/>
          <w:sz w:val="24"/>
          <w:szCs w:val="24"/>
        </w:rPr>
        <w:t xml:space="preserve">                                                                                                                    </w:t>
      </w:r>
    </w:p>
    <w:p w14:paraId="652773CD" w14:textId="77777777" w:rsidR="003D79CD" w:rsidRPr="003D2B72" w:rsidRDefault="003D79CD" w:rsidP="003D79CD">
      <w:pPr>
        <w:pStyle w:val="ListParagraph"/>
        <w:spacing w:after="0" w:line="259" w:lineRule="auto"/>
        <w:ind w:left="1712"/>
        <w:jc w:val="both"/>
        <w:rPr>
          <w:rFonts w:eastAsia="Calibri" w:cs="Calibri"/>
          <w:color w:val="002060"/>
          <w:sz w:val="24"/>
          <w:szCs w:val="24"/>
        </w:rPr>
      </w:pPr>
    </w:p>
    <w:p w14:paraId="18FEDA28" w14:textId="5E8666ED" w:rsidR="00F92D7B" w:rsidRPr="003D2B72" w:rsidRDefault="00F92D7B">
      <w:pPr>
        <w:pStyle w:val="ListParagraph"/>
        <w:numPr>
          <w:ilvl w:val="1"/>
          <w:numId w:val="29"/>
        </w:numPr>
        <w:spacing w:after="0" w:line="259" w:lineRule="auto"/>
        <w:jc w:val="both"/>
        <w:rPr>
          <w:rFonts w:eastAsia="Calibri" w:cs="Calibri"/>
          <w:color w:val="002060"/>
          <w:sz w:val="24"/>
          <w:szCs w:val="24"/>
        </w:rPr>
      </w:pPr>
      <w:r w:rsidRPr="003D2B72">
        <w:rPr>
          <w:rFonts w:eastAsia="Calibri" w:cs="Calibri"/>
          <w:color w:val="002060"/>
          <w:sz w:val="24"/>
          <w:szCs w:val="24"/>
        </w:rPr>
        <w:t xml:space="preserve">Προσθήκη  εταιριών στην ενότητα του </w:t>
      </w:r>
      <w:r w:rsidRPr="003D2B72">
        <w:rPr>
          <w:rFonts w:eastAsia="Calibri" w:cs="Calibri"/>
          <w:color w:val="002060"/>
          <w:sz w:val="24"/>
          <w:szCs w:val="24"/>
          <w:lang w:val="en-US"/>
        </w:rPr>
        <w:t>site</w:t>
      </w:r>
      <w:r w:rsidRPr="003D2B72">
        <w:rPr>
          <w:rFonts w:eastAsia="Calibri" w:cs="Calibri"/>
          <w:color w:val="002060"/>
          <w:sz w:val="24"/>
          <w:szCs w:val="24"/>
        </w:rPr>
        <w:t xml:space="preserve"> του Συλλόγου Συνεργάτες (Συνολικά έχουμε 18</w:t>
      </w:r>
      <w:r w:rsidR="00AF3CF9" w:rsidRPr="003D2B72">
        <w:rPr>
          <w:rFonts w:eastAsia="Calibri" w:cs="Calibri"/>
          <w:color w:val="002060"/>
          <w:sz w:val="24"/>
          <w:szCs w:val="24"/>
        </w:rPr>
        <w:t>1</w:t>
      </w:r>
      <w:r w:rsidRPr="003D2B72">
        <w:rPr>
          <w:rFonts w:eastAsia="Calibri" w:cs="Calibri"/>
          <w:color w:val="002060"/>
          <w:sz w:val="24"/>
          <w:szCs w:val="24"/>
        </w:rPr>
        <w:t xml:space="preserve"> εταιρίες) και αποστολή για πιθανή συμμετοχή και σε άλλους υποψήφιους.</w:t>
      </w:r>
    </w:p>
    <w:p w14:paraId="3EBE9EAD" w14:textId="77777777" w:rsidR="00E1077D" w:rsidRPr="003D2B72" w:rsidRDefault="00E1077D" w:rsidP="00E1077D">
      <w:pPr>
        <w:pStyle w:val="ListParagraph"/>
        <w:rPr>
          <w:rFonts w:eastAsia="Calibri" w:cs="Calibri"/>
          <w:color w:val="002060"/>
          <w:sz w:val="24"/>
          <w:szCs w:val="24"/>
        </w:rPr>
      </w:pPr>
    </w:p>
    <w:p w14:paraId="3C7D9396" w14:textId="2C8B0837" w:rsidR="00E1077D" w:rsidRPr="003D2B72" w:rsidRDefault="00E1077D">
      <w:pPr>
        <w:pStyle w:val="ListParagraph"/>
        <w:numPr>
          <w:ilvl w:val="1"/>
          <w:numId w:val="29"/>
        </w:numPr>
        <w:rPr>
          <w:rFonts w:eastAsia="Calibri" w:cs="Calibri"/>
          <w:color w:val="002060"/>
          <w:sz w:val="24"/>
          <w:szCs w:val="24"/>
        </w:rPr>
      </w:pPr>
      <w:r w:rsidRPr="003D2B72">
        <w:rPr>
          <w:rFonts w:eastAsia="Calibri" w:cs="Calibri"/>
          <w:color w:val="002060"/>
          <w:sz w:val="24"/>
          <w:szCs w:val="24"/>
        </w:rPr>
        <w:t>Εκκαθάριση φυσικού αρχείου μέχρι και το 2015 στα γραφεία του ΠΣΕΠΕ.</w:t>
      </w:r>
    </w:p>
    <w:p w14:paraId="6819D7A3" w14:textId="77777777" w:rsidR="00DD249D" w:rsidRPr="003D2B72" w:rsidRDefault="00DD249D" w:rsidP="00DD249D">
      <w:pPr>
        <w:rPr>
          <w:rFonts w:eastAsia="Calibri" w:cs="Calibri"/>
          <w:color w:val="002060"/>
          <w:sz w:val="24"/>
          <w:szCs w:val="24"/>
        </w:rPr>
      </w:pPr>
    </w:p>
    <w:p w14:paraId="2069098B" w14:textId="77777777" w:rsidR="00BF0E85" w:rsidRPr="003D2B72" w:rsidRDefault="00BF0E85" w:rsidP="00DD249D">
      <w:pPr>
        <w:rPr>
          <w:rFonts w:eastAsia="Calibri" w:cs="Calibri"/>
          <w:b/>
          <w:bCs/>
          <w:color w:val="002060"/>
          <w:sz w:val="24"/>
          <w:szCs w:val="24"/>
        </w:rPr>
      </w:pPr>
    </w:p>
    <w:p w14:paraId="1CEDD93C" w14:textId="4975A746" w:rsidR="00556C1F" w:rsidRPr="003D2B72" w:rsidRDefault="00EB3D8F" w:rsidP="00F92D7B">
      <w:pPr>
        <w:pBdr>
          <w:top w:val="single" w:sz="4" w:space="1" w:color="auto"/>
          <w:left w:val="single" w:sz="4" w:space="4" w:color="auto"/>
          <w:bottom w:val="single" w:sz="4" w:space="1" w:color="auto"/>
          <w:right w:val="single" w:sz="4" w:space="4" w:color="auto"/>
        </w:pBdr>
        <w:spacing w:after="0" w:line="259" w:lineRule="auto"/>
        <w:jc w:val="both"/>
        <w:rPr>
          <w:rFonts w:asciiTheme="majorHAnsi" w:eastAsia="Calibri" w:hAnsiTheme="majorHAnsi" w:cs="Calibri"/>
          <w:b/>
          <w:bCs/>
          <w:color w:val="002060"/>
          <w:sz w:val="28"/>
          <w:szCs w:val="28"/>
          <w:u w:val="single"/>
        </w:rPr>
      </w:pPr>
      <w:r w:rsidRPr="003D2B72">
        <w:rPr>
          <w:rFonts w:asciiTheme="majorHAnsi" w:eastAsia="Calibri" w:hAnsiTheme="majorHAnsi" w:cs="Calibri"/>
          <w:b/>
          <w:bCs/>
          <w:color w:val="002060"/>
          <w:sz w:val="28"/>
          <w:szCs w:val="28"/>
          <w:u w:val="single"/>
        </w:rPr>
        <w:t>Β) ΕΞΟΠΛΙΣΜΟΥ:</w:t>
      </w:r>
    </w:p>
    <w:p w14:paraId="32410C04" w14:textId="77777777" w:rsidR="00CF4128" w:rsidRPr="003D2B72" w:rsidRDefault="00CF4128" w:rsidP="00EB3D8F">
      <w:pPr>
        <w:spacing w:after="0" w:line="259" w:lineRule="auto"/>
        <w:jc w:val="both"/>
        <w:rPr>
          <w:rFonts w:asciiTheme="majorHAnsi" w:eastAsia="Calibri" w:hAnsiTheme="majorHAnsi" w:cs="Calibri"/>
          <w:b/>
          <w:bCs/>
          <w:color w:val="002060"/>
          <w:sz w:val="24"/>
          <w:szCs w:val="24"/>
          <w:u w:val="single"/>
        </w:rPr>
      </w:pPr>
    </w:p>
    <w:p w14:paraId="2F1C495E" w14:textId="77777777" w:rsidR="00DD249D" w:rsidRPr="003D2B72" w:rsidRDefault="00DD249D" w:rsidP="00A319ED">
      <w:pPr>
        <w:spacing w:after="0" w:line="259" w:lineRule="auto"/>
        <w:jc w:val="both"/>
        <w:rPr>
          <w:rFonts w:asciiTheme="majorHAnsi" w:eastAsia="Calibri" w:hAnsiTheme="majorHAnsi" w:cs="Calibri"/>
          <w:b/>
          <w:bCs/>
          <w:color w:val="002060"/>
          <w:sz w:val="24"/>
          <w:szCs w:val="24"/>
          <w:u w:val="single"/>
        </w:rPr>
      </w:pPr>
    </w:p>
    <w:p w14:paraId="7C818119" w14:textId="6C7189A7" w:rsidR="00C835C3" w:rsidRPr="003D2B72" w:rsidRDefault="003D79CD">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Κατασκευή μακέτας αυτοκόλλητου </w:t>
      </w:r>
      <w:proofErr w:type="spellStart"/>
      <w:r w:rsidRPr="003D2B72">
        <w:rPr>
          <w:rFonts w:asciiTheme="majorHAnsi" w:eastAsia="Calibri" w:hAnsiTheme="majorHAnsi" w:cs="Calibri"/>
          <w:color w:val="002060"/>
          <w:sz w:val="24"/>
          <w:szCs w:val="24"/>
        </w:rPr>
        <w:t>banner</w:t>
      </w:r>
      <w:proofErr w:type="spellEnd"/>
      <w:r w:rsidRPr="003D2B72">
        <w:rPr>
          <w:rFonts w:asciiTheme="majorHAnsi" w:eastAsia="Calibri" w:hAnsiTheme="majorHAnsi" w:cs="Calibri"/>
          <w:color w:val="002060"/>
          <w:sz w:val="24"/>
          <w:szCs w:val="24"/>
        </w:rPr>
        <w:t xml:space="preserve"> με αφορμή την τοποθέτηση του στο περίπτερο της έκθεσης INNO-EXPO της CLIA.</w:t>
      </w:r>
    </w:p>
    <w:p w14:paraId="58ED11E2" w14:textId="77777777" w:rsidR="003D79CD" w:rsidRPr="003D2B72" w:rsidRDefault="003D79CD" w:rsidP="00A319ED">
      <w:pPr>
        <w:pStyle w:val="ListParagraph"/>
        <w:ind w:left="1712"/>
        <w:jc w:val="both"/>
        <w:rPr>
          <w:rFonts w:asciiTheme="majorHAnsi" w:eastAsia="Calibri" w:hAnsiTheme="majorHAnsi" w:cs="Calibri"/>
          <w:color w:val="002060"/>
          <w:sz w:val="24"/>
          <w:szCs w:val="24"/>
        </w:rPr>
      </w:pPr>
    </w:p>
    <w:p w14:paraId="0252429E" w14:textId="7AE20830" w:rsidR="00AA19C9" w:rsidRPr="003D2B72" w:rsidRDefault="003E0813">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lang w:val="en-US"/>
        </w:rPr>
        <w:t>K</w:t>
      </w:r>
      <w:proofErr w:type="spellStart"/>
      <w:r w:rsidR="00AA19C9" w:rsidRPr="003D2B72">
        <w:rPr>
          <w:rFonts w:asciiTheme="majorHAnsi" w:eastAsia="Calibri" w:hAnsiTheme="majorHAnsi" w:cs="Calibri"/>
          <w:color w:val="002060"/>
          <w:sz w:val="24"/>
          <w:szCs w:val="24"/>
        </w:rPr>
        <w:t>ατασκευή</w:t>
      </w:r>
      <w:proofErr w:type="spellEnd"/>
      <w:r w:rsidR="00AA19C9" w:rsidRPr="003D2B72">
        <w:rPr>
          <w:rFonts w:asciiTheme="majorHAnsi" w:eastAsia="Calibri" w:hAnsiTheme="majorHAnsi" w:cs="Calibri"/>
          <w:color w:val="002060"/>
          <w:sz w:val="24"/>
          <w:szCs w:val="24"/>
        </w:rPr>
        <w:t xml:space="preserve"> καρφίτσας με το σήμα του συλλόγου</w:t>
      </w:r>
      <w:r w:rsidRPr="003D2B72">
        <w:rPr>
          <w:rFonts w:asciiTheme="majorHAnsi" w:eastAsia="Calibri" w:hAnsiTheme="majorHAnsi" w:cs="Calibri"/>
          <w:color w:val="002060"/>
          <w:sz w:val="24"/>
          <w:szCs w:val="24"/>
        </w:rPr>
        <w:t xml:space="preserve"> 250τμ</w:t>
      </w:r>
      <w:r w:rsidR="009C2F85" w:rsidRPr="003D2B72">
        <w:rPr>
          <w:rFonts w:asciiTheme="majorHAnsi" w:eastAsia="Calibri" w:hAnsiTheme="majorHAnsi" w:cs="Calibri"/>
          <w:color w:val="002060"/>
          <w:sz w:val="24"/>
          <w:szCs w:val="24"/>
        </w:rPr>
        <w:t xml:space="preserve">χ, δωρεά του </w:t>
      </w:r>
      <w:proofErr w:type="spellStart"/>
      <w:r w:rsidR="009C2F85" w:rsidRPr="003D2B72">
        <w:rPr>
          <w:rFonts w:asciiTheme="majorHAnsi" w:eastAsia="Calibri" w:hAnsiTheme="majorHAnsi" w:cs="Calibri"/>
          <w:color w:val="002060"/>
          <w:sz w:val="24"/>
          <w:szCs w:val="24"/>
        </w:rPr>
        <w:t>Α΄Αντιπροέδρου</w:t>
      </w:r>
      <w:proofErr w:type="spellEnd"/>
      <w:r w:rsidR="009C2F85" w:rsidRPr="003D2B72">
        <w:rPr>
          <w:rFonts w:asciiTheme="majorHAnsi" w:eastAsia="Calibri" w:hAnsiTheme="majorHAnsi" w:cs="Calibri"/>
          <w:color w:val="002060"/>
          <w:sz w:val="24"/>
          <w:szCs w:val="24"/>
        </w:rPr>
        <w:t xml:space="preserve"> Χριστόφορου </w:t>
      </w:r>
      <w:proofErr w:type="spellStart"/>
      <w:r w:rsidR="009C2F85" w:rsidRPr="003D2B72">
        <w:rPr>
          <w:rFonts w:asciiTheme="majorHAnsi" w:eastAsia="Calibri" w:hAnsiTheme="majorHAnsi" w:cs="Calibri"/>
          <w:color w:val="002060"/>
          <w:sz w:val="24"/>
          <w:szCs w:val="24"/>
        </w:rPr>
        <w:t>Παπαχαστά</w:t>
      </w:r>
      <w:proofErr w:type="spellEnd"/>
      <w:r w:rsidR="009C2F85" w:rsidRPr="003D2B72">
        <w:rPr>
          <w:rFonts w:asciiTheme="majorHAnsi" w:eastAsia="Calibri" w:hAnsiTheme="majorHAnsi" w:cs="Calibri"/>
          <w:color w:val="002060"/>
          <w:sz w:val="24"/>
          <w:szCs w:val="24"/>
        </w:rPr>
        <w:t xml:space="preserve"> και αγορά μπλε βελούδινων πουγκιών για τις καρφίτσες.</w:t>
      </w:r>
      <w:r w:rsidR="00AA19C9" w:rsidRPr="003D2B72">
        <w:rPr>
          <w:rFonts w:asciiTheme="majorHAnsi" w:eastAsia="Calibri" w:hAnsiTheme="majorHAnsi" w:cs="Calibri"/>
          <w:color w:val="002060"/>
          <w:sz w:val="24"/>
          <w:szCs w:val="24"/>
        </w:rPr>
        <w:t xml:space="preserve"> </w:t>
      </w:r>
    </w:p>
    <w:p w14:paraId="49F5D2CA" w14:textId="77777777" w:rsidR="003D79CD" w:rsidRPr="003D2B72" w:rsidRDefault="003D79CD" w:rsidP="00A319ED">
      <w:pPr>
        <w:pStyle w:val="ListParagraph"/>
        <w:jc w:val="both"/>
        <w:rPr>
          <w:rFonts w:asciiTheme="majorHAnsi" w:eastAsia="Calibri" w:hAnsiTheme="majorHAnsi" w:cs="Calibri"/>
          <w:color w:val="002060"/>
          <w:sz w:val="24"/>
          <w:szCs w:val="24"/>
        </w:rPr>
      </w:pPr>
    </w:p>
    <w:p w14:paraId="0339D6A2" w14:textId="2CEF6903" w:rsidR="00F47FC6" w:rsidRPr="003D2B72" w:rsidRDefault="003D79CD">
      <w:pPr>
        <w:pStyle w:val="ListParagraph"/>
        <w:numPr>
          <w:ilvl w:val="1"/>
          <w:numId w:val="29"/>
        </w:numPr>
        <w:jc w:val="both"/>
        <w:rPr>
          <w:rFonts w:asciiTheme="majorHAnsi" w:hAnsiTheme="majorHAnsi" w:cs="Calibri"/>
          <w:color w:val="002060"/>
          <w:sz w:val="24"/>
          <w:szCs w:val="24"/>
        </w:rPr>
      </w:pPr>
      <w:r w:rsidRPr="003D2B72">
        <w:rPr>
          <w:rFonts w:asciiTheme="majorHAnsi" w:hAnsiTheme="majorHAnsi" w:cs="Calibri"/>
          <w:color w:val="002060"/>
          <w:sz w:val="24"/>
          <w:szCs w:val="24"/>
        </w:rPr>
        <w:t xml:space="preserve">Αγορά </w:t>
      </w:r>
      <w:proofErr w:type="spellStart"/>
      <w:r w:rsidRPr="003D2B72">
        <w:rPr>
          <w:rFonts w:asciiTheme="majorHAnsi" w:hAnsiTheme="majorHAnsi" w:cs="Calibri"/>
          <w:color w:val="002060"/>
          <w:sz w:val="24"/>
          <w:szCs w:val="24"/>
        </w:rPr>
        <w:t>usb</w:t>
      </w:r>
      <w:proofErr w:type="spellEnd"/>
      <w:r w:rsidRPr="003D2B72">
        <w:rPr>
          <w:rFonts w:asciiTheme="majorHAnsi" w:hAnsiTheme="majorHAnsi" w:cs="Calibri"/>
          <w:color w:val="002060"/>
          <w:sz w:val="24"/>
          <w:szCs w:val="24"/>
        </w:rPr>
        <w:t xml:space="preserve"> αξίας 21.10€ από το πλαίσιο την 8/2/24 Εκτύπωση και τοποθέτηση αυτοκόλλητου του συλλόγου στα </w:t>
      </w:r>
      <w:proofErr w:type="spellStart"/>
      <w:r w:rsidRPr="003D2B72">
        <w:rPr>
          <w:rFonts w:asciiTheme="majorHAnsi" w:hAnsiTheme="majorHAnsi" w:cs="Calibri"/>
          <w:color w:val="002060"/>
          <w:sz w:val="24"/>
          <w:szCs w:val="24"/>
        </w:rPr>
        <w:t>usb</w:t>
      </w:r>
      <w:proofErr w:type="spellEnd"/>
      <w:r w:rsidRPr="003D2B72">
        <w:rPr>
          <w:rFonts w:asciiTheme="majorHAnsi" w:hAnsiTheme="majorHAnsi" w:cs="Calibri"/>
          <w:color w:val="002060"/>
          <w:sz w:val="24"/>
          <w:szCs w:val="24"/>
        </w:rPr>
        <w:t xml:space="preserve"> με </w:t>
      </w:r>
      <w:proofErr w:type="spellStart"/>
      <w:r w:rsidRPr="003D2B72">
        <w:rPr>
          <w:rFonts w:asciiTheme="majorHAnsi" w:hAnsiTheme="majorHAnsi" w:cs="Calibri"/>
          <w:color w:val="002060"/>
          <w:sz w:val="24"/>
          <w:szCs w:val="24"/>
        </w:rPr>
        <w:t>τιμ.ΤΔΑ</w:t>
      </w:r>
      <w:proofErr w:type="spellEnd"/>
      <w:r w:rsidRPr="003D2B72">
        <w:rPr>
          <w:rFonts w:asciiTheme="majorHAnsi" w:hAnsiTheme="majorHAnsi" w:cs="Calibri"/>
          <w:color w:val="002060"/>
          <w:sz w:val="24"/>
          <w:szCs w:val="24"/>
        </w:rPr>
        <w:t xml:space="preserve"> 557/28-2-24 ΑΠΟ DAFNOULIS PRINT CENTER</w:t>
      </w:r>
      <w:r w:rsidR="009C0559" w:rsidRPr="003D2B72">
        <w:rPr>
          <w:rFonts w:asciiTheme="majorHAnsi" w:hAnsiTheme="majorHAnsi" w:cs="Calibri"/>
          <w:color w:val="002060"/>
          <w:sz w:val="24"/>
          <w:szCs w:val="24"/>
        </w:rPr>
        <w:t xml:space="preserve"> που διατέθηκαν</w:t>
      </w:r>
      <w:r w:rsidRPr="003D2B72">
        <w:rPr>
          <w:rFonts w:asciiTheme="majorHAnsi" w:hAnsiTheme="majorHAnsi" w:cs="Calibri"/>
          <w:color w:val="002060"/>
          <w:sz w:val="24"/>
          <w:szCs w:val="24"/>
        </w:rPr>
        <w:t xml:space="preserve"> στην INNO-EXPO της CLIA.</w:t>
      </w:r>
    </w:p>
    <w:p w14:paraId="71B191FC" w14:textId="77777777" w:rsidR="00F47FC6" w:rsidRPr="003D2B72" w:rsidRDefault="00F47FC6" w:rsidP="00A319ED">
      <w:pPr>
        <w:pStyle w:val="ListParagraph"/>
        <w:jc w:val="both"/>
        <w:rPr>
          <w:rFonts w:asciiTheme="majorHAnsi" w:hAnsiTheme="majorHAnsi" w:cs="Calibri"/>
          <w:color w:val="002060"/>
          <w:sz w:val="24"/>
          <w:szCs w:val="24"/>
        </w:rPr>
      </w:pPr>
    </w:p>
    <w:p w14:paraId="406A52C3" w14:textId="146DF36A" w:rsidR="003D79CD" w:rsidRPr="003D2B72" w:rsidRDefault="003D79CD">
      <w:pPr>
        <w:pStyle w:val="ListParagraph"/>
        <w:numPr>
          <w:ilvl w:val="1"/>
          <w:numId w:val="29"/>
        </w:numPr>
        <w:jc w:val="both"/>
        <w:rPr>
          <w:rFonts w:asciiTheme="majorHAnsi" w:eastAsia="Calibri" w:hAnsiTheme="majorHAnsi" w:cs="Calibri"/>
          <w:color w:val="002060"/>
          <w:sz w:val="24"/>
          <w:szCs w:val="24"/>
        </w:rPr>
      </w:pPr>
      <w:r w:rsidRPr="003D2B72">
        <w:rPr>
          <w:rFonts w:asciiTheme="majorHAnsi" w:hAnsiTheme="majorHAnsi" w:cs="Calibri"/>
          <w:color w:val="002060"/>
          <w:sz w:val="24"/>
          <w:szCs w:val="24"/>
        </w:rPr>
        <w:t xml:space="preserve">Κατασκευή μακέτας για διαφημιστικά αρωματικά μαντηλάκια με το σήμα του συλλόγου και παραλαβή αυτών </w:t>
      </w:r>
      <w:r w:rsidR="009C0559" w:rsidRPr="003D2B72">
        <w:rPr>
          <w:rFonts w:asciiTheme="majorHAnsi" w:hAnsiTheme="majorHAnsi" w:cs="Calibri"/>
          <w:color w:val="002060"/>
          <w:sz w:val="24"/>
          <w:szCs w:val="24"/>
        </w:rPr>
        <w:t xml:space="preserve">που διατέθηκαν </w:t>
      </w:r>
      <w:r w:rsidRPr="003D2B72">
        <w:rPr>
          <w:rFonts w:asciiTheme="majorHAnsi" w:hAnsiTheme="majorHAnsi" w:cs="Calibri"/>
          <w:color w:val="002060"/>
          <w:sz w:val="24"/>
          <w:szCs w:val="24"/>
        </w:rPr>
        <w:t>στους επισκέπτες της έκθεσης INNO-EXPO της CLIA στη Γένοβα.</w:t>
      </w:r>
    </w:p>
    <w:p w14:paraId="2F7983F4" w14:textId="77777777" w:rsidR="00F47FC6" w:rsidRPr="003D2B72" w:rsidRDefault="00F47FC6" w:rsidP="00A319ED">
      <w:pPr>
        <w:pStyle w:val="ListParagraph"/>
        <w:jc w:val="both"/>
        <w:rPr>
          <w:rFonts w:asciiTheme="majorHAnsi" w:eastAsia="Calibri" w:hAnsiTheme="majorHAnsi" w:cs="Calibri"/>
          <w:color w:val="002060"/>
          <w:sz w:val="24"/>
          <w:szCs w:val="24"/>
        </w:rPr>
      </w:pPr>
    </w:p>
    <w:p w14:paraId="098E4561" w14:textId="2D47B59B" w:rsidR="00B53F13" w:rsidRPr="003D2B72" w:rsidRDefault="00B53F13">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Δημιουργία νέας μακέτας </w:t>
      </w:r>
      <w:r w:rsidR="003B1390" w:rsidRPr="003D2B72">
        <w:rPr>
          <w:rFonts w:asciiTheme="majorHAnsi" w:eastAsia="Calibri" w:hAnsiTheme="majorHAnsi" w:cs="Calibri"/>
          <w:color w:val="002060"/>
          <w:sz w:val="24"/>
          <w:szCs w:val="24"/>
        </w:rPr>
        <w:t xml:space="preserve">επιτραπέζιων </w:t>
      </w:r>
      <w:r w:rsidRPr="003D2B72">
        <w:rPr>
          <w:rFonts w:asciiTheme="majorHAnsi" w:eastAsia="Calibri" w:hAnsiTheme="majorHAnsi" w:cs="Calibri"/>
          <w:color w:val="002060"/>
          <w:sz w:val="24"/>
          <w:szCs w:val="24"/>
        </w:rPr>
        <w:t xml:space="preserve">ημερολογίων του ΠΣΕΠΕ, λήψη προσφοράς στις 8/10/24 από </w:t>
      </w:r>
      <w:proofErr w:type="spellStart"/>
      <w:r w:rsidRPr="003D2B72">
        <w:rPr>
          <w:rFonts w:asciiTheme="majorHAnsi" w:eastAsia="Calibri" w:hAnsiTheme="majorHAnsi" w:cs="Calibri"/>
          <w:color w:val="002060"/>
          <w:sz w:val="24"/>
          <w:szCs w:val="24"/>
        </w:rPr>
        <w:t>Cartanet</w:t>
      </w:r>
      <w:proofErr w:type="spellEnd"/>
      <w:r w:rsidRPr="003D2B72">
        <w:rPr>
          <w:rFonts w:asciiTheme="majorHAnsi" w:eastAsia="Calibri" w:hAnsiTheme="majorHAnsi" w:cs="Calibri"/>
          <w:color w:val="002060"/>
          <w:sz w:val="24"/>
          <w:szCs w:val="24"/>
        </w:rPr>
        <w:t>, εντολή κατασκευής, παραλαβή και εξόφληση του τιμολογίου με ΤΔΑ 698/17-10-24 αξίας 1186,08€.</w:t>
      </w:r>
    </w:p>
    <w:p w14:paraId="1BDD896C" w14:textId="77777777" w:rsidR="00864A1D" w:rsidRPr="003D2B72" w:rsidRDefault="00864A1D" w:rsidP="00A319ED">
      <w:pPr>
        <w:pStyle w:val="ListParagraph"/>
        <w:ind w:left="1712"/>
        <w:jc w:val="both"/>
        <w:rPr>
          <w:rFonts w:asciiTheme="majorHAnsi" w:eastAsia="Calibri" w:hAnsiTheme="majorHAnsi" w:cs="Calibri"/>
          <w:color w:val="002060"/>
          <w:sz w:val="24"/>
          <w:szCs w:val="24"/>
        </w:rPr>
      </w:pPr>
    </w:p>
    <w:p w14:paraId="0959FFEB" w14:textId="77777777" w:rsidR="00287515" w:rsidRPr="003D2B72" w:rsidRDefault="00287515">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lastRenderedPageBreak/>
        <w:t xml:space="preserve">Εκτύπωση άσπρων φακέλων διαστάσεων 36,5x45 </w:t>
      </w:r>
      <w:proofErr w:type="spellStart"/>
      <w:r w:rsidRPr="003D2B72">
        <w:rPr>
          <w:rFonts w:asciiTheme="majorHAnsi" w:eastAsia="Calibri" w:hAnsiTheme="majorHAnsi" w:cs="Calibri"/>
          <w:color w:val="002060"/>
          <w:sz w:val="24"/>
          <w:szCs w:val="24"/>
        </w:rPr>
        <w:t>cm</w:t>
      </w:r>
      <w:proofErr w:type="spellEnd"/>
      <w:r w:rsidRPr="003D2B72">
        <w:rPr>
          <w:rFonts w:asciiTheme="majorHAnsi" w:eastAsia="Calibri" w:hAnsiTheme="majorHAnsi" w:cs="Calibri"/>
          <w:color w:val="002060"/>
          <w:sz w:val="24"/>
          <w:szCs w:val="24"/>
        </w:rPr>
        <w:t xml:space="preserve">, 250τμχ με αυτοκόλλητη ετικέτα με το λογότυπο του συλλόγου με ΤΔΑ 717/5-11-24 αξίας 291,40€ για την αποστολή ημερολογίων. </w:t>
      </w:r>
    </w:p>
    <w:p w14:paraId="71C0C846" w14:textId="77777777" w:rsidR="0017661A" w:rsidRPr="003D2B72" w:rsidRDefault="0017661A" w:rsidP="00A319ED">
      <w:pPr>
        <w:pStyle w:val="ListParagraph"/>
        <w:jc w:val="both"/>
        <w:rPr>
          <w:rFonts w:asciiTheme="majorHAnsi" w:eastAsia="Calibri" w:hAnsiTheme="majorHAnsi" w:cs="Calibri"/>
          <w:color w:val="002060"/>
          <w:sz w:val="24"/>
          <w:szCs w:val="24"/>
        </w:rPr>
      </w:pPr>
    </w:p>
    <w:p w14:paraId="76544F00" w14:textId="77777777" w:rsidR="00E63F44" w:rsidRPr="003D2B72" w:rsidRDefault="00E63F44">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 xml:space="preserve">Αγορά και εγκατάσταση επέκτασης δίσκου 512GB SSD στον υπολογιστή του συλλόγου αξίας 161,20€.  </w:t>
      </w:r>
    </w:p>
    <w:p w14:paraId="739C4388" w14:textId="77777777" w:rsidR="00BF0E85" w:rsidRPr="007013DC" w:rsidRDefault="00BF0E85" w:rsidP="00BF0E85">
      <w:pPr>
        <w:pStyle w:val="ListParagraph"/>
        <w:rPr>
          <w:rFonts w:asciiTheme="majorHAnsi" w:eastAsia="Calibri" w:hAnsiTheme="majorHAnsi" w:cs="Calibri"/>
          <w:sz w:val="24"/>
          <w:szCs w:val="24"/>
        </w:rPr>
      </w:pPr>
    </w:p>
    <w:p w14:paraId="26F72D94" w14:textId="77777777" w:rsidR="00BF0E85" w:rsidRDefault="00BF0E85" w:rsidP="00BF0E85">
      <w:pPr>
        <w:jc w:val="both"/>
        <w:rPr>
          <w:rFonts w:asciiTheme="majorHAnsi" w:eastAsia="Calibri" w:hAnsiTheme="majorHAnsi" w:cs="Calibri"/>
          <w:b/>
          <w:bCs/>
          <w:sz w:val="24"/>
          <w:szCs w:val="24"/>
        </w:rPr>
      </w:pPr>
    </w:p>
    <w:p w14:paraId="2D35EDBB" w14:textId="77777777" w:rsidR="00BF0E85" w:rsidRDefault="00BF0E85" w:rsidP="00BF0E85">
      <w:pPr>
        <w:jc w:val="both"/>
        <w:rPr>
          <w:rFonts w:asciiTheme="majorHAnsi" w:eastAsia="Calibri" w:hAnsiTheme="majorHAnsi" w:cs="Calibri"/>
          <w:b/>
          <w:bCs/>
          <w:sz w:val="24"/>
          <w:szCs w:val="24"/>
        </w:rPr>
      </w:pPr>
    </w:p>
    <w:p w14:paraId="0259665E" w14:textId="77777777" w:rsidR="00BF0E85" w:rsidRDefault="00BF0E85" w:rsidP="00BF0E85">
      <w:pPr>
        <w:jc w:val="both"/>
        <w:rPr>
          <w:rFonts w:asciiTheme="majorHAnsi" w:eastAsia="Calibri" w:hAnsiTheme="majorHAnsi" w:cs="Calibri"/>
          <w:b/>
          <w:bCs/>
          <w:sz w:val="24"/>
          <w:szCs w:val="24"/>
        </w:rPr>
      </w:pPr>
    </w:p>
    <w:p w14:paraId="659DD16B" w14:textId="77777777" w:rsidR="00BF0E85" w:rsidRDefault="00BF0E85" w:rsidP="00BF0E85">
      <w:pPr>
        <w:jc w:val="both"/>
        <w:rPr>
          <w:rFonts w:asciiTheme="majorHAnsi" w:eastAsia="Calibri" w:hAnsiTheme="majorHAnsi" w:cs="Calibri"/>
          <w:b/>
          <w:bCs/>
          <w:sz w:val="24"/>
          <w:szCs w:val="24"/>
        </w:rPr>
      </w:pPr>
    </w:p>
    <w:p w14:paraId="122A97B1" w14:textId="77777777" w:rsidR="00BF0E85" w:rsidRDefault="00BF0E85" w:rsidP="00BF0E85">
      <w:pPr>
        <w:jc w:val="both"/>
        <w:rPr>
          <w:rFonts w:asciiTheme="majorHAnsi" w:eastAsia="Calibri" w:hAnsiTheme="majorHAnsi" w:cs="Calibri"/>
          <w:b/>
          <w:bCs/>
          <w:sz w:val="24"/>
          <w:szCs w:val="24"/>
        </w:rPr>
      </w:pPr>
    </w:p>
    <w:p w14:paraId="7BE800A9" w14:textId="77777777" w:rsidR="00BF0E85" w:rsidRDefault="00BF0E85" w:rsidP="00BF0E85">
      <w:pPr>
        <w:jc w:val="both"/>
        <w:rPr>
          <w:rFonts w:asciiTheme="majorHAnsi" w:eastAsia="Calibri" w:hAnsiTheme="majorHAnsi" w:cs="Calibri"/>
          <w:b/>
          <w:bCs/>
          <w:sz w:val="24"/>
          <w:szCs w:val="24"/>
        </w:rPr>
      </w:pPr>
    </w:p>
    <w:p w14:paraId="011E15F5" w14:textId="77777777" w:rsidR="00BF0E85" w:rsidRDefault="00BF0E85" w:rsidP="00BF0E85">
      <w:pPr>
        <w:jc w:val="both"/>
        <w:rPr>
          <w:rFonts w:asciiTheme="majorHAnsi" w:eastAsia="Calibri" w:hAnsiTheme="majorHAnsi" w:cs="Calibri"/>
          <w:b/>
          <w:bCs/>
          <w:sz w:val="24"/>
          <w:szCs w:val="24"/>
        </w:rPr>
      </w:pPr>
    </w:p>
    <w:p w14:paraId="49B30A5C" w14:textId="77777777" w:rsidR="00BF0E85" w:rsidRDefault="00BF0E85" w:rsidP="00BF0E85">
      <w:pPr>
        <w:jc w:val="both"/>
        <w:rPr>
          <w:rFonts w:asciiTheme="majorHAnsi" w:eastAsia="Calibri" w:hAnsiTheme="majorHAnsi" w:cs="Calibri"/>
          <w:b/>
          <w:bCs/>
          <w:sz w:val="24"/>
          <w:szCs w:val="24"/>
        </w:rPr>
      </w:pPr>
    </w:p>
    <w:p w14:paraId="52A1E4DA" w14:textId="77777777" w:rsidR="00BF0E85" w:rsidRDefault="00BF0E85" w:rsidP="00BF0E85">
      <w:pPr>
        <w:jc w:val="both"/>
        <w:rPr>
          <w:rFonts w:asciiTheme="majorHAnsi" w:eastAsia="Calibri" w:hAnsiTheme="majorHAnsi" w:cs="Calibri"/>
          <w:b/>
          <w:bCs/>
          <w:sz w:val="24"/>
          <w:szCs w:val="24"/>
        </w:rPr>
      </w:pPr>
    </w:p>
    <w:p w14:paraId="60C3A2EC" w14:textId="77777777" w:rsidR="00BF0E85" w:rsidRDefault="00BF0E85" w:rsidP="00BF0E85">
      <w:pPr>
        <w:jc w:val="both"/>
        <w:rPr>
          <w:rFonts w:asciiTheme="majorHAnsi" w:eastAsia="Calibri" w:hAnsiTheme="majorHAnsi" w:cs="Calibri"/>
          <w:b/>
          <w:bCs/>
          <w:sz w:val="24"/>
          <w:szCs w:val="24"/>
        </w:rPr>
      </w:pPr>
    </w:p>
    <w:p w14:paraId="4A0D74B4" w14:textId="77777777" w:rsidR="00BF0E85" w:rsidRDefault="00BF0E85" w:rsidP="00BF0E85">
      <w:pPr>
        <w:jc w:val="both"/>
        <w:rPr>
          <w:rFonts w:asciiTheme="majorHAnsi" w:eastAsia="Calibri" w:hAnsiTheme="majorHAnsi" w:cs="Calibri"/>
          <w:b/>
          <w:bCs/>
          <w:sz w:val="24"/>
          <w:szCs w:val="24"/>
        </w:rPr>
      </w:pPr>
    </w:p>
    <w:p w14:paraId="30C2E35F" w14:textId="77777777" w:rsidR="00BF0E85" w:rsidRDefault="00BF0E85" w:rsidP="00BF0E85">
      <w:pPr>
        <w:jc w:val="both"/>
        <w:rPr>
          <w:rFonts w:asciiTheme="majorHAnsi" w:eastAsia="Calibri" w:hAnsiTheme="majorHAnsi" w:cs="Calibri"/>
          <w:b/>
          <w:bCs/>
          <w:sz w:val="24"/>
          <w:szCs w:val="24"/>
        </w:rPr>
      </w:pPr>
    </w:p>
    <w:p w14:paraId="5F3304A8" w14:textId="77777777" w:rsidR="005A2859" w:rsidRDefault="005A2859" w:rsidP="00BF0E85">
      <w:pPr>
        <w:jc w:val="both"/>
        <w:rPr>
          <w:rFonts w:asciiTheme="majorHAnsi" w:eastAsia="Calibri" w:hAnsiTheme="majorHAnsi" w:cs="Calibri"/>
          <w:b/>
          <w:bCs/>
          <w:sz w:val="24"/>
          <w:szCs w:val="24"/>
        </w:rPr>
      </w:pPr>
    </w:p>
    <w:p w14:paraId="3592FAEA" w14:textId="77777777" w:rsidR="00BF0E85" w:rsidRDefault="00BF0E85" w:rsidP="00BF0E85">
      <w:pPr>
        <w:jc w:val="both"/>
        <w:rPr>
          <w:rFonts w:asciiTheme="majorHAnsi" w:eastAsia="Calibri" w:hAnsiTheme="majorHAnsi" w:cs="Calibri"/>
          <w:b/>
          <w:bCs/>
          <w:sz w:val="24"/>
          <w:szCs w:val="24"/>
        </w:rPr>
      </w:pPr>
    </w:p>
    <w:p w14:paraId="13B66D63" w14:textId="77777777" w:rsidR="00BF0E85" w:rsidRDefault="00BF0E85" w:rsidP="00BF0E85">
      <w:pPr>
        <w:jc w:val="both"/>
        <w:rPr>
          <w:rFonts w:asciiTheme="majorHAnsi" w:eastAsia="Calibri" w:hAnsiTheme="majorHAnsi" w:cs="Calibri"/>
          <w:b/>
          <w:bCs/>
          <w:sz w:val="24"/>
          <w:szCs w:val="24"/>
        </w:rPr>
      </w:pPr>
    </w:p>
    <w:p w14:paraId="502F30CE" w14:textId="77777777" w:rsidR="00BF0E85" w:rsidRPr="00BF0E85" w:rsidRDefault="00BF0E85" w:rsidP="00BF0E85">
      <w:pPr>
        <w:jc w:val="both"/>
        <w:rPr>
          <w:rFonts w:asciiTheme="majorHAnsi" w:eastAsia="Calibri" w:hAnsiTheme="majorHAnsi" w:cs="Calibri"/>
          <w:b/>
          <w:bCs/>
          <w:sz w:val="24"/>
          <w:szCs w:val="24"/>
        </w:rPr>
      </w:pPr>
    </w:p>
    <w:p w14:paraId="6F83EFB4" w14:textId="2F500118" w:rsidR="007B145F" w:rsidRPr="00BF0E85" w:rsidRDefault="007B145F" w:rsidP="00457457">
      <w:pPr>
        <w:pStyle w:val="Heading1"/>
        <w:numPr>
          <w:ilvl w:val="0"/>
          <w:numId w:val="29"/>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rPr>
          <w:rFonts w:cs="Calibri"/>
          <w:b/>
          <w:bCs/>
          <w:color w:val="FFFFFF" w:themeColor="background1"/>
        </w:rPr>
      </w:pPr>
      <w:bookmarkStart w:id="19" w:name="_Toc190429399"/>
      <w:r w:rsidRPr="00BF0E85">
        <w:rPr>
          <w:rFonts w:cs="Calibri"/>
          <w:b/>
          <w:bCs/>
          <w:color w:val="FFFFFF" w:themeColor="background1"/>
        </w:rPr>
        <w:lastRenderedPageBreak/>
        <w:t>ΣΥΝΑΝΤΗΣΕΙΣ</w:t>
      </w:r>
      <w:r w:rsidR="00F14F8E" w:rsidRPr="00BF0E85">
        <w:rPr>
          <w:rFonts w:cs="Calibri"/>
          <w:b/>
          <w:bCs/>
          <w:color w:val="FFFFFF" w:themeColor="background1"/>
        </w:rPr>
        <w:t>-ΣΥΜΜΕΤΟΧΕΣ</w:t>
      </w:r>
      <w:r w:rsidRPr="00BF0E85">
        <w:rPr>
          <w:rFonts w:cs="Calibri"/>
          <w:b/>
          <w:bCs/>
          <w:color w:val="FFFFFF" w:themeColor="background1"/>
        </w:rPr>
        <w:t xml:space="preserve"> ΤΟΥ ΠΡΟΕΔΡΟΥ</w:t>
      </w:r>
      <w:bookmarkEnd w:id="19"/>
    </w:p>
    <w:p w14:paraId="3188FDF8" w14:textId="77777777" w:rsidR="007B145F" w:rsidRDefault="007B145F" w:rsidP="00B40B7A">
      <w:pPr>
        <w:spacing w:after="0"/>
        <w:jc w:val="both"/>
        <w:rPr>
          <w:rFonts w:asciiTheme="majorHAnsi" w:hAnsiTheme="majorHAnsi" w:cs="Calibri"/>
          <w:sz w:val="28"/>
          <w:szCs w:val="28"/>
          <w:lang w:eastAsia="el-GR"/>
        </w:rPr>
      </w:pPr>
    </w:p>
    <w:p w14:paraId="3E26924E" w14:textId="3B146D4C" w:rsidR="001F00AA" w:rsidRPr="003D2B72" w:rsidRDefault="00B23024">
      <w:pPr>
        <w:pStyle w:val="ListParagraph"/>
        <w:numPr>
          <w:ilvl w:val="1"/>
          <w:numId w:val="29"/>
        </w:numPr>
        <w:rPr>
          <w:rFonts w:asciiTheme="majorHAnsi" w:eastAsia="Calibri" w:hAnsiTheme="majorHAnsi" w:cs="Calibri"/>
          <w:color w:val="002060"/>
          <w:sz w:val="28"/>
          <w:szCs w:val="28"/>
        </w:rPr>
      </w:pPr>
      <w:r w:rsidRPr="003D2B72">
        <w:rPr>
          <w:rFonts w:asciiTheme="majorHAnsi" w:eastAsia="Calibri" w:hAnsiTheme="majorHAnsi" w:cs="Calibri"/>
          <w:color w:val="002060"/>
          <w:sz w:val="28"/>
          <w:szCs w:val="28"/>
        </w:rPr>
        <w:t>Στην επετειακή έκδοση του MARITIME INTELLIGENCE.</w:t>
      </w:r>
    </w:p>
    <w:p w14:paraId="1E34DE80" w14:textId="504F7E5A" w:rsidR="00B23024" w:rsidRDefault="00B23024" w:rsidP="00B23024">
      <w:pPr>
        <w:pStyle w:val="ListParagraph"/>
        <w:ind w:left="1712"/>
        <w:rPr>
          <w:rFonts w:asciiTheme="majorHAnsi" w:eastAsia="Calibri" w:hAnsiTheme="majorHAnsi" w:cs="Calibri"/>
          <w:b/>
          <w:bCs/>
          <w:sz w:val="28"/>
          <w:szCs w:val="28"/>
        </w:rPr>
      </w:pPr>
      <w:r w:rsidRPr="009A67EA">
        <w:rPr>
          <w:rFonts w:ascii="Times New Roman" w:hAnsi="Times New Roman" w:cs="Times New Roman"/>
          <w:noProof/>
        </w:rPr>
        <w:drawing>
          <wp:inline distT="0" distB="0" distL="0" distR="0" wp14:anchorId="14AF2DFF" wp14:editId="1F844750">
            <wp:extent cx="2538095" cy="3635654"/>
            <wp:effectExtent l="0" t="0" r="0" b="3175"/>
            <wp:docPr id="91725593" name="Picture 91725593" descr="Μπορεί να είναι εικόνα 16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πορεί να είναι εικόνα 16 άτομα και κείμενο"/>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3972" cy="3658397"/>
                    </a:xfrm>
                    <a:prstGeom prst="rect">
                      <a:avLst/>
                    </a:prstGeom>
                    <a:noFill/>
                    <a:ln>
                      <a:noFill/>
                    </a:ln>
                  </pic:spPr>
                </pic:pic>
              </a:graphicData>
            </a:graphic>
          </wp:inline>
        </w:drawing>
      </w:r>
    </w:p>
    <w:p w14:paraId="54469B3F" w14:textId="77777777" w:rsidR="00B23024" w:rsidRPr="00786C77" w:rsidRDefault="00B23024" w:rsidP="001B6658">
      <w:pPr>
        <w:pStyle w:val="ListParagraph"/>
        <w:ind w:left="1712"/>
        <w:jc w:val="both"/>
        <w:rPr>
          <w:rFonts w:asciiTheme="majorHAnsi" w:eastAsia="Calibri" w:hAnsiTheme="majorHAnsi" w:cs="Calibri"/>
          <w:b/>
          <w:bCs/>
          <w:sz w:val="24"/>
          <w:szCs w:val="24"/>
        </w:rPr>
      </w:pPr>
    </w:p>
    <w:p w14:paraId="7D94719D" w14:textId="16D1339D" w:rsidR="00B23024" w:rsidRPr="003D2B72" w:rsidRDefault="00B23024">
      <w:pPr>
        <w:pStyle w:val="ListParagraph"/>
        <w:numPr>
          <w:ilvl w:val="1"/>
          <w:numId w:val="29"/>
        </w:numPr>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t>Την 8/1/4 στο Ε.Β.Ε.Π. για την 8η κοινή εκδήλωση 12 παραγωγικών φορέων του Πειραιά μεταξύ των οποίων και ο Σύλλογος μας για την κοπή πίτας.</w:t>
      </w:r>
    </w:p>
    <w:p w14:paraId="3ECD4AA5" w14:textId="77777777" w:rsidR="00CB0E59" w:rsidRPr="00786C77" w:rsidRDefault="00B23024" w:rsidP="00A70B79">
      <w:pPr>
        <w:jc w:val="center"/>
        <w:rPr>
          <w:rFonts w:asciiTheme="majorHAnsi" w:eastAsia="Calibri" w:hAnsiTheme="majorHAnsi" w:cs="Calibri"/>
          <w:b/>
          <w:bCs/>
          <w:sz w:val="24"/>
          <w:szCs w:val="24"/>
          <w:lang w:val="en-US"/>
        </w:rPr>
      </w:pPr>
      <w:r w:rsidRPr="00786C77">
        <w:rPr>
          <w:rFonts w:ascii="Times New Roman" w:hAnsi="Times New Roman" w:cs="Times New Roman"/>
          <w:noProof/>
          <w:sz w:val="24"/>
          <w:szCs w:val="24"/>
        </w:rPr>
        <w:drawing>
          <wp:inline distT="0" distB="0" distL="0" distR="0" wp14:anchorId="1C6B9A6D" wp14:editId="7DD3CD86">
            <wp:extent cx="2251710" cy="1962150"/>
            <wp:effectExtent l="0" t="0" r="0" b="0"/>
            <wp:docPr id="1182015666" name="Picture 1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15666" name="Picture 11" descr="A group of people standing together&#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1710" cy="1962150"/>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3DC3EC8E" wp14:editId="318AC138">
            <wp:extent cx="2381250" cy="1952625"/>
            <wp:effectExtent l="0" t="0" r="0" b="9525"/>
            <wp:docPr id="1507803845" name="Picture 10" descr="A group of me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03845" name="Picture 10" descr="A group of men shaking hand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1250" cy="1952625"/>
                    </a:xfrm>
                    <a:prstGeom prst="rect">
                      <a:avLst/>
                    </a:prstGeom>
                    <a:noFill/>
                    <a:ln>
                      <a:noFill/>
                    </a:ln>
                  </pic:spPr>
                </pic:pic>
              </a:graphicData>
            </a:graphic>
          </wp:inline>
        </w:drawing>
      </w:r>
    </w:p>
    <w:p w14:paraId="402B4759" w14:textId="29DDD8A7" w:rsidR="00B23024" w:rsidRPr="00786C77" w:rsidRDefault="00B23024" w:rsidP="00A70B79">
      <w:pPr>
        <w:jc w:val="center"/>
        <w:rPr>
          <w:rFonts w:asciiTheme="majorHAnsi" w:eastAsia="Calibri" w:hAnsiTheme="majorHAnsi" w:cs="Calibri"/>
          <w:b/>
          <w:bCs/>
          <w:sz w:val="24"/>
          <w:szCs w:val="24"/>
        </w:rPr>
      </w:pPr>
      <w:r w:rsidRPr="00786C77">
        <w:rPr>
          <w:rFonts w:ascii="Times New Roman" w:hAnsi="Times New Roman" w:cs="Times New Roman"/>
          <w:noProof/>
          <w:sz w:val="24"/>
          <w:szCs w:val="24"/>
        </w:rPr>
        <w:lastRenderedPageBreak/>
        <w:drawing>
          <wp:inline distT="0" distB="0" distL="0" distR="0" wp14:anchorId="754FBEEC" wp14:editId="185DF536">
            <wp:extent cx="2394585" cy="1714500"/>
            <wp:effectExtent l="0" t="0" r="5715" b="0"/>
            <wp:docPr id="308542968" name="Picture 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42968" name="Picture 12" descr="A group of people posing for a photo&#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94585" cy="1714500"/>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41D2F8FD" wp14:editId="4C3848F9">
            <wp:extent cx="2571750" cy="1715770"/>
            <wp:effectExtent l="0" t="0" r="0" b="0"/>
            <wp:docPr id="1760146415" name="Picture 9"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46415" name="Picture 9" descr="A group of men in suits&#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1750" cy="1715770"/>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2A655B3D" wp14:editId="32200B46">
            <wp:extent cx="2505075" cy="1819275"/>
            <wp:effectExtent l="0" t="0" r="9525" b="9525"/>
            <wp:docPr id="1190656138" name="Picture 13" descr="A group of people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656138" name="Picture 13" descr="A group of people standing in front of a projector screen&#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05075" cy="1819275"/>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28D1A7CC" wp14:editId="4D899412">
            <wp:extent cx="2428875" cy="1838325"/>
            <wp:effectExtent l="0" t="0" r="9525" b="9525"/>
            <wp:docPr id="2060465213" name="Picture 14"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65213" name="Picture 14" descr="A group of people standing in a room&#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28875" cy="1838325"/>
                    </a:xfrm>
                    <a:prstGeom prst="rect">
                      <a:avLst/>
                    </a:prstGeom>
                    <a:noFill/>
                    <a:ln>
                      <a:noFill/>
                    </a:ln>
                  </pic:spPr>
                </pic:pic>
              </a:graphicData>
            </a:graphic>
          </wp:inline>
        </w:drawing>
      </w:r>
    </w:p>
    <w:p w14:paraId="21C23982" w14:textId="77777777" w:rsidR="00B23024" w:rsidRPr="003D2B72" w:rsidRDefault="00B23024" w:rsidP="00B23024">
      <w:pPr>
        <w:rPr>
          <w:rFonts w:asciiTheme="majorHAnsi" w:eastAsia="Calibri" w:hAnsiTheme="majorHAnsi" w:cs="Calibri"/>
          <w:b/>
          <w:bCs/>
          <w:color w:val="002060"/>
          <w:sz w:val="24"/>
          <w:szCs w:val="24"/>
        </w:rPr>
      </w:pPr>
    </w:p>
    <w:p w14:paraId="56CF95A5" w14:textId="4971C9D3" w:rsidR="00B23024" w:rsidRPr="003D2B72" w:rsidRDefault="00B23024">
      <w:pPr>
        <w:pStyle w:val="ListParagraph"/>
        <w:numPr>
          <w:ilvl w:val="1"/>
          <w:numId w:val="29"/>
        </w:numPr>
        <w:jc w:val="both"/>
        <w:rPr>
          <w:rFonts w:asciiTheme="majorHAnsi" w:eastAsia="Calibri" w:hAnsiTheme="majorHAnsi" w:cs="Calibri"/>
          <w:color w:val="002060"/>
          <w:sz w:val="24"/>
          <w:szCs w:val="24"/>
          <w:lang w:val="en-US"/>
        </w:rPr>
      </w:pPr>
      <w:r w:rsidRPr="003D2B72">
        <w:rPr>
          <w:rFonts w:asciiTheme="majorHAnsi" w:eastAsia="Calibri" w:hAnsiTheme="majorHAnsi" w:cs="Calibri"/>
          <w:color w:val="002060"/>
          <w:sz w:val="24"/>
          <w:szCs w:val="24"/>
        </w:rPr>
        <w:t>Την</w:t>
      </w:r>
      <w:r w:rsidRPr="003D2B72">
        <w:rPr>
          <w:rFonts w:asciiTheme="majorHAnsi" w:eastAsia="Calibri" w:hAnsiTheme="majorHAnsi" w:cs="Calibri"/>
          <w:color w:val="002060"/>
          <w:sz w:val="24"/>
          <w:szCs w:val="24"/>
          <w:lang w:val="en-US"/>
        </w:rPr>
        <w:t xml:space="preserve"> 10/1/24 </w:t>
      </w:r>
      <w:r w:rsidRPr="003D2B72">
        <w:rPr>
          <w:rFonts w:asciiTheme="majorHAnsi" w:eastAsia="Calibri" w:hAnsiTheme="majorHAnsi" w:cs="Calibri"/>
          <w:color w:val="002060"/>
          <w:sz w:val="24"/>
          <w:szCs w:val="24"/>
        </w:rPr>
        <w:t>στο</w:t>
      </w:r>
      <w:r w:rsidRPr="003D2B72">
        <w:rPr>
          <w:rFonts w:asciiTheme="majorHAnsi" w:eastAsia="Calibri" w:hAnsiTheme="majorHAnsi" w:cs="Calibri"/>
          <w:color w:val="002060"/>
          <w:sz w:val="24"/>
          <w:szCs w:val="24"/>
          <w:lang w:val="en-US"/>
        </w:rPr>
        <w:t xml:space="preserve"> </w:t>
      </w:r>
      <w:r w:rsidRPr="003D2B72">
        <w:rPr>
          <w:rFonts w:asciiTheme="majorHAnsi" w:eastAsia="Calibri" w:hAnsiTheme="majorHAnsi" w:cs="Calibri"/>
          <w:color w:val="002060"/>
          <w:sz w:val="24"/>
          <w:szCs w:val="24"/>
        </w:rPr>
        <w:t>Συνέδριο</w:t>
      </w:r>
      <w:r w:rsidRPr="003D2B72">
        <w:rPr>
          <w:rFonts w:asciiTheme="majorHAnsi" w:eastAsia="Calibri" w:hAnsiTheme="majorHAnsi" w:cs="Calibri"/>
          <w:color w:val="002060"/>
          <w:sz w:val="24"/>
          <w:szCs w:val="24"/>
          <w:lang w:val="en-US"/>
        </w:rPr>
        <w:t xml:space="preserve"> INTERNATIONAL MARITIME CONFERENCE </w:t>
      </w:r>
      <w:r w:rsidRPr="003D2B72">
        <w:rPr>
          <w:rFonts w:asciiTheme="majorHAnsi" w:eastAsia="Calibri" w:hAnsiTheme="majorHAnsi" w:cs="Calibri"/>
          <w:color w:val="002060"/>
          <w:sz w:val="24"/>
          <w:szCs w:val="24"/>
        </w:rPr>
        <w:t>με</w:t>
      </w:r>
      <w:r w:rsidRPr="003D2B72">
        <w:rPr>
          <w:rFonts w:asciiTheme="majorHAnsi" w:eastAsia="Calibri" w:hAnsiTheme="majorHAnsi" w:cs="Calibri"/>
          <w:color w:val="002060"/>
          <w:sz w:val="24"/>
          <w:szCs w:val="24"/>
          <w:lang w:val="en-US"/>
        </w:rPr>
        <w:t xml:space="preserve"> </w:t>
      </w:r>
      <w:r w:rsidRPr="003D2B72">
        <w:rPr>
          <w:rFonts w:asciiTheme="majorHAnsi" w:eastAsia="Calibri" w:hAnsiTheme="majorHAnsi" w:cs="Calibri"/>
          <w:color w:val="002060"/>
          <w:sz w:val="24"/>
          <w:szCs w:val="24"/>
        </w:rPr>
        <w:t>θέμα</w:t>
      </w:r>
      <w:r w:rsidRPr="003D2B72">
        <w:rPr>
          <w:rFonts w:asciiTheme="majorHAnsi" w:eastAsia="Calibri" w:hAnsiTheme="majorHAnsi" w:cs="Calibri"/>
          <w:color w:val="002060"/>
          <w:sz w:val="24"/>
          <w:szCs w:val="24"/>
          <w:lang w:val="en-US"/>
        </w:rPr>
        <w:t xml:space="preserve"> &lt;&lt;NAVIGATING THE FUTURE OF SHIPPING UNDER THE NEW GEOPOLITICAL ERA THE IMPACT OF GEO-ECONOMICS ,AL AND ETS ON SEABORNE TRADE AND SHIPPING FINANCE APPETITE&gt;&gt;  </w:t>
      </w:r>
      <w:r w:rsidRPr="003D2B72">
        <w:rPr>
          <w:rFonts w:asciiTheme="majorHAnsi" w:eastAsia="Calibri" w:hAnsiTheme="majorHAnsi" w:cs="Calibri"/>
          <w:color w:val="002060"/>
          <w:sz w:val="24"/>
          <w:szCs w:val="24"/>
        </w:rPr>
        <w:t>στο</w:t>
      </w:r>
      <w:r w:rsidRPr="003D2B72">
        <w:rPr>
          <w:rFonts w:asciiTheme="majorHAnsi" w:eastAsia="Calibri" w:hAnsiTheme="majorHAnsi" w:cs="Calibri"/>
          <w:color w:val="002060"/>
          <w:sz w:val="24"/>
          <w:szCs w:val="24"/>
          <w:lang w:val="en-US"/>
        </w:rPr>
        <w:t xml:space="preserve"> </w:t>
      </w:r>
      <w:r w:rsidRPr="003D2B72">
        <w:rPr>
          <w:rFonts w:asciiTheme="majorHAnsi" w:eastAsia="Calibri" w:hAnsiTheme="majorHAnsi" w:cs="Calibri"/>
          <w:color w:val="002060"/>
          <w:sz w:val="24"/>
          <w:szCs w:val="24"/>
        </w:rPr>
        <w:t>Πολεμικό</w:t>
      </w:r>
      <w:r w:rsidRPr="003D2B72">
        <w:rPr>
          <w:rFonts w:asciiTheme="majorHAnsi" w:eastAsia="Calibri" w:hAnsiTheme="majorHAnsi" w:cs="Calibri"/>
          <w:color w:val="002060"/>
          <w:sz w:val="24"/>
          <w:szCs w:val="24"/>
          <w:lang w:val="en-US"/>
        </w:rPr>
        <w:t xml:space="preserve"> </w:t>
      </w:r>
      <w:r w:rsidRPr="003D2B72">
        <w:rPr>
          <w:rFonts w:asciiTheme="majorHAnsi" w:eastAsia="Calibri" w:hAnsiTheme="majorHAnsi" w:cs="Calibri"/>
          <w:color w:val="002060"/>
          <w:sz w:val="24"/>
          <w:szCs w:val="24"/>
        </w:rPr>
        <w:t>Μουσείο</w:t>
      </w:r>
      <w:r w:rsidRPr="003D2B72">
        <w:rPr>
          <w:rFonts w:asciiTheme="majorHAnsi" w:eastAsia="Calibri" w:hAnsiTheme="majorHAnsi" w:cs="Calibri"/>
          <w:color w:val="002060"/>
          <w:sz w:val="24"/>
          <w:szCs w:val="24"/>
          <w:lang w:val="en-US"/>
        </w:rPr>
        <w:t>.</w:t>
      </w:r>
    </w:p>
    <w:p w14:paraId="2076EBCC" w14:textId="77777777" w:rsidR="005C2520" w:rsidRPr="00786C77" w:rsidRDefault="005C2520" w:rsidP="005C2520">
      <w:pPr>
        <w:pStyle w:val="ListParagraph"/>
        <w:spacing w:after="0" w:line="259" w:lineRule="auto"/>
        <w:ind w:left="0"/>
        <w:jc w:val="both"/>
        <w:rPr>
          <w:rFonts w:asciiTheme="majorHAnsi" w:eastAsia="Calibri" w:hAnsiTheme="majorHAnsi" w:cs="Calibri"/>
          <w:b/>
          <w:bCs/>
          <w:sz w:val="24"/>
          <w:szCs w:val="24"/>
          <w:lang w:val="en-US"/>
        </w:rPr>
      </w:pPr>
    </w:p>
    <w:p w14:paraId="478B5BF2" w14:textId="0AD29ABC" w:rsidR="001F00AA" w:rsidRPr="00786C77" w:rsidRDefault="00B23024" w:rsidP="005C2520">
      <w:pPr>
        <w:spacing w:after="0"/>
        <w:jc w:val="center"/>
        <w:rPr>
          <w:rFonts w:asciiTheme="majorHAnsi" w:eastAsia="Calibri" w:hAnsiTheme="majorHAnsi" w:cs="Calibri"/>
          <w:b/>
          <w:bCs/>
          <w:sz w:val="24"/>
          <w:szCs w:val="24"/>
          <w:lang w:val="en-US"/>
        </w:rPr>
      </w:pPr>
      <w:r w:rsidRPr="00786C77">
        <w:rPr>
          <w:rFonts w:ascii="Times New Roman" w:hAnsi="Times New Roman" w:cs="Times New Roman"/>
          <w:noProof/>
          <w:sz w:val="24"/>
          <w:szCs w:val="24"/>
        </w:rPr>
        <w:drawing>
          <wp:inline distT="0" distB="0" distL="0" distR="0" wp14:anchorId="4C86C928" wp14:editId="41898275">
            <wp:extent cx="4542155" cy="2077516"/>
            <wp:effectExtent l="0" t="0" r="0" b="0"/>
            <wp:docPr id="1946752179" name="Picture 15" descr="A close-up of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52179" name="Picture 15" descr="A close-up of a pen&#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69704" cy="2090117"/>
                    </a:xfrm>
                    <a:prstGeom prst="rect">
                      <a:avLst/>
                    </a:prstGeom>
                    <a:noFill/>
                    <a:ln>
                      <a:noFill/>
                    </a:ln>
                  </pic:spPr>
                </pic:pic>
              </a:graphicData>
            </a:graphic>
          </wp:inline>
        </w:drawing>
      </w:r>
    </w:p>
    <w:p w14:paraId="526EE7B9" w14:textId="77777777" w:rsidR="00FF6616" w:rsidRPr="00786C77" w:rsidRDefault="00FF6616" w:rsidP="005C2520">
      <w:pPr>
        <w:spacing w:after="0"/>
        <w:jc w:val="center"/>
        <w:rPr>
          <w:rFonts w:asciiTheme="majorHAnsi" w:eastAsia="Calibri" w:hAnsiTheme="majorHAnsi" w:cs="Calibri"/>
          <w:b/>
          <w:bCs/>
          <w:sz w:val="24"/>
          <w:szCs w:val="24"/>
          <w:lang w:val="en-US"/>
        </w:rPr>
      </w:pPr>
    </w:p>
    <w:p w14:paraId="21827F2C" w14:textId="77777777" w:rsidR="00CB0E59" w:rsidRPr="00786C77" w:rsidRDefault="00CB0E59" w:rsidP="005C2520">
      <w:pPr>
        <w:spacing w:after="0"/>
        <w:jc w:val="center"/>
        <w:rPr>
          <w:rFonts w:asciiTheme="majorHAnsi" w:eastAsia="Calibri" w:hAnsiTheme="majorHAnsi" w:cs="Calibri"/>
          <w:b/>
          <w:bCs/>
          <w:sz w:val="24"/>
          <w:szCs w:val="24"/>
          <w:lang w:val="en-US"/>
        </w:rPr>
      </w:pPr>
    </w:p>
    <w:p w14:paraId="4A616B5C" w14:textId="31FADDC5" w:rsidR="00990857" w:rsidRPr="003D2B72" w:rsidRDefault="00B23024">
      <w:pPr>
        <w:pStyle w:val="ListParagraph"/>
        <w:numPr>
          <w:ilvl w:val="1"/>
          <w:numId w:val="29"/>
        </w:numPr>
        <w:spacing w:after="0" w:line="259" w:lineRule="auto"/>
        <w:jc w:val="both"/>
        <w:rPr>
          <w:rFonts w:asciiTheme="majorHAnsi" w:eastAsia="Calibri" w:hAnsiTheme="majorHAnsi" w:cs="Calibri"/>
          <w:color w:val="002060"/>
          <w:sz w:val="24"/>
          <w:szCs w:val="24"/>
        </w:rPr>
      </w:pPr>
      <w:r w:rsidRPr="003D2B72">
        <w:rPr>
          <w:rFonts w:asciiTheme="majorHAnsi" w:eastAsia="Calibri" w:hAnsiTheme="majorHAnsi" w:cs="Calibri"/>
          <w:color w:val="002060"/>
          <w:sz w:val="24"/>
          <w:szCs w:val="24"/>
        </w:rPr>
        <w:lastRenderedPageBreak/>
        <w:t>Την 22/1/24 στο LENOVO RETAIL BUSINESS AWARDS μέσω του ΕΒΕΠ στο Μέγαρο Μουσικής Αθηνών.</w:t>
      </w:r>
    </w:p>
    <w:p w14:paraId="6C70525E" w14:textId="77777777" w:rsidR="00CB0E59" w:rsidRPr="00786C77" w:rsidRDefault="00CB0E59" w:rsidP="00CB0E59">
      <w:pPr>
        <w:pStyle w:val="ListParagraph"/>
        <w:spacing w:after="0" w:line="259" w:lineRule="auto"/>
        <w:ind w:left="1712"/>
        <w:jc w:val="both"/>
        <w:rPr>
          <w:rFonts w:asciiTheme="majorHAnsi" w:eastAsia="Calibri" w:hAnsiTheme="majorHAnsi" w:cs="Calibri"/>
          <w:b/>
          <w:bCs/>
          <w:color w:val="000000"/>
          <w:sz w:val="24"/>
          <w:szCs w:val="24"/>
        </w:rPr>
      </w:pPr>
    </w:p>
    <w:p w14:paraId="6B46EFE7" w14:textId="78A50BF0" w:rsidR="00B23024" w:rsidRPr="00786C77" w:rsidRDefault="00B23024" w:rsidP="00B23024">
      <w:pPr>
        <w:pStyle w:val="ListParagraph"/>
        <w:spacing w:after="0" w:line="259" w:lineRule="auto"/>
        <w:ind w:left="1712"/>
        <w:jc w:val="both"/>
        <w:rPr>
          <w:rFonts w:asciiTheme="majorHAnsi" w:eastAsia="Calibri" w:hAnsiTheme="majorHAnsi" w:cs="Calibri"/>
          <w:b/>
          <w:bCs/>
          <w:color w:val="000000"/>
          <w:sz w:val="24"/>
          <w:szCs w:val="24"/>
        </w:rPr>
      </w:pPr>
      <w:r w:rsidRPr="00786C77">
        <w:rPr>
          <w:rFonts w:ascii="Times New Roman" w:hAnsi="Times New Roman" w:cs="Times New Roman"/>
          <w:noProof/>
          <w:sz w:val="24"/>
          <w:szCs w:val="24"/>
        </w:rPr>
        <w:drawing>
          <wp:inline distT="0" distB="0" distL="0" distR="0" wp14:anchorId="6EC7F56A" wp14:editId="50B23FF0">
            <wp:extent cx="5274310" cy="1418590"/>
            <wp:effectExtent l="0" t="0" r="2540" b="0"/>
            <wp:docPr id="313631284" name="Picture 16" descr="A blue rectangular object with a cast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31284" name="Picture 16" descr="A blue rectangular object with a castle and tex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1418590"/>
                    </a:xfrm>
                    <a:prstGeom prst="rect">
                      <a:avLst/>
                    </a:prstGeom>
                    <a:noFill/>
                    <a:ln>
                      <a:noFill/>
                    </a:ln>
                  </pic:spPr>
                </pic:pic>
              </a:graphicData>
            </a:graphic>
          </wp:inline>
        </w:drawing>
      </w:r>
    </w:p>
    <w:p w14:paraId="15541D23" w14:textId="77777777" w:rsidR="00B23024" w:rsidRDefault="00B23024" w:rsidP="00E92A58">
      <w:pPr>
        <w:spacing w:after="0"/>
        <w:jc w:val="center"/>
        <w:rPr>
          <w:rFonts w:asciiTheme="majorHAnsi" w:hAnsiTheme="majorHAnsi" w:cs="Arial"/>
          <w:b/>
          <w:bCs/>
          <w:noProof/>
          <w:sz w:val="24"/>
          <w:szCs w:val="24"/>
          <w:lang w:val="en-US"/>
        </w:rPr>
      </w:pPr>
    </w:p>
    <w:p w14:paraId="2147C314" w14:textId="77777777" w:rsidR="00A70B79" w:rsidRPr="00A70B79" w:rsidRDefault="00A70B79" w:rsidP="00E92A58">
      <w:pPr>
        <w:spacing w:after="0"/>
        <w:jc w:val="center"/>
        <w:rPr>
          <w:rFonts w:asciiTheme="majorHAnsi" w:hAnsiTheme="majorHAnsi" w:cs="Arial"/>
          <w:b/>
          <w:bCs/>
          <w:noProof/>
          <w:sz w:val="24"/>
          <w:szCs w:val="24"/>
          <w:lang w:val="en-US"/>
        </w:rPr>
      </w:pPr>
    </w:p>
    <w:p w14:paraId="632CA128" w14:textId="6C7C1068" w:rsidR="003425D8" w:rsidRPr="00A54442" w:rsidRDefault="003425D8">
      <w:pPr>
        <w:pStyle w:val="ListParagraph"/>
        <w:numPr>
          <w:ilvl w:val="1"/>
          <w:numId w:val="29"/>
        </w:numPr>
        <w:jc w:val="both"/>
        <w:rPr>
          <w:rFonts w:asciiTheme="majorHAnsi" w:hAnsiTheme="majorHAnsi" w:cs="Calibri"/>
          <w:color w:val="002060"/>
          <w:sz w:val="24"/>
          <w:szCs w:val="24"/>
        </w:rPr>
      </w:pPr>
      <w:r w:rsidRPr="00A54442">
        <w:rPr>
          <w:rFonts w:asciiTheme="majorHAnsi" w:hAnsiTheme="majorHAnsi" w:cs="Calibri"/>
          <w:color w:val="002060"/>
          <w:sz w:val="24"/>
          <w:szCs w:val="24"/>
        </w:rPr>
        <w:t xml:space="preserve">Την 22/01/24 στη 5η συνάντηση της σύστασης επιτροπής </w:t>
      </w:r>
      <w:proofErr w:type="spellStart"/>
      <w:r w:rsidRPr="00A54442">
        <w:rPr>
          <w:rFonts w:asciiTheme="majorHAnsi" w:hAnsiTheme="majorHAnsi" w:cs="Calibri"/>
          <w:color w:val="002060"/>
          <w:sz w:val="24"/>
          <w:szCs w:val="24"/>
        </w:rPr>
        <w:t>Lotify</w:t>
      </w:r>
      <w:proofErr w:type="spellEnd"/>
      <w:r w:rsidRPr="00A54442">
        <w:rPr>
          <w:rFonts w:asciiTheme="majorHAnsi" w:hAnsiTheme="majorHAnsi" w:cs="Calibri"/>
          <w:color w:val="002060"/>
          <w:sz w:val="24"/>
          <w:szCs w:val="24"/>
        </w:rPr>
        <w:t xml:space="preserve"> όπου ανακοινώθηκε ότι με νέα απόφαση συμμετέχουν </w:t>
      </w:r>
      <w:r w:rsidR="00B2598B" w:rsidRPr="00A54442">
        <w:rPr>
          <w:rFonts w:asciiTheme="majorHAnsi" w:hAnsiTheme="majorHAnsi" w:cs="Calibri"/>
          <w:color w:val="002060"/>
          <w:sz w:val="24"/>
          <w:szCs w:val="24"/>
        </w:rPr>
        <w:t xml:space="preserve">και </w:t>
      </w:r>
      <w:r w:rsidRPr="00A54442">
        <w:rPr>
          <w:rFonts w:asciiTheme="majorHAnsi" w:hAnsiTheme="majorHAnsi" w:cs="Calibri"/>
          <w:color w:val="002060"/>
          <w:sz w:val="24"/>
          <w:szCs w:val="24"/>
        </w:rPr>
        <w:t xml:space="preserve">οι εφοδιασμοί πλοίων γραμμών εξωτερικού , η εξαγωγή και η πώληση σε άλλη φορολογική αποθήκη (αρ.3 παρ.11 &amp; αρ.16 παρ.1 Οδηγία 2020/262/19-12-19) άλλου κράτους μέλους , η ενδοκοινοτική παράδοση σε εγγεγραμμένο παραλήπτη (αρ.3 παρ.9 απ.16 παρ.1 αρ.18 παρ.1.2 </w:t>
      </w:r>
      <w:proofErr w:type="spellStart"/>
      <w:r w:rsidRPr="00A54442">
        <w:rPr>
          <w:rFonts w:asciiTheme="majorHAnsi" w:hAnsiTheme="majorHAnsi" w:cs="Calibri"/>
          <w:color w:val="002060"/>
          <w:sz w:val="24"/>
          <w:szCs w:val="24"/>
        </w:rPr>
        <w:t>α,β,γ</w:t>
      </w:r>
      <w:proofErr w:type="spellEnd"/>
      <w:r w:rsidRPr="00A54442">
        <w:rPr>
          <w:rFonts w:asciiTheme="majorHAnsi" w:hAnsiTheme="majorHAnsi" w:cs="Calibri"/>
          <w:color w:val="002060"/>
          <w:sz w:val="24"/>
          <w:szCs w:val="24"/>
        </w:rPr>
        <w:t xml:space="preserve"> Οδηγία 2020/262/19-12-19), περιστασιακά εγγεγραμμένο παραλήπτη(αρ.18 παρ.3 Οδηγία 2020/262/19-12-19) και πιστοποιημένο παραλήπτη(αρ.3 παρ.13 αρ.33 παρ.1 Οδηγία 2020/262/19-12-19).</w:t>
      </w:r>
    </w:p>
    <w:p w14:paraId="330BA919" w14:textId="77777777" w:rsidR="003425D8" w:rsidRPr="00A54442" w:rsidRDefault="003425D8" w:rsidP="001B6658">
      <w:pPr>
        <w:pStyle w:val="ListParagraph"/>
        <w:spacing w:after="0"/>
        <w:ind w:left="1712"/>
        <w:jc w:val="both"/>
        <w:rPr>
          <w:rFonts w:asciiTheme="majorHAnsi" w:hAnsiTheme="majorHAnsi" w:cs="Calibri"/>
          <w:color w:val="002060"/>
          <w:sz w:val="24"/>
          <w:szCs w:val="24"/>
        </w:rPr>
      </w:pPr>
    </w:p>
    <w:p w14:paraId="3A7E19FD" w14:textId="77777777" w:rsidR="00A70B79" w:rsidRPr="00A54442" w:rsidRDefault="00A70B79" w:rsidP="001B6658">
      <w:pPr>
        <w:pStyle w:val="ListParagraph"/>
        <w:spacing w:after="0"/>
        <w:ind w:left="1712"/>
        <w:jc w:val="both"/>
        <w:rPr>
          <w:rFonts w:asciiTheme="majorHAnsi" w:hAnsiTheme="majorHAnsi" w:cs="Calibri"/>
          <w:color w:val="002060"/>
          <w:sz w:val="24"/>
          <w:szCs w:val="24"/>
        </w:rPr>
      </w:pPr>
    </w:p>
    <w:p w14:paraId="47DB298F" w14:textId="77777777" w:rsidR="003425D8" w:rsidRPr="00A54442" w:rsidRDefault="003425D8">
      <w:pPr>
        <w:pStyle w:val="ListParagraph"/>
        <w:numPr>
          <w:ilvl w:val="1"/>
          <w:numId w:val="29"/>
        </w:numPr>
        <w:jc w:val="both"/>
        <w:rPr>
          <w:rFonts w:asciiTheme="majorHAnsi" w:hAnsiTheme="majorHAnsi" w:cs="Calibri"/>
          <w:color w:val="002060"/>
          <w:sz w:val="24"/>
          <w:szCs w:val="24"/>
        </w:rPr>
      </w:pPr>
      <w:r w:rsidRPr="00A54442">
        <w:rPr>
          <w:rFonts w:asciiTheme="majorHAnsi" w:hAnsiTheme="majorHAnsi" w:cs="Calibri"/>
          <w:color w:val="002060"/>
          <w:sz w:val="24"/>
          <w:szCs w:val="24"/>
        </w:rPr>
        <w:t xml:space="preserve">Την 9/2/24 συνέντευξη του προέδρου στο κανάλι της </w:t>
      </w:r>
      <w:proofErr w:type="spellStart"/>
      <w:r w:rsidRPr="00A54442">
        <w:rPr>
          <w:rFonts w:asciiTheme="majorHAnsi" w:hAnsiTheme="majorHAnsi" w:cs="Calibri"/>
          <w:color w:val="002060"/>
          <w:sz w:val="24"/>
          <w:szCs w:val="24"/>
        </w:rPr>
        <w:t>Ναυτεμπορικής</w:t>
      </w:r>
      <w:proofErr w:type="spellEnd"/>
      <w:r w:rsidRPr="00A54442">
        <w:rPr>
          <w:rFonts w:asciiTheme="majorHAnsi" w:hAnsiTheme="majorHAnsi" w:cs="Calibri"/>
          <w:color w:val="002060"/>
          <w:sz w:val="24"/>
          <w:szCs w:val="24"/>
        </w:rPr>
        <w:t xml:space="preserve"> με θέμα &lt;&lt;</w:t>
      </w:r>
      <w:proofErr w:type="spellStart"/>
      <w:r w:rsidRPr="00A54442">
        <w:rPr>
          <w:rFonts w:asciiTheme="majorHAnsi" w:hAnsiTheme="majorHAnsi" w:cs="Calibri"/>
          <w:color w:val="002060"/>
          <w:sz w:val="24"/>
          <w:szCs w:val="24"/>
        </w:rPr>
        <w:t>Tο</w:t>
      </w:r>
      <w:proofErr w:type="spellEnd"/>
      <w:r w:rsidRPr="00A54442">
        <w:rPr>
          <w:rFonts w:asciiTheme="majorHAnsi" w:hAnsiTheme="majorHAnsi" w:cs="Calibri"/>
          <w:color w:val="002060"/>
          <w:sz w:val="24"/>
          <w:szCs w:val="24"/>
        </w:rPr>
        <w:t xml:space="preserve"> μέλλον του εμπορίου εφοδιασμού πλοίων&gt;&gt;.</w:t>
      </w:r>
    </w:p>
    <w:p w14:paraId="5485CF45" w14:textId="77777777" w:rsidR="00ED7D2A" w:rsidRPr="00A54442" w:rsidRDefault="00ED7D2A" w:rsidP="003425D8">
      <w:pPr>
        <w:pStyle w:val="ListParagraph"/>
        <w:spacing w:after="0"/>
        <w:ind w:left="1712"/>
        <w:rPr>
          <w:rFonts w:asciiTheme="majorHAnsi" w:hAnsiTheme="majorHAnsi" w:cs="Calibri"/>
          <w:color w:val="002060"/>
          <w:sz w:val="24"/>
          <w:szCs w:val="24"/>
        </w:rPr>
      </w:pPr>
    </w:p>
    <w:p w14:paraId="24E1A706" w14:textId="76131126" w:rsidR="003425D8" w:rsidRPr="00A54442" w:rsidRDefault="003425D8" w:rsidP="003425D8">
      <w:pPr>
        <w:pStyle w:val="ListParagraph"/>
        <w:spacing w:after="0"/>
        <w:ind w:left="1712"/>
        <w:rPr>
          <w:rFonts w:asciiTheme="majorHAnsi" w:hAnsiTheme="majorHAnsi" w:cs="Calibri"/>
          <w:color w:val="002060"/>
          <w:sz w:val="24"/>
          <w:szCs w:val="24"/>
        </w:rPr>
      </w:pPr>
      <w:r w:rsidRPr="00A54442">
        <w:rPr>
          <w:rFonts w:asciiTheme="majorHAnsi" w:hAnsiTheme="majorHAnsi" w:cs="Calibri"/>
          <w:noProof/>
          <w:color w:val="002060"/>
          <w:sz w:val="24"/>
          <w:szCs w:val="24"/>
        </w:rPr>
        <w:drawing>
          <wp:inline distT="0" distB="0" distL="0" distR="0" wp14:anchorId="743A7C63" wp14:editId="27CE65A1">
            <wp:extent cx="3546368" cy="2066925"/>
            <wp:effectExtent l="0" t="0" r="0" b="0"/>
            <wp:docPr id="138431072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67382" cy="2079173"/>
                    </a:xfrm>
                    <a:prstGeom prst="rect">
                      <a:avLst/>
                    </a:prstGeom>
                    <a:noFill/>
                  </pic:spPr>
                </pic:pic>
              </a:graphicData>
            </a:graphic>
          </wp:inline>
        </w:drawing>
      </w:r>
    </w:p>
    <w:p w14:paraId="627DA22B" w14:textId="77777777" w:rsidR="00755D35" w:rsidRDefault="00755D35" w:rsidP="003425D8">
      <w:pPr>
        <w:pStyle w:val="ListParagraph"/>
        <w:spacing w:after="0"/>
        <w:ind w:left="1712"/>
        <w:rPr>
          <w:rFonts w:asciiTheme="majorHAnsi" w:hAnsiTheme="majorHAnsi" w:cs="Calibri"/>
          <w:color w:val="002060"/>
          <w:sz w:val="24"/>
          <w:szCs w:val="24"/>
        </w:rPr>
      </w:pPr>
    </w:p>
    <w:p w14:paraId="63D7A086" w14:textId="77777777" w:rsidR="00F07E07" w:rsidRDefault="00F07E07" w:rsidP="003425D8">
      <w:pPr>
        <w:pStyle w:val="ListParagraph"/>
        <w:spacing w:after="0"/>
        <w:ind w:left="1712"/>
        <w:rPr>
          <w:rFonts w:asciiTheme="majorHAnsi" w:hAnsiTheme="majorHAnsi" w:cs="Calibri"/>
          <w:color w:val="002060"/>
          <w:sz w:val="24"/>
          <w:szCs w:val="24"/>
        </w:rPr>
      </w:pPr>
    </w:p>
    <w:p w14:paraId="1E934029" w14:textId="77777777" w:rsidR="00F07E07" w:rsidRPr="00A54442" w:rsidRDefault="00F07E07" w:rsidP="003425D8">
      <w:pPr>
        <w:pStyle w:val="ListParagraph"/>
        <w:spacing w:after="0"/>
        <w:ind w:left="1712"/>
        <w:rPr>
          <w:rFonts w:asciiTheme="majorHAnsi" w:hAnsiTheme="majorHAnsi" w:cs="Calibri"/>
          <w:color w:val="002060"/>
          <w:sz w:val="24"/>
          <w:szCs w:val="24"/>
        </w:rPr>
      </w:pPr>
    </w:p>
    <w:p w14:paraId="22272B6F" w14:textId="6AF3C536" w:rsidR="00502FAC" w:rsidRPr="00A54442" w:rsidRDefault="00B23024">
      <w:pPr>
        <w:pStyle w:val="ListParagraph"/>
        <w:numPr>
          <w:ilvl w:val="1"/>
          <w:numId w:val="29"/>
        </w:numPr>
        <w:spacing w:after="0"/>
        <w:jc w:val="both"/>
        <w:rPr>
          <w:rFonts w:asciiTheme="majorHAnsi" w:hAnsiTheme="majorHAnsi" w:cs="Calibri"/>
          <w:color w:val="002060"/>
          <w:sz w:val="24"/>
          <w:szCs w:val="24"/>
        </w:rPr>
      </w:pPr>
      <w:r w:rsidRPr="00A54442">
        <w:rPr>
          <w:rFonts w:asciiTheme="majorHAnsi" w:eastAsia="Calibri" w:hAnsiTheme="majorHAnsi" w:cs="Calibri"/>
          <w:color w:val="002060"/>
          <w:sz w:val="24"/>
          <w:szCs w:val="24"/>
        </w:rPr>
        <w:t xml:space="preserve">Την 16/2/24 στο  NAVIGATING THE FUTURE 2 που πραγματοποιήθηκε στο </w:t>
      </w:r>
      <w:proofErr w:type="spellStart"/>
      <w:r w:rsidRPr="00A54442">
        <w:rPr>
          <w:rFonts w:asciiTheme="majorHAnsi" w:eastAsia="Calibri" w:hAnsiTheme="majorHAnsi" w:cs="Calibri"/>
          <w:color w:val="002060"/>
          <w:sz w:val="24"/>
          <w:szCs w:val="24"/>
        </w:rPr>
        <w:t>Divani</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Caravel</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Hotel</w:t>
      </w:r>
      <w:proofErr w:type="spellEnd"/>
      <w:r w:rsidRPr="00A54442">
        <w:rPr>
          <w:rFonts w:asciiTheme="majorHAnsi" w:eastAsia="Calibri" w:hAnsiTheme="majorHAnsi" w:cs="Calibri"/>
          <w:color w:val="002060"/>
          <w:sz w:val="24"/>
          <w:szCs w:val="24"/>
        </w:rPr>
        <w:t xml:space="preserve"> και συμμετοχή του στο πάνελ: Εφοδιαστική Αλυσίδα: Προβλήματα και Προοπτικές. </w:t>
      </w:r>
      <w:r w:rsidR="0067673F" w:rsidRPr="00A54442">
        <w:rPr>
          <w:rFonts w:asciiTheme="majorHAnsi" w:eastAsia="Calibri" w:hAnsiTheme="majorHAnsi" w:cs="Calibri"/>
          <w:color w:val="002060"/>
          <w:sz w:val="24"/>
          <w:szCs w:val="24"/>
        </w:rPr>
        <w:t xml:space="preserve">  </w:t>
      </w:r>
    </w:p>
    <w:p w14:paraId="617CAE3F" w14:textId="77777777" w:rsidR="00502FAC" w:rsidRPr="00E91739" w:rsidRDefault="00502FAC" w:rsidP="00502FAC">
      <w:pPr>
        <w:spacing w:after="0"/>
        <w:rPr>
          <w:rFonts w:asciiTheme="majorHAnsi" w:eastAsia="Calibri" w:hAnsiTheme="majorHAnsi" w:cs="Calibri"/>
          <w:color w:val="000000"/>
          <w:sz w:val="24"/>
          <w:szCs w:val="24"/>
        </w:rPr>
      </w:pPr>
    </w:p>
    <w:p w14:paraId="2D05154F" w14:textId="5A85A56D" w:rsidR="00502FAC" w:rsidRPr="00786C77" w:rsidRDefault="00502FAC" w:rsidP="00A70B79">
      <w:pPr>
        <w:spacing w:after="0"/>
        <w:jc w:val="center"/>
        <w:rPr>
          <w:rFonts w:asciiTheme="majorHAnsi" w:eastAsia="Calibri" w:hAnsiTheme="majorHAnsi" w:cs="Calibri"/>
          <w:b/>
          <w:bCs/>
          <w:color w:val="000000"/>
          <w:sz w:val="24"/>
          <w:szCs w:val="24"/>
        </w:rPr>
      </w:pPr>
      <w:r w:rsidRPr="00786C77">
        <w:rPr>
          <w:rFonts w:ascii="Times New Roman" w:hAnsi="Times New Roman" w:cs="Times New Roman"/>
          <w:noProof/>
          <w:sz w:val="24"/>
          <w:szCs w:val="24"/>
        </w:rPr>
        <w:drawing>
          <wp:inline distT="0" distB="0" distL="0" distR="0" wp14:anchorId="6131BC9E" wp14:editId="27CCC0D1">
            <wp:extent cx="2348179" cy="1776095"/>
            <wp:effectExtent l="0" t="0" r="0" b="0"/>
            <wp:docPr id="1690239545" name="Picture 17" descr="A person in a suit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39545" name="Picture 17" descr="A person in a suit speaking into a microphon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1732" cy="1793910"/>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5428202C" wp14:editId="22672AC7">
            <wp:extent cx="2384780" cy="1794278"/>
            <wp:effectExtent l="0" t="0" r="0" b="0"/>
            <wp:docPr id="3" name="Picture 2"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Μπορεί να είναι εικόνα 1 άτομο και κείμενο"/>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3860" cy="1823682"/>
                    </a:xfrm>
                    <a:prstGeom prst="rect">
                      <a:avLst/>
                    </a:prstGeom>
                    <a:noFill/>
                    <a:ln>
                      <a:noFill/>
                    </a:ln>
                  </pic:spPr>
                </pic:pic>
              </a:graphicData>
            </a:graphic>
          </wp:inline>
        </w:drawing>
      </w:r>
    </w:p>
    <w:p w14:paraId="607BBB07" w14:textId="77777777" w:rsidR="00502FAC" w:rsidRPr="00786C77" w:rsidRDefault="00502FAC" w:rsidP="00502FAC">
      <w:pPr>
        <w:spacing w:after="0"/>
        <w:rPr>
          <w:rFonts w:asciiTheme="majorHAnsi" w:eastAsia="Calibri" w:hAnsiTheme="majorHAnsi" w:cs="Calibri"/>
          <w:b/>
          <w:bCs/>
          <w:color w:val="000000"/>
          <w:sz w:val="24"/>
          <w:szCs w:val="24"/>
        </w:rPr>
      </w:pPr>
    </w:p>
    <w:p w14:paraId="23212CFE" w14:textId="4FA6ED79" w:rsidR="00502FAC" w:rsidRPr="00786C77" w:rsidRDefault="00502FAC" w:rsidP="00A70B79">
      <w:pPr>
        <w:spacing w:after="0"/>
        <w:jc w:val="center"/>
        <w:rPr>
          <w:rFonts w:asciiTheme="majorHAnsi" w:eastAsia="Calibri" w:hAnsiTheme="majorHAnsi" w:cs="Calibri"/>
          <w:b/>
          <w:bCs/>
          <w:color w:val="000000"/>
          <w:sz w:val="24"/>
          <w:szCs w:val="24"/>
        </w:rPr>
      </w:pPr>
      <w:r w:rsidRPr="00786C77">
        <w:rPr>
          <w:rFonts w:ascii="Times New Roman" w:hAnsi="Times New Roman" w:cs="Times New Roman"/>
          <w:noProof/>
          <w:sz w:val="24"/>
          <w:szCs w:val="24"/>
        </w:rPr>
        <w:drawing>
          <wp:inline distT="0" distB="0" distL="0" distR="0" wp14:anchorId="4A335F9C" wp14:editId="2FE7C621">
            <wp:extent cx="2384425" cy="1791032"/>
            <wp:effectExtent l="0" t="0" r="0" b="0"/>
            <wp:docPr id="5" name="Picture 4" descr="Μπορεί να είναι εικόνα 9 άτομα, πλήθος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Μπορεί να είναι εικόνα 9 άτομα, πλήθος και κείμενο"/>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27952" cy="1823727"/>
                    </a:xfrm>
                    <a:prstGeom prst="rect">
                      <a:avLst/>
                    </a:prstGeom>
                    <a:noFill/>
                    <a:ln>
                      <a:noFill/>
                    </a:ln>
                  </pic:spPr>
                </pic:pic>
              </a:graphicData>
            </a:graphic>
          </wp:inline>
        </w:drawing>
      </w:r>
      <w:r w:rsidRPr="00786C77">
        <w:rPr>
          <w:rFonts w:ascii="Times New Roman" w:hAnsi="Times New Roman" w:cs="Times New Roman"/>
          <w:noProof/>
          <w:sz w:val="24"/>
          <w:szCs w:val="24"/>
        </w:rPr>
        <w:drawing>
          <wp:inline distT="0" distB="0" distL="0" distR="0" wp14:anchorId="51F10E94" wp14:editId="27C91284">
            <wp:extent cx="2428240" cy="1791705"/>
            <wp:effectExtent l="0" t="0" r="0" b="0"/>
            <wp:docPr id="4" name="Picture 3" descr="Μπορεί να είναι εικόνα 9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πορεί να είναι εικόνα 9 άτομα και κείμενο"/>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7843" cy="1806169"/>
                    </a:xfrm>
                    <a:prstGeom prst="rect">
                      <a:avLst/>
                    </a:prstGeom>
                    <a:noFill/>
                    <a:ln>
                      <a:noFill/>
                    </a:ln>
                  </pic:spPr>
                </pic:pic>
              </a:graphicData>
            </a:graphic>
          </wp:inline>
        </w:drawing>
      </w:r>
    </w:p>
    <w:p w14:paraId="70470A0D" w14:textId="77777777" w:rsidR="00502FAC" w:rsidRPr="00786C77" w:rsidRDefault="00502FAC" w:rsidP="00502FAC">
      <w:pPr>
        <w:spacing w:after="0"/>
        <w:rPr>
          <w:rFonts w:asciiTheme="majorHAnsi" w:eastAsia="Calibri" w:hAnsiTheme="majorHAnsi" w:cs="Calibri"/>
          <w:b/>
          <w:bCs/>
          <w:color w:val="000000"/>
          <w:sz w:val="24"/>
          <w:szCs w:val="24"/>
        </w:rPr>
      </w:pPr>
    </w:p>
    <w:p w14:paraId="324BEB98" w14:textId="77777777" w:rsidR="00502FAC" w:rsidRPr="00786C77" w:rsidRDefault="00502FAC" w:rsidP="00975283">
      <w:pPr>
        <w:spacing w:after="0"/>
        <w:jc w:val="both"/>
        <w:rPr>
          <w:rFonts w:asciiTheme="majorHAnsi" w:eastAsia="Calibri" w:hAnsiTheme="majorHAnsi" w:cs="Calibri"/>
          <w:b/>
          <w:bCs/>
          <w:color w:val="000000"/>
          <w:sz w:val="24"/>
          <w:szCs w:val="24"/>
        </w:rPr>
      </w:pPr>
    </w:p>
    <w:p w14:paraId="7A1260FD" w14:textId="77777777" w:rsidR="003425D8" w:rsidRPr="00A54442" w:rsidRDefault="003425D8">
      <w:pPr>
        <w:pStyle w:val="ListParagraph"/>
        <w:numPr>
          <w:ilvl w:val="1"/>
          <w:numId w:val="29"/>
        </w:numPr>
        <w:jc w:val="both"/>
        <w:rPr>
          <w:rFonts w:asciiTheme="majorHAnsi" w:eastAsia="Calibri" w:hAnsiTheme="majorHAnsi" w:cs="Calibri"/>
          <w:color w:val="002060"/>
          <w:sz w:val="24"/>
          <w:szCs w:val="24"/>
        </w:rPr>
      </w:pPr>
      <w:r w:rsidRPr="00A54442">
        <w:rPr>
          <w:rFonts w:asciiTheme="majorHAnsi" w:eastAsia="Calibri" w:hAnsiTheme="majorHAnsi" w:cs="Calibri"/>
          <w:color w:val="002060"/>
          <w:sz w:val="24"/>
          <w:szCs w:val="24"/>
        </w:rPr>
        <w:t xml:space="preserve">Την 21/2/24 με την κα </w:t>
      </w:r>
      <w:proofErr w:type="spellStart"/>
      <w:r w:rsidRPr="00A54442">
        <w:rPr>
          <w:rFonts w:asciiTheme="majorHAnsi" w:eastAsia="Calibri" w:hAnsiTheme="majorHAnsi" w:cs="Calibri"/>
          <w:color w:val="002060"/>
          <w:sz w:val="24"/>
          <w:szCs w:val="24"/>
        </w:rPr>
        <w:t>Αλεξ.Νάσσου</w:t>
      </w:r>
      <w:proofErr w:type="spellEnd"/>
      <w:r w:rsidRPr="00A54442">
        <w:rPr>
          <w:rFonts w:asciiTheme="majorHAnsi" w:eastAsia="Calibri" w:hAnsiTheme="majorHAnsi" w:cs="Calibri"/>
          <w:color w:val="002060"/>
          <w:sz w:val="24"/>
          <w:szCs w:val="24"/>
        </w:rPr>
        <w:t xml:space="preserve"> από την Υπηρεσία Ανάπτυξης Εφοδιαστικής (ΥΠΑΝΕΦ),της Γενικής Γραμματείας Εμπορίου του Υπουργείου Ανάπτυξης για θέματα διοικητικού και νομοθετικού χαρακτήρα που απασχολούν τον κλάδο των εφοδιαστικών πλοίων.</w:t>
      </w:r>
    </w:p>
    <w:p w14:paraId="6178A84F" w14:textId="77777777" w:rsidR="00975283" w:rsidRPr="00A54442" w:rsidRDefault="00975283" w:rsidP="00975283">
      <w:pPr>
        <w:pStyle w:val="ListParagraph"/>
        <w:ind w:left="1712"/>
        <w:rPr>
          <w:rFonts w:asciiTheme="majorHAnsi" w:eastAsia="Calibri" w:hAnsiTheme="majorHAnsi" w:cs="Calibri"/>
          <w:color w:val="002060"/>
          <w:sz w:val="24"/>
          <w:szCs w:val="24"/>
        </w:rPr>
      </w:pPr>
    </w:p>
    <w:p w14:paraId="73562E76" w14:textId="77777777" w:rsidR="00A70B79" w:rsidRPr="00A54442" w:rsidRDefault="00A70B79" w:rsidP="00975283">
      <w:pPr>
        <w:pStyle w:val="ListParagraph"/>
        <w:ind w:left="1712"/>
        <w:rPr>
          <w:rFonts w:asciiTheme="majorHAnsi" w:eastAsia="Calibri" w:hAnsiTheme="majorHAnsi" w:cs="Calibri"/>
          <w:color w:val="002060"/>
          <w:sz w:val="24"/>
          <w:szCs w:val="24"/>
        </w:rPr>
      </w:pPr>
    </w:p>
    <w:p w14:paraId="4549753B" w14:textId="77777777" w:rsidR="003425D8" w:rsidRPr="00A54442" w:rsidRDefault="003425D8">
      <w:pPr>
        <w:pStyle w:val="ListParagraph"/>
        <w:numPr>
          <w:ilvl w:val="1"/>
          <w:numId w:val="29"/>
        </w:numPr>
        <w:jc w:val="both"/>
        <w:rPr>
          <w:rFonts w:asciiTheme="majorHAnsi" w:eastAsia="Calibri" w:hAnsiTheme="majorHAnsi" w:cs="Calibri"/>
          <w:color w:val="002060"/>
          <w:sz w:val="24"/>
          <w:szCs w:val="24"/>
        </w:rPr>
      </w:pPr>
      <w:r w:rsidRPr="00A54442">
        <w:rPr>
          <w:rFonts w:asciiTheme="majorHAnsi" w:eastAsia="Calibri" w:hAnsiTheme="majorHAnsi" w:cs="Calibri"/>
          <w:color w:val="002060"/>
          <w:sz w:val="24"/>
          <w:szCs w:val="24"/>
        </w:rPr>
        <w:t xml:space="preserve">Την 22/2/24 με τον </w:t>
      </w:r>
      <w:proofErr w:type="spellStart"/>
      <w:r w:rsidRPr="00A54442">
        <w:rPr>
          <w:rFonts w:asciiTheme="majorHAnsi" w:eastAsia="Calibri" w:hAnsiTheme="majorHAnsi" w:cs="Calibri"/>
          <w:color w:val="002060"/>
          <w:sz w:val="24"/>
          <w:szCs w:val="24"/>
        </w:rPr>
        <w:t>κο</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Μουρτίδη</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Γεν.Δ</w:t>
      </w:r>
      <w:proofErr w:type="spellEnd"/>
      <w:r w:rsidRPr="00A54442">
        <w:rPr>
          <w:rFonts w:asciiTheme="majorHAnsi" w:eastAsia="Calibri" w:hAnsiTheme="majorHAnsi" w:cs="Calibri"/>
          <w:color w:val="002060"/>
          <w:sz w:val="24"/>
          <w:szCs w:val="24"/>
        </w:rPr>
        <w:t>/</w:t>
      </w:r>
      <w:proofErr w:type="spellStart"/>
      <w:r w:rsidRPr="00A54442">
        <w:rPr>
          <w:rFonts w:asciiTheme="majorHAnsi" w:eastAsia="Calibri" w:hAnsiTheme="majorHAnsi" w:cs="Calibri"/>
          <w:color w:val="002060"/>
          <w:sz w:val="24"/>
          <w:szCs w:val="24"/>
        </w:rPr>
        <w:t>ντη</w:t>
      </w:r>
      <w:proofErr w:type="spellEnd"/>
      <w:r w:rsidRPr="00A54442">
        <w:rPr>
          <w:rFonts w:asciiTheme="majorHAnsi" w:eastAsia="Calibri" w:hAnsiTheme="majorHAnsi" w:cs="Calibri"/>
          <w:color w:val="002060"/>
          <w:sz w:val="24"/>
          <w:szCs w:val="24"/>
        </w:rPr>
        <w:t xml:space="preserve"> Τελωνείων &amp; ΕΦΚ για τα εκκρεμή θέματα διοικητικού και νομοθετικού χαρακτήρα.</w:t>
      </w:r>
    </w:p>
    <w:p w14:paraId="0A7EB43A" w14:textId="77777777" w:rsidR="003425D8" w:rsidRPr="00A54442" w:rsidRDefault="003425D8" w:rsidP="003425D8">
      <w:pPr>
        <w:pStyle w:val="ListParagraph"/>
        <w:spacing w:after="0"/>
        <w:ind w:left="1712"/>
        <w:rPr>
          <w:rFonts w:asciiTheme="majorHAnsi" w:eastAsia="Calibri" w:hAnsiTheme="majorHAnsi" w:cs="Calibri"/>
          <w:color w:val="002060"/>
          <w:sz w:val="24"/>
          <w:szCs w:val="24"/>
        </w:rPr>
      </w:pPr>
    </w:p>
    <w:p w14:paraId="04C66A2B" w14:textId="77777777" w:rsidR="00A70B79" w:rsidRPr="00A54442" w:rsidRDefault="00A70B79" w:rsidP="003425D8">
      <w:pPr>
        <w:pStyle w:val="ListParagraph"/>
        <w:spacing w:after="0"/>
        <w:ind w:left="1712"/>
        <w:rPr>
          <w:rFonts w:asciiTheme="majorHAnsi" w:eastAsia="Calibri" w:hAnsiTheme="majorHAnsi" w:cs="Calibri"/>
          <w:color w:val="002060"/>
          <w:sz w:val="24"/>
          <w:szCs w:val="24"/>
        </w:rPr>
      </w:pPr>
    </w:p>
    <w:p w14:paraId="46C7F4C1" w14:textId="77777777" w:rsidR="00755D35" w:rsidRPr="00A54442" w:rsidRDefault="00755D35" w:rsidP="003425D8">
      <w:pPr>
        <w:pStyle w:val="ListParagraph"/>
        <w:spacing w:after="0"/>
        <w:ind w:left="1712"/>
        <w:rPr>
          <w:rFonts w:asciiTheme="majorHAnsi" w:eastAsia="Calibri" w:hAnsiTheme="majorHAnsi" w:cs="Calibri"/>
          <w:color w:val="002060"/>
          <w:sz w:val="24"/>
          <w:szCs w:val="24"/>
        </w:rPr>
      </w:pPr>
    </w:p>
    <w:p w14:paraId="1A29A048" w14:textId="77777777" w:rsidR="00A70B79" w:rsidRPr="00A54442" w:rsidRDefault="00A70B79" w:rsidP="003425D8">
      <w:pPr>
        <w:pStyle w:val="ListParagraph"/>
        <w:spacing w:after="0"/>
        <w:ind w:left="1712"/>
        <w:rPr>
          <w:rFonts w:asciiTheme="majorHAnsi" w:eastAsia="Calibri" w:hAnsiTheme="majorHAnsi" w:cs="Calibri"/>
          <w:color w:val="002060"/>
          <w:sz w:val="24"/>
          <w:szCs w:val="24"/>
        </w:rPr>
      </w:pPr>
    </w:p>
    <w:p w14:paraId="1FD31331" w14:textId="6C21F143" w:rsidR="00502FAC" w:rsidRPr="00A54442" w:rsidRDefault="00502FAC">
      <w:pPr>
        <w:pStyle w:val="ListParagraph"/>
        <w:numPr>
          <w:ilvl w:val="1"/>
          <w:numId w:val="29"/>
        </w:numPr>
        <w:spacing w:after="0"/>
        <w:rPr>
          <w:rFonts w:asciiTheme="majorHAnsi" w:eastAsia="Calibri" w:hAnsiTheme="majorHAnsi" w:cs="Calibri"/>
          <w:color w:val="002060"/>
          <w:sz w:val="24"/>
          <w:szCs w:val="24"/>
        </w:rPr>
      </w:pPr>
      <w:r w:rsidRPr="00A54442">
        <w:rPr>
          <w:rFonts w:asciiTheme="majorHAnsi" w:eastAsia="Calibri" w:hAnsiTheme="majorHAnsi" w:cs="Calibri"/>
          <w:color w:val="002060"/>
          <w:sz w:val="24"/>
          <w:szCs w:val="24"/>
        </w:rPr>
        <w:lastRenderedPageBreak/>
        <w:t xml:space="preserve">Την 22/02/24 στο 3ο Πανελλήνιο Συνέδριο </w:t>
      </w:r>
      <w:proofErr w:type="spellStart"/>
      <w:r w:rsidRPr="00A54442">
        <w:rPr>
          <w:rFonts w:asciiTheme="majorHAnsi" w:eastAsia="Calibri" w:hAnsiTheme="majorHAnsi" w:cs="Calibri"/>
          <w:color w:val="002060"/>
          <w:sz w:val="24"/>
          <w:szCs w:val="24"/>
        </w:rPr>
        <w:t>Yachting</w:t>
      </w:r>
      <w:proofErr w:type="spellEnd"/>
      <w:r w:rsidRPr="00A54442">
        <w:rPr>
          <w:rFonts w:asciiTheme="majorHAnsi" w:eastAsia="Calibri" w:hAnsiTheme="majorHAnsi" w:cs="Calibri"/>
          <w:color w:val="002060"/>
          <w:sz w:val="24"/>
          <w:szCs w:val="24"/>
        </w:rPr>
        <w:t xml:space="preserve"> που διεξήχθη στο </w:t>
      </w:r>
      <w:proofErr w:type="spellStart"/>
      <w:r w:rsidRPr="00A54442">
        <w:rPr>
          <w:rFonts w:asciiTheme="majorHAnsi" w:eastAsia="Calibri" w:hAnsiTheme="majorHAnsi" w:cs="Calibri"/>
          <w:color w:val="002060"/>
          <w:sz w:val="24"/>
          <w:szCs w:val="24"/>
        </w:rPr>
        <w:t>Golf</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Prive</w:t>
      </w:r>
      <w:proofErr w:type="spellEnd"/>
      <w:r w:rsidRPr="00A54442">
        <w:rPr>
          <w:rFonts w:asciiTheme="majorHAnsi" w:eastAsia="Calibri" w:hAnsiTheme="majorHAnsi" w:cs="Calibri"/>
          <w:color w:val="002060"/>
          <w:sz w:val="24"/>
          <w:szCs w:val="24"/>
        </w:rPr>
        <w:t xml:space="preserve"> της Γλυφάδας.</w:t>
      </w:r>
    </w:p>
    <w:p w14:paraId="11488287" w14:textId="77777777" w:rsidR="00502FAC" w:rsidRPr="00E91739" w:rsidRDefault="00502FAC" w:rsidP="00502FAC">
      <w:pPr>
        <w:spacing w:after="0"/>
        <w:rPr>
          <w:rFonts w:asciiTheme="majorHAnsi" w:eastAsia="Calibri" w:hAnsiTheme="majorHAnsi" w:cs="Calibri"/>
          <w:color w:val="000000"/>
          <w:sz w:val="28"/>
          <w:szCs w:val="28"/>
        </w:rPr>
      </w:pPr>
    </w:p>
    <w:p w14:paraId="7352F0F7" w14:textId="27B1866E" w:rsidR="00502FAC" w:rsidRDefault="00502FAC" w:rsidP="00F268E4">
      <w:pPr>
        <w:spacing w:after="0"/>
        <w:jc w:val="center"/>
        <w:rPr>
          <w:rFonts w:asciiTheme="majorHAnsi" w:eastAsia="Calibri" w:hAnsiTheme="majorHAnsi" w:cs="Calibri"/>
          <w:b/>
          <w:bCs/>
          <w:color w:val="000000"/>
          <w:sz w:val="28"/>
          <w:szCs w:val="28"/>
        </w:rPr>
      </w:pPr>
      <w:r>
        <w:rPr>
          <w:rFonts w:asciiTheme="majorHAnsi" w:eastAsia="Calibri" w:hAnsiTheme="majorHAnsi" w:cs="Calibri"/>
          <w:b/>
          <w:bCs/>
          <w:noProof/>
          <w:color w:val="000000"/>
          <w:sz w:val="28"/>
          <w:szCs w:val="28"/>
        </w:rPr>
        <w:drawing>
          <wp:inline distT="0" distB="0" distL="0" distR="0" wp14:anchorId="086DB874" wp14:editId="65A08332">
            <wp:extent cx="1926590" cy="1993265"/>
            <wp:effectExtent l="0" t="0" r="0" b="6985"/>
            <wp:docPr id="12056946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26590" cy="1993265"/>
                    </a:xfrm>
                    <a:prstGeom prst="rect">
                      <a:avLst/>
                    </a:prstGeom>
                    <a:noFill/>
                  </pic:spPr>
                </pic:pic>
              </a:graphicData>
            </a:graphic>
          </wp:inline>
        </w:drawing>
      </w:r>
      <w:r w:rsidRPr="009A67EA">
        <w:rPr>
          <w:rFonts w:ascii="Times New Roman" w:hAnsi="Times New Roman" w:cs="Times New Roman"/>
          <w:noProof/>
        </w:rPr>
        <w:drawing>
          <wp:inline distT="0" distB="0" distL="0" distR="0" wp14:anchorId="37B714F7" wp14:editId="7BDB2E7A">
            <wp:extent cx="2816352" cy="2001520"/>
            <wp:effectExtent l="0" t="0" r="3175" b="0"/>
            <wp:docPr id="1525720427" name="Picture 19" descr="A person in a suit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0427" name="Picture 19" descr="A person in a suit talking to a person&#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9384" cy="2032102"/>
                    </a:xfrm>
                    <a:prstGeom prst="rect">
                      <a:avLst/>
                    </a:prstGeom>
                    <a:noFill/>
                    <a:ln>
                      <a:noFill/>
                    </a:ln>
                  </pic:spPr>
                </pic:pic>
              </a:graphicData>
            </a:graphic>
          </wp:inline>
        </w:drawing>
      </w:r>
      <w:r w:rsidRPr="009A67EA">
        <w:rPr>
          <w:rFonts w:ascii="Times New Roman" w:hAnsi="Times New Roman" w:cs="Times New Roman"/>
          <w:noProof/>
        </w:rPr>
        <w:drawing>
          <wp:inline distT="0" distB="0" distL="0" distR="0" wp14:anchorId="55E44EC8" wp14:editId="6C337B8F">
            <wp:extent cx="2369282" cy="1650568"/>
            <wp:effectExtent l="0" t="0" r="0" b="6985"/>
            <wp:docPr id="276370046" name="Picture 18" descr="A group of men sitting around a roun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70046" name="Picture 18" descr="A group of men sitting around a round tabl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1235" cy="1665862"/>
                    </a:xfrm>
                    <a:prstGeom prst="rect">
                      <a:avLst/>
                    </a:prstGeom>
                    <a:noFill/>
                    <a:ln>
                      <a:noFill/>
                    </a:ln>
                  </pic:spPr>
                </pic:pic>
              </a:graphicData>
            </a:graphic>
          </wp:inline>
        </w:drawing>
      </w:r>
      <w:r w:rsidRPr="009A67EA">
        <w:rPr>
          <w:rFonts w:ascii="Times New Roman" w:hAnsi="Times New Roman" w:cs="Times New Roman"/>
          <w:noProof/>
        </w:rPr>
        <w:drawing>
          <wp:inline distT="0" distB="0" distL="0" distR="0" wp14:anchorId="607EE993" wp14:editId="632386A8">
            <wp:extent cx="2384425" cy="1658393"/>
            <wp:effectExtent l="0" t="0" r="0" b="0"/>
            <wp:docPr id="676942745" name="Picture 21" descr="A group of people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42745" name="Picture 21" descr="A group of people shaking hand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04752" cy="1672530"/>
                    </a:xfrm>
                    <a:prstGeom prst="rect">
                      <a:avLst/>
                    </a:prstGeom>
                    <a:noFill/>
                    <a:ln>
                      <a:noFill/>
                    </a:ln>
                  </pic:spPr>
                </pic:pic>
              </a:graphicData>
            </a:graphic>
          </wp:inline>
        </w:drawing>
      </w:r>
    </w:p>
    <w:p w14:paraId="3F58B25E" w14:textId="77777777" w:rsidR="00502FAC" w:rsidRDefault="00502FAC" w:rsidP="00502FAC">
      <w:pPr>
        <w:spacing w:after="0"/>
        <w:rPr>
          <w:rFonts w:asciiTheme="majorHAnsi" w:eastAsia="Calibri" w:hAnsiTheme="majorHAnsi" w:cs="Calibri"/>
          <w:b/>
          <w:bCs/>
          <w:color w:val="000000"/>
          <w:sz w:val="28"/>
          <w:szCs w:val="28"/>
          <w:lang w:val="en-US"/>
        </w:rPr>
      </w:pPr>
    </w:p>
    <w:p w14:paraId="5FD713D1" w14:textId="77777777" w:rsidR="00F268E4" w:rsidRDefault="00F268E4" w:rsidP="00502FAC">
      <w:pPr>
        <w:spacing w:after="0"/>
        <w:rPr>
          <w:rFonts w:asciiTheme="majorHAnsi" w:eastAsia="Calibri" w:hAnsiTheme="majorHAnsi" w:cs="Calibri"/>
          <w:b/>
          <w:bCs/>
          <w:color w:val="000000"/>
          <w:sz w:val="28"/>
          <w:szCs w:val="28"/>
          <w:lang w:val="en-US"/>
        </w:rPr>
      </w:pPr>
    </w:p>
    <w:p w14:paraId="4362027D" w14:textId="77777777" w:rsidR="00F268E4" w:rsidRPr="00F268E4" w:rsidRDefault="00F268E4" w:rsidP="00502FAC">
      <w:pPr>
        <w:spacing w:after="0"/>
        <w:rPr>
          <w:rFonts w:asciiTheme="majorHAnsi" w:eastAsia="Calibri" w:hAnsiTheme="majorHAnsi" w:cs="Calibri"/>
          <w:b/>
          <w:bCs/>
          <w:color w:val="000000"/>
          <w:sz w:val="28"/>
          <w:szCs w:val="28"/>
          <w:lang w:val="en-US"/>
        </w:rPr>
      </w:pPr>
    </w:p>
    <w:p w14:paraId="767E135E" w14:textId="6A9662EA" w:rsidR="00502FAC" w:rsidRPr="00A54442" w:rsidRDefault="00502FAC">
      <w:pPr>
        <w:pStyle w:val="ListParagraph"/>
        <w:numPr>
          <w:ilvl w:val="1"/>
          <w:numId w:val="29"/>
        </w:numPr>
        <w:spacing w:after="0"/>
        <w:rPr>
          <w:rFonts w:asciiTheme="majorHAnsi" w:eastAsia="Calibri" w:hAnsiTheme="majorHAnsi" w:cs="Calibri"/>
          <w:color w:val="002060"/>
          <w:sz w:val="24"/>
          <w:szCs w:val="24"/>
        </w:rPr>
      </w:pPr>
      <w:r w:rsidRPr="00A54442">
        <w:rPr>
          <w:rFonts w:asciiTheme="majorHAnsi" w:eastAsia="Calibri" w:hAnsiTheme="majorHAnsi" w:cs="Calibri"/>
          <w:color w:val="002060"/>
          <w:sz w:val="24"/>
          <w:szCs w:val="24"/>
        </w:rPr>
        <w:t xml:space="preserve">Την 23/02/24 στην απονομή Υποτροφιών της ΕΕΝΜΑ στο </w:t>
      </w:r>
      <w:proofErr w:type="spellStart"/>
      <w:r w:rsidRPr="00A54442">
        <w:rPr>
          <w:rFonts w:asciiTheme="majorHAnsi" w:eastAsia="Calibri" w:hAnsiTheme="majorHAnsi" w:cs="Calibri"/>
          <w:color w:val="002060"/>
          <w:sz w:val="24"/>
          <w:szCs w:val="24"/>
        </w:rPr>
        <w:t>Athenaeum</w:t>
      </w:r>
      <w:proofErr w:type="spellEnd"/>
      <w:r w:rsidRPr="00A54442">
        <w:rPr>
          <w:rFonts w:asciiTheme="majorHAnsi" w:eastAsia="Calibri" w:hAnsiTheme="majorHAnsi" w:cs="Calibri"/>
          <w:color w:val="002060"/>
          <w:sz w:val="24"/>
          <w:szCs w:val="24"/>
        </w:rPr>
        <w:t xml:space="preserve"> </w:t>
      </w:r>
      <w:proofErr w:type="spellStart"/>
      <w:r w:rsidRPr="00A54442">
        <w:rPr>
          <w:rFonts w:asciiTheme="majorHAnsi" w:eastAsia="Calibri" w:hAnsiTheme="majorHAnsi" w:cs="Calibri"/>
          <w:color w:val="002060"/>
          <w:sz w:val="24"/>
          <w:szCs w:val="24"/>
        </w:rPr>
        <w:t>Intercontinental</w:t>
      </w:r>
      <w:proofErr w:type="spellEnd"/>
      <w:r w:rsidRPr="00A54442">
        <w:rPr>
          <w:rFonts w:asciiTheme="majorHAnsi" w:eastAsia="Calibri" w:hAnsiTheme="majorHAnsi" w:cs="Calibri"/>
          <w:color w:val="002060"/>
          <w:sz w:val="24"/>
          <w:szCs w:val="24"/>
        </w:rPr>
        <w:t>.</w:t>
      </w:r>
    </w:p>
    <w:p w14:paraId="4C671AEE" w14:textId="77777777" w:rsidR="00694025" w:rsidRDefault="00694025" w:rsidP="00694025">
      <w:pPr>
        <w:pStyle w:val="ListParagraph"/>
        <w:spacing w:after="0"/>
        <w:ind w:left="1712"/>
        <w:rPr>
          <w:rFonts w:asciiTheme="majorHAnsi" w:eastAsia="Calibri" w:hAnsiTheme="majorHAnsi" w:cs="Calibri"/>
          <w:b/>
          <w:bCs/>
          <w:color w:val="000000"/>
          <w:sz w:val="28"/>
          <w:szCs w:val="28"/>
        </w:rPr>
      </w:pPr>
    </w:p>
    <w:p w14:paraId="0899DB4F" w14:textId="6F261EF0" w:rsidR="00502FAC" w:rsidRDefault="00502FAC" w:rsidP="00502FAC">
      <w:pPr>
        <w:spacing w:after="0"/>
        <w:ind w:left="992"/>
        <w:rPr>
          <w:rFonts w:asciiTheme="majorHAnsi" w:eastAsia="Calibri" w:hAnsiTheme="majorHAnsi" w:cs="Calibri"/>
          <w:b/>
          <w:bCs/>
          <w:color w:val="000000"/>
          <w:sz w:val="28"/>
          <w:szCs w:val="28"/>
        </w:rPr>
      </w:pPr>
      <w:r>
        <w:rPr>
          <w:noProof/>
        </w:rPr>
        <w:drawing>
          <wp:inline distT="0" distB="0" distL="0" distR="0" wp14:anchorId="247DC87D" wp14:editId="374CBEC6">
            <wp:extent cx="3423513" cy="1847215"/>
            <wp:effectExtent l="0" t="0" r="5715" b="635"/>
            <wp:docPr id="1547432460" name="Picture 1547432460"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32460" name="Picture 1547432460" descr="A person standing at a podium&#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40836" cy="1856562"/>
                    </a:xfrm>
                    <a:prstGeom prst="rect">
                      <a:avLst/>
                    </a:prstGeom>
                    <a:noFill/>
                    <a:ln>
                      <a:noFill/>
                    </a:ln>
                  </pic:spPr>
                </pic:pic>
              </a:graphicData>
            </a:graphic>
          </wp:inline>
        </w:drawing>
      </w:r>
    </w:p>
    <w:p w14:paraId="51DD8730" w14:textId="77777777" w:rsidR="00502FAC" w:rsidRDefault="00502FAC" w:rsidP="00502FAC">
      <w:pPr>
        <w:spacing w:after="0"/>
        <w:ind w:left="992"/>
        <w:rPr>
          <w:rFonts w:asciiTheme="majorHAnsi" w:eastAsia="Calibri" w:hAnsiTheme="majorHAnsi" w:cs="Calibri"/>
          <w:b/>
          <w:bCs/>
          <w:color w:val="000000"/>
          <w:sz w:val="28"/>
          <w:szCs w:val="28"/>
        </w:rPr>
      </w:pPr>
    </w:p>
    <w:p w14:paraId="78678A48" w14:textId="39D4BEA8" w:rsidR="00502FAC" w:rsidRPr="00A54442" w:rsidRDefault="00502FAC">
      <w:pPr>
        <w:pStyle w:val="ListParagraph"/>
        <w:numPr>
          <w:ilvl w:val="1"/>
          <w:numId w:val="29"/>
        </w:numPr>
        <w:spacing w:after="0"/>
        <w:rPr>
          <w:rFonts w:asciiTheme="majorHAnsi" w:eastAsia="Calibri" w:hAnsiTheme="majorHAnsi" w:cs="Calibri"/>
          <w:color w:val="002060"/>
          <w:sz w:val="24"/>
          <w:szCs w:val="24"/>
        </w:rPr>
      </w:pPr>
      <w:r w:rsidRPr="00A54442">
        <w:rPr>
          <w:rFonts w:asciiTheme="majorHAnsi" w:eastAsia="Calibri" w:hAnsiTheme="majorHAnsi" w:cs="Calibri"/>
          <w:color w:val="002060"/>
          <w:sz w:val="24"/>
          <w:szCs w:val="24"/>
        </w:rPr>
        <w:lastRenderedPageBreak/>
        <w:t>Στην ενημερωτική εκδήλωση: ΕΠΙΠΤΩΣΕΙΣ ΤΗΣ ΚΡΙΣΗΣ ΣΤΗΝ ΕΡΥΘΡΑ ΘΑΛΑΣΣΑ ΔΙΕΘΝΕΣ ΕΜΠΟΡΙΟ Κ ΕΦΟΔΙΑΣΤΙΚΗ ΑΛΥΣΙΔΑ στις 26/2/24 στο Σύνταγμα.</w:t>
      </w:r>
    </w:p>
    <w:p w14:paraId="428F9EFF" w14:textId="77777777" w:rsidR="00502FAC" w:rsidRPr="00786C77" w:rsidRDefault="00502FAC" w:rsidP="00502FAC">
      <w:pPr>
        <w:spacing w:after="0"/>
        <w:rPr>
          <w:rFonts w:asciiTheme="majorHAnsi" w:eastAsia="Calibri" w:hAnsiTheme="majorHAnsi" w:cs="Calibri"/>
          <w:b/>
          <w:bCs/>
          <w:color w:val="000000"/>
          <w:sz w:val="24"/>
          <w:szCs w:val="24"/>
        </w:rPr>
      </w:pPr>
    </w:p>
    <w:p w14:paraId="3F550265" w14:textId="4545F308" w:rsidR="00502FAC" w:rsidRPr="00786C77" w:rsidRDefault="00502FAC" w:rsidP="00502FAC">
      <w:pPr>
        <w:spacing w:after="0"/>
        <w:rPr>
          <w:rFonts w:asciiTheme="majorHAnsi" w:eastAsia="Calibri" w:hAnsiTheme="majorHAnsi" w:cs="Calibri"/>
          <w:b/>
          <w:bCs/>
          <w:color w:val="000000"/>
          <w:sz w:val="24"/>
          <w:szCs w:val="24"/>
        </w:rPr>
      </w:pPr>
      <w:r w:rsidRPr="00786C77">
        <w:rPr>
          <w:rFonts w:ascii="Times New Roman" w:hAnsi="Times New Roman" w:cs="Times New Roman"/>
          <w:noProof/>
          <w:sz w:val="24"/>
          <w:szCs w:val="24"/>
        </w:rPr>
        <w:drawing>
          <wp:inline distT="0" distB="0" distL="0" distR="0" wp14:anchorId="27894E47" wp14:editId="7AD7B27E">
            <wp:extent cx="5274310" cy="1019175"/>
            <wp:effectExtent l="0" t="0" r="2540" b="9525"/>
            <wp:docPr id="17347615" name="Picture 22"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15" name="Picture 22" descr="A blue background with white tex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1019175"/>
                    </a:xfrm>
                    <a:prstGeom prst="rect">
                      <a:avLst/>
                    </a:prstGeom>
                    <a:noFill/>
                    <a:ln>
                      <a:noFill/>
                    </a:ln>
                  </pic:spPr>
                </pic:pic>
              </a:graphicData>
            </a:graphic>
          </wp:inline>
        </w:drawing>
      </w:r>
    </w:p>
    <w:p w14:paraId="16342DD9" w14:textId="77777777" w:rsidR="00502FAC" w:rsidRPr="00786C77" w:rsidRDefault="00502FAC" w:rsidP="00502FAC">
      <w:pPr>
        <w:spacing w:after="0"/>
        <w:rPr>
          <w:rFonts w:asciiTheme="majorHAnsi" w:eastAsia="Calibri" w:hAnsiTheme="majorHAnsi" w:cs="Calibri"/>
          <w:b/>
          <w:bCs/>
          <w:color w:val="000000"/>
          <w:sz w:val="24"/>
          <w:szCs w:val="24"/>
        </w:rPr>
      </w:pPr>
    </w:p>
    <w:p w14:paraId="39C3E154" w14:textId="2F46A4A1" w:rsidR="00502FAC" w:rsidRPr="00E10DB1" w:rsidRDefault="00502FAC">
      <w:pPr>
        <w:pStyle w:val="ListParagraph"/>
        <w:numPr>
          <w:ilvl w:val="1"/>
          <w:numId w:val="29"/>
        </w:numPr>
        <w:spacing w:after="0"/>
        <w:rPr>
          <w:rFonts w:asciiTheme="majorHAnsi" w:eastAsia="Calibri" w:hAnsiTheme="majorHAnsi" w:cs="Calibri"/>
          <w:color w:val="002060"/>
          <w:sz w:val="24"/>
          <w:szCs w:val="24"/>
        </w:rPr>
      </w:pPr>
      <w:r w:rsidRPr="00E10DB1">
        <w:rPr>
          <w:rFonts w:asciiTheme="majorHAnsi" w:eastAsia="Calibri" w:hAnsiTheme="majorHAnsi" w:cs="Calibri"/>
          <w:color w:val="002060"/>
          <w:sz w:val="24"/>
          <w:szCs w:val="24"/>
        </w:rPr>
        <w:t>Στην ημερίδα CHINA DAILY VOICE στις 28/2/24 στο GRECOTEL PALLAS ATHENS μέσω του ΕΒΕΠ.</w:t>
      </w:r>
    </w:p>
    <w:p w14:paraId="1E6682C5" w14:textId="77777777" w:rsidR="00786C77" w:rsidRPr="00786C77" w:rsidRDefault="00786C77" w:rsidP="00786C77">
      <w:pPr>
        <w:pStyle w:val="ListParagraph"/>
        <w:spacing w:after="0"/>
        <w:ind w:left="1712"/>
        <w:rPr>
          <w:rFonts w:asciiTheme="majorHAnsi" w:eastAsia="Calibri" w:hAnsiTheme="majorHAnsi" w:cs="Calibri"/>
          <w:b/>
          <w:bCs/>
          <w:color w:val="000000"/>
          <w:sz w:val="24"/>
          <w:szCs w:val="24"/>
        </w:rPr>
      </w:pPr>
    </w:p>
    <w:p w14:paraId="24B67488" w14:textId="267DCF36" w:rsidR="00502FAC" w:rsidRPr="00786C77" w:rsidRDefault="00502FAC" w:rsidP="006333D5">
      <w:pPr>
        <w:spacing w:after="0"/>
        <w:rPr>
          <w:rFonts w:asciiTheme="majorHAnsi" w:eastAsia="Calibri" w:hAnsiTheme="majorHAnsi" w:cs="Calibri"/>
          <w:b/>
          <w:bCs/>
          <w:color w:val="000000"/>
          <w:sz w:val="24"/>
          <w:szCs w:val="24"/>
        </w:rPr>
      </w:pPr>
      <w:r w:rsidRPr="00786C77">
        <w:rPr>
          <w:rFonts w:asciiTheme="majorHAnsi" w:eastAsia="Calibri" w:hAnsiTheme="majorHAnsi" w:cs="Calibri"/>
          <w:b/>
          <w:bCs/>
          <w:noProof/>
          <w:color w:val="000000"/>
          <w:sz w:val="24"/>
          <w:szCs w:val="24"/>
        </w:rPr>
        <w:drawing>
          <wp:inline distT="0" distB="0" distL="0" distR="0" wp14:anchorId="04C1A6AC" wp14:editId="4AE3F6BF">
            <wp:extent cx="5273675" cy="835025"/>
            <wp:effectExtent l="0" t="0" r="3175" b="3175"/>
            <wp:docPr id="100473845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3675" cy="835025"/>
                    </a:xfrm>
                    <a:prstGeom prst="rect">
                      <a:avLst/>
                    </a:prstGeom>
                    <a:noFill/>
                  </pic:spPr>
                </pic:pic>
              </a:graphicData>
            </a:graphic>
          </wp:inline>
        </w:drawing>
      </w:r>
    </w:p>
    <w:p w14:paraId="30A3B794" w14:textId="77777777" w:rsidR="00694025" w:rsidRPr="00786C77" w:rsidRDefault="00694025" w:rsidP="00694025">
      <w:pPr>
        <w:pStyle w:val="ListParagraph"/>
        <w:spacing w:after="0"/>
        <w:ind w:left="1712"/>
        <w:jc w:val="both"/>
        <w:rPr>
          <w:rFonts w:asciiTheme="majorHAnsi" w:eastAsia="Calibri" w:hAnsiTheme="majorHAnsi" w:cs="Calibri"/>
          <w:b/>
          <w:bCs/>
          <w:color w:val="000000"/>
          <w:sz w:val="24"/>
          <w:szCs w:val="24"/>
        </w:rPr>
      </w:pPr>
    </w:p>
    <w:p w14:paraId="2A43B633" w14:textId="77777777" w:rsidR="00ED214D" w:rsidRPr="00E10DB1" w:rsidRDefault="00ED214D">
      <w:pPr>
        <w:pStyle w:val="ListParagraph"/>
        <w:numPr>
          <w:ilvl w:val="1"/>
          <w:numId w:val="29"/>
        </w:numPr>
        <w:spacing w:after="0"/>
        <w:jc w:val="both"/>
        <w:rPr>
          <w:rFonts w:asciiTheme="majorHAnsi" w:eastAsia="Calibri" w:hAnsiTheme="majorHAnsi" w:cs="Calibri"/>
          <w:color w:val="002060"/>
          <w:sz w:val="24"/>
          <w:szCs w:val="24"/>
        </w:rPr>
      </w:pPr>
      <w:r w:rsidRPr="00E10DB1">
        <w:rPr>
          <w:rFonts w:asciiTheme="majorHAnsi" w:eastAsia="Calibri" w:hAnsiTheme="majorHAnsi" w:cs="Calibri"/>
          <w:color w:val="002060"/>
          <w:sz w:val="24"/>
          <w:szCs w:val="24"/>
        </w:rPr>
        <w:t xml:space="preserve">Την 22/2/24 με τον </w:t>
      </w:r>
      <w:proofErr w:type="spellStart"/>
      <w:r w:rsidRPr="00E10DB1">
        <w:rPr>
          <w:rFonts w:asciiTheme="majorHAnsi" w:eastAsia="Calibri" w:hAnsiTheme="majorHAnsi" w:cs="Calibri"/>
          <w:color w:val="002060"/>
          <w:sz w:val="24"/>
          <w:szCs w:val="24"/>
        </w:rPr>
        <w:t>κο</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Μουρτίδη</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Γεν.Δ</w:t>
      </w:r>
      <w:proofErr w:type="spellEnd"/>
      <w:r w:rsidRPr="00E10DB1">
        <w:rPr>
          <w:rFonts w:asciiTheme="majorHAnsi" w:eastAsia="Calibri" w:hAnsiTheme="majorHAnsi" w:cs="Calibri"/>
          <w:color w:val="002060"/>
          <w:sz w:val="24"/>
          <w:szCs w:val="24"/>
        </w:rPr>
        <w:t>/</w:t>
      </w:r>
      <w:proofErr w:type="spellStart"/>
      <w:r w:rsidRPr="00E10DB1">
        <w:rPr>
          <w:rFonts w:asciiTheme="majorHAnsi" w:eastAsia="Calibri" w:hAnsiTheme="majorHAnsi" w:cs="Calibri"/>
          <w:color w:val="002060"/>
          <w:sz w:val="24"/>
          <w:szCs w:val="24"/>
        </w:rPr>
        <w:t>ντη</w:t>
      </w:r>
      <w:proofErr w:type="spellEnd"/>
      <w:r w:rsidRPr="00E10DB1">
        <w:rPr>
          <w:rFonts w:asciiTheme="majorHAnsi" w:eastAsia="Calibri" w:hAnsiTheme="majorHAnsi" w:cs="Calibri"/>
          <w:color w:val="002060"/>
          <w:sz w:val="24"/>
          <w:szCs w:val="24"/>
        </w:rPr>
        <w:t xml:space="preserve"> Τελωνείων &amp; ΕΦΚ για τα εκκρεμή θέματα διοικητικού και νομοθετικού χαρακτήρα.</w:t>
      </w:r>
    </w:p>
    <w:p w14:paraId="48E3D477" w14:textId="77777777" w:rsidR="00694025" w:rsidRPr="00E10DB1" w:rsidRDefault="00694025" w:rsidP="00694025">
      <w:pPr>
        <w:pStyle w:val="ListParagraph"/>
        <w:rPr>
          <w:rFonts w:asciiTheme="majorHAnsi" w:eastAsia="Calibri" w:hAnsiTheme="majorHAnsi" w:cs="Calibri"/>
          <w:color w:val="002060"/>
          <w:sz w:val="24"/>
          <w:szCs w:val="24"/>
        </w:rPr>
      </w:pPr>
    </w:p>
    <w:p w14:paraId="068A3A9A" w14:textId="0214A9C3" w:rsidR="00ED214D" w:rsidRPr="00E10DB1" w:rsidRDefault="00ED214D">
      <w:pPr>
        <w:pStyle w:val="ListParagraph"/>
        <w:numPr>
          <w:ilvl w:val="1"/>
          <w:numId w:val="29"/>
        </w:numPr>
        <w:spacing w:after="0"/>
        <w:rPr>
          <w:rFonts w:asciiTheme="majorHAnsi" w:eastAsia="Calibri" w:hAnsiTheme="majorHAnsi" w:cs="Calibri"/>
          <w:color w:val="002060"/>
          <w:sz w:val="24"/>
          <w:szCs w:val="24"/>
        </w:rPr>
      </w:pPr>
      <w:r w:rsidRPr="00E10DB1">
        <w:rPr>
          <w:rFonts w:asciiTheme="majorHAnsi" w:eastAsia="Calibri" w:hAnsiTheme="majorHAnsi" w:cs="Calibri"/>
          <w:color w:val="002060"/>
          <w:sz w:val="24"/>
          <w:szCs w:val="24"/>
        </w:rPr>
        <w:t>Την 23/2/24 στην Βουλή των Ελλήνων</w:t>
      </w:r>
      <w:r w:rsidR="00290257" w:rsidRPr="00E10DB1">
        <w:rPr>
          <w:rFonts w:asciiTheme="majorHAnsi" w:eastAsia="Calibri" w:hAnsiTheme="majorHAnsi" w:cs="Calibri"/>
          <w:color w:val="002060"/>
          <w:sz w:val="24"/>
          <w:szCs w:val="24"/>
        </w:rPr>
        <w:t xml:space="preserve"> με </w:t>
      </w:r>
      <w:r w:rsidR="00290257" w:rsidRPr="00E10DB1">
        <w:rPr>
          <w:rFonts w:asciiTheme="majorHAnsi" w:eastAsia="Calibri" w:hAnsiTheme="majorHAnsi" w:cs="Calibri"/>
          <w:color w:val="002060"/>
          <w:sz w:val="24"/>
          <w:szCs w:val="24"/>
          <w:lang w:val="en-US"/>
        </w:rPr>
        <w:t>St</w:t>
      </w:r>
      <w:r w:rsidR="00290257" w:rsidRPr="00E10DB1">
        <w:rPr>
          <w:rFonts w:asciiTheme="majorHAnsi" w:eastAsia="Calibri" w:hAnsiTheme="majorHAnsi" w:cs="Calibri"/>
          <w:color w:val="002060"/>
          <w:sz w:val="24"/>
          <w:szCs w:val="24"/>
        </w:rPr>
        <w:t xml:space="preserve"> </w:t>
      </w:r>
      <w:r w:rsidR="00290257" w:rsidRPr="00E10DB1">
        <w:rPr>
          <w:rFonts w:asciiTheme="majorHAnsi" w:eastAsia="Calibri" w:hAnsiTheme="majorHAnsi" w:cs="Calibri"/>
          <w:color w:val="002060"/>
          <w:sz w:val="24"/>
          <w:szCs w:val="24"/>
          <w:lang w:val="en-US"/>
        </w:rPr>
        <w:t>Nicholas</w:t>
      </w:r>
      <w:r w:rsidRPr="00E10DB1">
        <w:rPr>
          <w:rFonts w:asciiTheme="majorHAnsi" w:eastAsia="Calibri" w:hAnsiTheme="majorHAnsi" w:cs="Calibri"/>
          <w:color w:val="002060"/>
          <w:sz w:val="24"/>
          <w:szCs w:val="24"/>
        </w:rPr>
        <w:t>.</w:t>
      </w:r>
    </w:p>
    <w:p w14:paraId="1B65983E" w14:textId="77777777" w:rsidR="00694025" w:rsidRPr="00E10DB1" w:rsidRDefault="00694025" w:rsidP="00694025">
      <w:pPr>
        <w:pStyle w:val="ListParagraph"/>
        <w:jc w:val="both"/>
        <w:rPr>
          <w:rFonts w:asciiTheme="majorHAnsi" w:eastAsia="Calibri" w:hAnsiTheme="majorHAnsi" w:cs="Calibri"/>
          <w:color w:val="002060"/>
          <w:sz w:val="24"/>
          <w:szCs w:val="24"/>
        </w:rPr>
      </w:pPr>
    </w:p>
    <w:p w14:paraId="4AE69C76" w14:textId="77777777" w:rsidR="004C1C0E" w:rsidRPr="00E10DB1" w:rsidRDefault="004C1C0E">
      <w:pPr>
        <w:pStyle w:val="ListParagraph"/>
        <w:numPr>
          <w:ilvl w:val="1"/>
          <w:numId w:val="29"/>
        </w:numPr>
        <w:jc w:val="both"/>
        <w:rPr>
          <w:rFonts w:asciiTheme="majorHAnsi" w:eastAsia="Calibri" w:hAnsiTheme="majorHAnsi" w:cs="Calibri"/>
          <w:color w:val="002060"/>
          <w:sz w:val="24"/>
          <w:szCs w:val="24"/>
        </w:rPr>
      </w:pPr>
      <w:r w:rsidRPr="00E10DB1">
        <w:rPr>
          <w:rFonts w:asciiTheme="majorHAnsi" w:eastAsia="Calibri" w:hAnsiTheme="majorHAnsi" w:cs="Calibri"/>
          <w:color w:val="002060"/>
          <w:sz w:val="24"/>
          <w:szCs w:val="24"/>
        </w:rPr>
        <w:t xml:space="preserve">Την 27/3/24 στην εκδήλωση &lt;Οι ρίζες μας , οι άνθρωποι μας για καλές θάλασσες&gt;, που πραγματοποιήθηκε από τη </w:t>
      </w:r>
      <w:proofErr w:type="spellStart"/>
      <w:r w:rsidRPr="00E10DB1">
        <w:rPr>
          <w:rFonts w:asciiTheme="majorHAnsi" w:eastAsia="Calibri" w:hAnsiTheme="majorHAnsi" w:cs="Calibri"/>
          <w:color w:val="002060"/>
          <w:sz w:val="24"/>
          <w:szCs w:val="24"/>
        </w:rPr>
        <w:t>Daskalakis</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congress</w:t>
      </w:r>
      <w:proofErr w:type="spellEnd"/>
      <w:r w:rsidRPr="00E10DB1">
        <w:rPr>
          <w:rFonts w:asciiTheme="majorHAnsi" w:eastAsia="Calibri" w:hAnsiTheme="majorHAnsi" w:cs="Calibri"/>
          <w:color w:val="002060"/>
          <w:sz w:val="24"/>
          <w:szCs w:val="24"/>
        </w:rPr>
        <w:t xml:space="preserve"> &amp; </w:t>
      </w:r>
      <w:proofErr w:type="spellStart"/>
      <w:r w:rsidRPr="00E10DB1">
        <w:rPr>
          <w:rFonts w:asciiTheme="majorHAnsi" w:eastAsia="Calibri" w:hAnsiTheme="majorHAnsi" w:cs="Calibri"/>
          <w:color w:val="002060"/>
          <w:sz w:val="24"/>
          <w:szCs w:val="24"/>
        </w:rPr>
        <w:t>trv</w:t>
      </w:r>
      <w:proofErr w:type="spellEnd"/>
      <w:r w:rsidRPr="00E10DB1">
        <w:rPr>
          <w:rFonts w:asciiTheme="majorHAnsi" w:eastAsia="Calibri" w:hAnsiTheme="majorHAnsi" w:cs="Calibri"/>
          <w:color w:val="002060"/>
          <w:sz w:val="24"/>
          <w:szCs w:val="24"/>
        </w:rPr>
        <w:t xml:space="preserve"> στο Δημοτικό Θέατρο Πειραιά με βράβευση του Γεώργιου Μαυρίκου για την προσφορά του στην εξέλιξη του κλάδου των εφοδιαστών πλοίων.</w:t>
      </w:r>
    </w:p>
    <w:p w14:paraId="4FF482D1" w14:textId="2A75FA2F" w:rsidR="004C1C0E" w:rsidRDefault="004C1C0E" w:rsidP="00402EA1">
      <w:pPr>
        <w:jc w:val="center"/>
        <w:rPr>
          <w:rFonts w:asciiTheme="majorHAnsi" w:eastAsia="Calibri" w:hAnsiTheme="majorHAnsi" w:cs="Calibri"/>
          <w:b/>
          <w:bCs/>
          <w:color w:val="000000"/>
          <w:sz w:val="28"/>
          <w:szCs w:val="28"/>
        </w:rPr>
      </w:pPr>
      <w:r>
        <w:rPr>
          <w:noProof/>
        </w:rPr>
        <w:drawing>
          <wp:inline distT="0" distB="0" distL="0" distR="0" wp14:anchorId="0B98EAB4" wp14:editId="36ADACD3">
            <wp:extent cx="2486025" cy="1902460"/>
            <wp:effectExtent l="0" t="0" r="9525" b="2540"/>
            <wp:docPr id="318073394" name="Picture 6" descr="A person standing at a podium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73394" name="Picture 6" descr="A person standing at a podium with a microphone&#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06571" cy="1918183"/>
                    </a:xfrm>
                    <a:prstGeom prst="rect">
                      <a:avLst/>
                    </a:prstGeom>
                    <a:noFill/>
                    <a:ln>
                      <a:noFill/>
                    </a:ln>
                  </pic:spPr>
                </pic:pic>
              </a:graphicData>
            </a:graphic>
          </wp:inline>
        </w:drawing>
      </w:r>
      <w:r>
        <w:rPr>
          <w:noProof/>
        </w:rPr>
        <w:drawing>
          <wp:inline distT="0" distB="0" distL="0" distR="0" wp14:anchorId="0B0B9A5E" wp14:editId="0BEE929C">
            <wp:extent cx="2400300" cy="1907540"/>
            <wp:effectExtent l="0" t="0" r="0" b="0"/>
            <wp:docPr id="721420970" name="Picture 5" descr="A group of people standing in front of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20970" name="Picture 5" descr="A group of people standing in front of a podium&#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22504" cy="1925186"/>
                    </a:xfrm>
                    <a:prstGeom prst="rect">
                      <a:avLst/>
                    </a:prstGeom>
                    <a:noFill/>
                    <a:ln>
                      <a:noFill/>
                    </a:ln>
                  </pic:spPr>
                </pic:pic>
              </a:graphicData>
            </a:graphic>
          </wp:inline>
        </w:drawing>
      </w:r>
    </w:p>
    <w:p w14:paraId="0C3EA2B1" w14:textId="7AC0667D" w:rsidR="004C1C0E" w:rsidRDefault="004C1C0E" w:rsidP="00402EA1">
      <w:pPr>
        <w:jc w:val="center"/>
        <w:rPr>
          <w:rFonts w:asciiTheme="majorHAnsi" w:eastAsia="Calibri" w:hAnsiTheme="majorHAnsi" w:cs="Calibri"/>
          <w:b/>
          <w:bCs/>
          <w:color w:val="000000"/>
          <w:sz w:val="28"/>
          <w:szCs w:val="28"/>
          <w:lang w:val="en-US"/>
        </w:rPr>
      </w:pPr>
      <w:r>
        <w:rPr>
          <w:noProof/>
        </w:rPr>
        <w:lastRenderedPageBreak/>
        <w:drawing>
          <wp:inline distT="0" distB="0" distL="0" distR="0" wp14:anchorId="0022D8BC" wp14:editId="08E013B9">
            <wp:extent cx="2466975" cy="1891665"/>
            <wp:effectExtent l="0" t="0" r="9525" b="0"/>
            <wp:docPr id="977230182" name="Picture 7" descr="A person and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30182" name="Picture 7" descr="A person and person standing in front of a group of peopl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01990" cy="1918514"/>
                    </a:xfrm>
                    <a:prstGeom prst="rect">
                      <a:avLst/>
                    </a:prstGeom>
                    <a:noFill/>
                    <a:ln>
                      <a:noFill/>
                    </a:ln>
                  </pic:spPr>
                </pic:pic>
              </a:graphicData>
            </a:graphic>
          </wp:inline>
        </w:drawing>
      </w:r>
      <w:r>
        <w:rPr>
          <w:noProof/>
        </w:rPr>
        <w:drawing>
          <wp:inline distT="0" distB="0" distL="0" distR="0" wp14:anchorId="4228B4C8" wp14:editId="18676077">
            <wp:extent cx="2437957" cy="1894840"/>
            <wp:effectExtent l="0" t="0" r="635" b="0"/>
            <wp:docPr id="912625162" name="Picture 8" descr="A group of people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25162" name="Picture 8" descr="A group of people standing in front of a screen&#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57283" cy="1909860"/>
                    </a:xfrm>
                    <a:prstGeom prst="rect">
                      <a:avLst/>
                    </a:prstGeom>
                    <a:noFill/>
                    <a:ln>
                      <a:noFill/>
                    </a:ln>
                  </pic:spPr>
                </pic:pic>
              </a:graphicData>
            </a:graphic>
          </wp:inline>
        </w:drawing>
      </w:r>
    </w:p>
    <w:p w14:paraId="47870067" w14:textId="77777777" w:rsidR="00C175E0" w:rsidRPr="00FC24F3" w:rsidRDefault="00C175E0" w:rsidP="00402EA1">
      <w:pPr>
        <w:jc w:val="center"/>
        <w:rPr>
          <w:rFonts w:asciiTheme="majorHAnsi" w:eastAsia="Calibri" w:hAnsiTheme="majorHAnsi" w:cs="Calibri"/>
          <w:b/>
          <w:bCs/>
          <w:color w:val="000000"/>
          <w:sz w:val="28"/>
          <w:szCs w:val="28"/>
          <w:lang w:val="en-US"/>
        </w:rPr>
      </w:pPr>
    </w:p>
    <w:p w14:paraId="36CBAC6D" w14:textId="77777777" w:rsidR="006E2540" w:rsidRPr="00E10DB1" w:rsidRDefault="006E2540">
      <w:pPr>
        <w:pStyle w:val="ListParagraph"/>
        <w:numPr>
          <w:ilvl w:val="1"/>
          <w:numId w:val="29"/>
        </w:numPr>
        <w:jc w:val="both"/>
        <w:rPr>
          <w:rFonts w:asciiTheme="majorHAnsi" w:eastAsia="Calibri" w:hAnsiTheme="majorHAnsi" w:cs="Calibri"/>
          <w:color w:val="002060"/>
          <w:sz w:val="24"/>
          <w:szCs w:val="24"/>
        </w:rPr>
      </w:pPr>
      <w:r w:rsidRPr="00E10DB1">
        <w:rPr>
          <w:rFonts w:asciiTheme="majorHAnsi" w:eastAsia="Calibri" w:hAnsiTheme="majorHAnsi" w:cs="Calibri"/>
          <w:color w:val="002060"/>
          <w:sz w:val="24"/>
          <w:szCs w:val="24"/>
        </w:rPr>
        <w:t xml:space="preserve">Την 28/3/24 στο ΕΒΕΠ για την 4η συνεδρίαση του Συμβουλίου Εξωστρέφειας του </w:t>
      </w:r>
      <w:proofErr w:type="spellStart"/>
      <w:r w:rsidRPr="00E10DB1">
        <w:rPr>
          <w:rFonts w:asciiTheme="majorHAnsi" w:eastAsia="Calibri" w:hAnsiTheme="majorHAnsi" w:cs="Calibri"/>
          <w:color w:val="002060"/>
          <w:sz w:val="24"/>
          <w:szCs w:val="24"/>
        </w:rPr>
        <w:t>Υπ.Εξωτερικών</w:t>
      </w:r>
      <w:proofErr w:type="spellEnd"/>
      <w:r w:rsidRPr="00E10DB1">
        <w:rPr>
          <w:rFonts w:asciiTheme="majorHAnsi" w:eastAsia="Calibri" w:hAnsiTheme="majorHAnsi" w:cs="Calibri"/>
          <w:color w:val="002060"/>
          <w:sz w:val="24"/>
          <w:szCs w:val="24"/>
        </w:rPr>
        <w:t>, με παρουσία της προέδρου της Ελληνικής Εταιρείας Επενδύσεων και Εξωτερικού Εμπορίου «</w:t>
      </w:r>
      <w:proofErr w:type="spellStart"/>
      <w:r w:rsidRPr="00E10DB1">
        <w:rPr>
          <w:rFonts w:asciiTheme="majorHAnsi" w:eastAsia="Calibri" w:hAnsiTheme="majorHAnsi" w:cs="Calibri"/>
          <w:color w:val="002060"/>
          <w:sz w:val="24"/>
          <w:szCs w:val="24"/>
        </w:rPr>
        <w:t>Enterprise</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Greece</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Μάιρας</w:t>
      </w:r>
      <w:proofErr w:type="spellEnd"/>
      <w:r w:rsidRPr="00E10DB1">
        <w:rPr>
          <w:rFonts w:asciiTheme="majorHAnsi" w:eastAsia="Calibri" w:hAnsiTheme="majorHAnsi" w:cs="Calibri"/>
          <w:color w:val="002060"/>
          <w:sz w:val="24"/>
          <w:szCs w:val="24"/>
        </w:rPr>
        <w:t xml:space="preserve"> </w:t>
      </w:r>
      <w:proofErr w:type="spellStart"/>
      <w:r w:rsidRPr="00E10DB1">
        <w:rPr>
          <w:rFonts w:asciiTheme="majorHAnsi" w:eastAsia="Calibri" w:hAnsiTheme="majorHAnsi" w:cs="Calibri"/>
          <w:color w:val="002060"/>
          <w:sz w:val="24"/>
          <w:szCs w:val="24"/>
        </w:rPr>
        <w:t>Μυρογιάννη</w:t>
      </w:r>
      <w:proofErr w:type="spellEnd"/>
      <w:r w:rsidRPr="00E10DB1">
        <w:rPr>
          <w:rFonts w:asciiTheme="majorHAnsi" w:eastAsia="Calibri" w:hAnsiTheme="majorHAnsi" w:cs="Calibri"/>
          <w:color w:val="002060"/>
          <w:sz w:val="24"/>
          <w:szCs w:val="24"/>
        </w:rPr>
        <w:t>, σχετικά με το σχέδιο Εξωστρέφειας όσο αναφορά τις ελληνικές επιχειρήσεις.</w:t>
      </w:r>
    </w:p>
    <w:p w14:paraId="6E7BA258" w14:textId="653CBE6F" w:rsidR="00FC24F3" w:rsidRDefault="006E2540" w:rsidP="00C175E0">
      <w:pPr>
        <w:jc w:val="center"/>
        <w:rPr>
          <w:rFonts w:asciiTheme="majorHAnsi" w:eastAsia="Calibri" w:hAnsiTheme="majorHAnsi" w:cs="Calibri"/>
          <w:b/>
          <w:bCs/>
          <w:color w:val="000000"/>
          <w:sz w:val="28"/>
          <w:szCs w:val="28"/>
          <w:lang w:val="en-US"/>
        </w:rPr>
      </w:pPr>
      <w:r>
        <w:rPr>
          <w:noProof/>
        </w:rPr>
        <w:drawing>
          <wp:inline distT="0" distB="0" distL="0" distR="0" wp14:anchorId="3ECE8690" wp14:editId="140D1736">
            <wp:extent cx="2623931" cy="2043430"/>
            <wp:effectExtent l="0" t="0" r="5080" b="0"/>
            <wp:docPr id="480370175" name="Picture 34"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70175" name="Picture 34" descr="A group of men in suits&#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33748" cy="2051075"/>
                    </a:xfrm>
                    <a:prstGeom prst="rect">
                      <a:avLst/>
                    </a:prstGeom>
                    <a:noFill/>
                    <a:ln>
                      <a:noFill/>
                    </a:ln>
                  </pic:spPr>
                </pic:pic>
              </a:graphicData>
            </a:graphic>
          </wp:inline>
        </w:drawing>
      </w:r>
      <w:r>
        <w:rPr>
          <w:noProof/>
        </w:rPr>
        <w:drawing>
          <wp:inline distT="0" distB="0" distL="0" distR="0" wp14:anchorId="2E2D0087" wp14:editId="09DF57B1">
            <wp:extent cx="2600325" cy="2026486"/>
            <wp:effectExtent l="0" t="0" r="0" b="0"/>
            <wp:docPr id="1854988711" name="Picture 35" descr="A person in a suit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88711" name="Picture 35" descr="A person in a suit speaking into a microphon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20475" cy="2042190"/>
                    </a:xfrm>
                    <a:prstGeom prst="rect">
                      <a:avLst/>
                    </a:prstGeom>
                    <a:noFill/>
                    <a:ln>
                      <a:noFill/>
                    </a:ln>
                  </pic:spPr>
                </pic:pic>
              </a:graphicData>
            </a:graphic>
          </wp:inline>
        </w:drawing>
      </w:r>
    </w:p>
    <w:p w14:paraId="7DE2C89C" w14:textId="11B52C92" w:rsidR="006E2540" w:rsidRDefault="006E2540" w:rsidP="00C175E0">
      <w:pPr>
        <w:jc w:val="center"/>
        <w:rPr>
          <w:rFonts w:asciiTheme="majorHAnsi" w:eastAsia="Calibri" w:hAnsiTheme="majorHAnsi" w:cs="Calibri"/>
          <w:b/>
          <w:bCs/>
          <w:color w:val="000000"/>
          <w:sz w:val="28"/>
          <w:szCs w:val="28"/>
          <w:lang w:val="en-US"/>
        </w:rPr>
      </w:pPr>
      <w:r>
        <w:rPr>
          <w:noProof/>
        </w:rPr>
        <w:drawing>
          <wp:inline distT="0" distB="0" distL="0" distR="0" wp14:anchorId="7B4ABD9C" wp14:editId="7D591616">
            <wp:extent cx="2623820" cy="2122447"/>
            <wp:effectExtent l="0" t="0" r="5080" b="0"/>
            <wp:docPr id="1225594651" name="Picture 3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94651" name="Picture 36" descr="A group of people sitting around a tabl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33796" cy="2130517"/>
                    </a:xfrm>
                    <a:prstGeom prst="rect">
                      <a:avLst/>
                    </a:prstGeom>
                    <a:noFill/>
                    <a:ln>
                      <a:noFill/>
                    </a:ln>
                  </pic:spPr>
                </pic:pic>
              </a:graphicData>
            </a:graphic>
          </wp:inline>
        </w:drawing>
      </w:r>
      <w:r>
        <w:rPr>
          <w:noProof/>
        </w:rPr>
        <w:drawing>
          <wp:inline distT="0" distB="0" distL="0" distR="0" wp14:anchorId="66BA06CC" wp14:editId="0596D172">
            <wp:extent cx="2623820" cy="2113253"/>
            <wp:effectExtent l="0" t="0" r="5080" b="1905"/>
            <wp:docPr id="472051974" name="Picture 38" descr="A group of people stand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51974" name="Picture 38" descr="A group of people standing on stairs&#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54698" cy="2138122"/>
                    </a:xfrm>
                    <a:prstGeom prst="rect">
                      <a:avLst/>
                    </a:prstGeom>
                    <a:noFill/>
                    <a:ln>
                      <a:noFill/>
                    </a:ln>
                  </pic:spPr>
                </pic:pic>
              </a:graphicData>
            </a:graphic>
          </wp:inline>
        </w:drawing>
      </w:r>
    </w:p>
    <w:p w14:paraId="753CD1D7" w14:textId="77777777" w:rsidR="006E2540" w:rsidRPr="00C974D1" w:rsidRDefault="006E2540">
      <w:pPr>
        <w:pStyle w:val="ListParagraph"/>
        <w:numPr>
          <w:ilvl w:val="1"/>
          <w:numId w:val="29"/>
        </w:numPr>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lastRenderedPageBreak/>
        <w:t xml:space="preserve">Την 1/4/24 με τον </w:t>
      </w:r>
      <w:proofErr w:type="spellStart"/>
      <w:r w:rsidRPr="00C974D1">
        <w:rPr>
          <w:rFonts w:asciiTheme="majorHAnsi" w:eastAsia="Calibri" w:hAnsiTheme="majorHAnsi" w:cs="Calibri"/>
          <w:color w:val="002060"/>
          <w:sz w:val="24"/>
          <w:szCs w:val="24"/>
        </w:rPr>
        <w:t>Υφ.Θεοχάρη</w:t>
      </w:r>
      <w:proofErr w:type="spellEnd"/>
      <w:r w:rsidRPr="00C974D1">
        <w:rPr>
          <w:rFonts w:asciiTheme="majorHAnsi" w:eastAsia="Calibri" w:hAnsiTheme="majorHAnsi" w:cs="Calibri"/>
          <w:color w:val="002060"/>
          <w:sz w:val="24"/>
          <w:szCs w:val="24"/>
        </w:rPr>
        <w:t xml:space="preserve"> και την HCPY για τα προβλήματα που αφορούν την πλατφόρμα e-</w:t>
      </w:r>
      <w:proofErr w:type="spellStart"/>
      <w:r w:rsidRPr="00C974D1">
        <w:rPr>
          <w:rFonts w:asciiTheme="majorHAnsi" w:eastAsia="Calibri" w:hAnsiTheme="majorHAnsi" w:cs="Calibri"/>
          <w:color w:val="002060"/>
          <w:sz w:val="24"/>
          <w:szCs w:val="24"/>
        </w:rPr>
        <w:t>charter</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permission</w:t>
      </w:r>
      <w:proofErr w:type="spellEnd"/>
      <w:r w:rsidRPr="00C974D1">
        <w:rPr>
          <w:rFonts w:asciiTheme="majorHAnsi" w:eastAsia="Calibri" w:hAnsiTheme="majorHAnsi" w:cs="Calibri"/>
          <w:color w:val="002060"/>
          <w:sz w:val="24"/>
          <w:szCs w:val="24"/>
        </w:rPr>
        <w:t xml:space="preserve"> και προβλήματα που αφορούν τον κλάδο.</w:t>
      </w:r>
    </w:p>
    <w:p w14:paraId="394B278E" w14:textId="77777777" w:rsidR="006E2540" w:rsidRPr="00C974D1" w:rsidRDefault="006E2540" w:rsidP="006E2540">
      <w:pPr>
        <w:pStyle w:val="ListParagraph"/>
        <w:ind w:left="1712"/>
        <w:rPr>
          <w:rFonts w:asciiTheme="majorHAnsi" w:eastAsia="Calibri" w:hAnsiTheme="majorHAnsi" w:cs="Calibri"/>
          <w:color w:val="002060"/>
          <w:sz w:val="24"/>
          <w:szCs w:val="24"/>
        </w:rPr>
      </w:pPr>
    </w:p>
    <w:p w14:paraId="13395592" w14:textId="06CA98D9" w:rsidR="006E2540" w:rsidRPr="00C974D1" w:rsidRDefault="006E2540">
      <w:pPr>
        <w:pStyle w:val="ListParagraph"/>
        <w:numPr>
          <w:ilvl w:val="1"/>
          <w:numId w:val="29"/>
        </w:numPr>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t xml:space="preserve">Την 2/4/24 γεύμα με την κα Δεληγιάννη </w:t>
      </w:r>
      <w:r w:rsidR="004856B7" w:rsidRPr="00C974D1">
        <w:rPr>
          <w:rFonts w:asciiTheme="majorHAnsi" w:eastAsia="Calibri" w:hAnsiTheme="majorHAnsi" w:cs="Calibri"/>
          <w:color w:val="002060"/>
          <w:sz w:val="24"/>
          <w:szCs w:val="24"/>
        </w:rPr>
        <w:t>Διευθύντρια Ανατολικής Μεσογείου, CLIA</w:t>
      </w:r>
      <w:r w:rsidRPr="00C974D1">
        <w:rPr>
          <w:rFonts w:asciiTheme="majorHAnsi" w:eastAsia="Calibri" w:hAnsiTheme="majorHAnsi" w:cs="Calibri"/>
          <w:color w:val="002060"/>
          <w:sz w:val="24"/>
          <w:szCs w:val="24"/>
        </w:rPr>
        <w:t xml:space="preserve"> και τον </w:t>
      </w:r>
      <w:proofErr w:type="spellStart"/>
      <w:r w:rsidRPr="00C974D1">
        <w:rPr>
          <w:rFonts w:asciiTheme="majorHAnsi" w:eastAsia="Calibri" w:hAnsiTheme="majorHAnsi" w:cs="Calibri"/>
          <w:color w:val="002060"/>
          <w:sz w:val="24"/>
          <w:szCs w:val="24"/>
        </w:rPr>
        <w:t>κο</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Κορκίδη</w:t>
      </w:r>
      <w:proofErr w:type="spellEnd"/>
      <w:r w:rsidRPr="00C974D1">
        <w:rPr>
          <w:rFonts w:asciiTheme="majorHAnsi" w:eastAsia="Calibri" w:hAnsiTheme="majorHAnsi" w:cs="Calibri"/>
          <w:color w:val="002060"/>
          <w:sz w:val="24"/>
          <w:szCs w:val="24"/>
        </w:rPr>
        <w:t xml:space="preserve"> πρόεδρο του ΕΒΕΠ.</w:t>
      </w:r>
    </w:p>
    <w:p w14:paraId="1A9A2653" w14:textId="77777777" w:rsidR="006E2540" w:rsidRPr="00C974D1" w:rsidRDefault="006E2540" w:rsidP="006E2540">
      <w:pPr>
        <w:pStyle w:val="ListParagraph"/>
        <w:ind w:left="1712"/>
        <w:rPr>
          <w:rFonts w:asciiTheme="majorHAnsi" w:eastAsia="Calibri" w:hAnsiTheme="majorHAnsi" w:cs="Calibri"/>
          <w:color w:val="002060"/>
          <w:sz w:val="24"/>
          <w:szCs w:val="24"/>
        </w:rPr>
      </w:pPr>
    </w:p>
    <w:p w14:paraId="46BC3530" w14:textId="36E56D2D" w:rsidR="004C1C0E" w:rsidRPr="00C974D1" w:rsidRDefault="004C1C0E">
      <w:pPr>
        <w:pStyle w:val="ListParagraph"/>
        <w:numPr>
          <w:ilvl w:val="1"/>
          <w:numId w:val="29"/>
        </w:numPr>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t>Την 2/4/24 στην εκδήλωση που διεξήχθη στη Μεγάλη Βρετάνια σχετικά με την έναρξη απευθείας πτήσεων της JUNEYAO AIRLINES από Αθήνα στην Σανγκάη.</w:t>
      </w:r>
    </w:p>
    <w:p w14:paraId="3060D2E1" w14:textId="28041A45" w:rsidR="004C1C0E" w:rsidRDefault="004C1C0E" w:rsidP="004C1C0E">
      <w:pPr>
        <w:rPr>
          <w:rFonts w:asciiTheme="majorHAnsi" w:eastAsia="Calibri" w:hAnsiTheme="majorHAnsi" w:cs="Calibri"/>
          <w:b/>
          <w:bCs/>
          <w:color w:val="000000"/>
          <w:sz w:val="28"/>
          <w:szCs w:val="28"/>
          <w:lang w:val="en-US"/>
        </w:rPr>
      </w:pPr>
      <w:r>
        <w:rPr>
          <w:noProof/>
        </w:rPr>
        <w:drawing>
          <wp:inline distT="0" distB="0" distL="0" distR="0" wp14:anchorId="23D92DE8" wp14:editId="5DC2DCAB">
            <wp:extent cx="2575454" cy="2072005"/>
            <wp:effectExtent l="0" t="0" r="0" b="4445"/>
            <wp:docPr id="1741473137"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73137" name="Picture 3" descr="A group of people sitting at a tabl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5335" cy="2160406"/>
                    </a:xfrm>
                    <a:prstGeom prst="rect">
                      <a:avLst/>
                    </a:prstGeom>
                    <a:noFill/>
                    <a:ln>
                      <a:noFill/>
                    </a:ln>
                  </pic:spPr>
                </pic:pic>
              </a:graphicData>
            </a:graphic>
          </wp:inline>
        </w:drawing>
      </w:r>
      <w:r>
        <w:rPr>
          <w:noProof/>
        </w:rPr>
        <w:drawing>
          <wp:inline distT="0" distB="0" distL="0" distR="0" wp14:anchorId="40709917" wp14:editId="3AADE0E5">
            <wp:extent cx="2552369" cy="2084070"/>
            <wp:effectExtent l="0" t="0" r="635" b="0"/>
            <wp:docPr id="289491283" name="Picture 4" descr="A poster with an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91283" name="Picture 4" descr="A poster with an airplane in the sky&#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89517" cy="2114403"/>
                    </a:xfrm>
                    <a:prstGeom prst="rect">
                      <a:avLst/>
                    </a:prstGeom>
                    <a:noFill/>
                    <a:ln>
                      <a:noFill/>
                    </a:ln>
                  </pic:spPr>
                </pic:pic>
              </a:graphicData>
            </a:graphic>
          </wp:inline>
        </w:drawing>
      </w:r>
    </w:p>
    <w:p w14:paraId="5FE5F796" w14:textId="77777777" w:rsidR="001D48E4" w:rsidRPr="001D48E4" w:rsidRDefault="001D48E4" w:rsidP="004C1C0E">
      <w:pPr>
        <w:rPr>
          <w:rFonts w:asciiTheme="majorHAnsi" w:eastAsia="Calibri" w:hAnsiTheme="majorHAnsi" w:cs="Calibri"/>
          <w:b/>
          <w:bCs/>
          <w:color w:val="000000"/>
          <w:sz w:val="28"/>
          <w:szCs w:val="28"/>
        </w:rPr>
      </w:pPr>
    </w:p>
    <w:p w14:paraId="2E47E0B2" w14:textId="61FE1798" w:rsidR="004C1C0E" w:rsidRPr="00C974D1" w:rsidRDefault="004C1C0E">
      <w:pPr>
        <w:pStyle w:val="ListParagraph"/>
        <w:numPr>
          <w:ilvl w:val="1"/>
          <w:numId w:val="29"/>
        </w:numPr>
        <w:jc w:val="both"/>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t xml:space="preserve">Την 3/4/24 στο συνέδριο του Πανελλήνιου Συλλόγου </w:t>
      </w:r>
      <w:proofErr w:type="spellStart"/>
      <w:r w:rsidRPr="00C974D1">
        <w:rPr>
          <w:rFonts w:asciiTheme="majorHAnsi" w:eastAsia="Calibri" w:hAnsiTheme="majorHAnsi" w:cs="Calibri"/>
          <w:color w:val="002060"/>
          <w:sz w:val="24"/>
          <w:szCs w:val="24"/>
        </w:rPr>
        <w:t>Εξαγωγέων</w:t>
      </w:r>
      <w:proofErr w:type="spellEnd"/>
      <w:r w:rsidRPr="00C974D1">
        <w:rPr>
          <w:rFonts w:asciiTheme="majorHAnsi" w:eastAsia="Calibri" w:hAnsiTheme="majorHAnsi" w:cs="Calibri"/>
          <w:color w:val="002060"/>
          <w:sz w:val="24"/>
          <w:szCs w:val="24"/>
        </w:rPr>
        <w:t xml:space="preserve"> ΠΣΕ με θέμα: Την αυξανόμενη εξωστρέφεια της Ελληνικής Οικονομίας.</w:t>
      </w:r>
    </w:p>
    <w:p w14:paraId="03A46E37" w14:textId="2D8E85CA" w:rsidR="004C1C0E" w:rsidRDefault="004C1C0E" w:rsidP="004C1C0E">
      <w:pPr>
        <w:rPr>
          <w:rFonts w:asciiTheme="majorHAnsi" w:eastAsia="Calibri" w:hAnsiTheme="majorHAnsi" w:cs="Calibri"/>
          <w:b/>
          <w:bCs/>
          <w:color w:val="000000"/>
          <w:sz w:val="28"/>
          <w:szCs w:val="28"/>
        </w:rPr>
      </w:pPr>
      <w:r>
        <w:rPr>
          <w:noProof/>
        </w:rPr>
        <w:drawing>
          <wp:inline distT="0" distB="0" distL="0" distR="0" wp14:anchorId="38DFBABC" wp14:editId="587407A6">
            <wp:extent cx="2514131" cy="2214271"/>
            <wp:effectExtent l="0" t="0" r="635" b="0"/>
            <wp:docPr id="1579090487"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090487" name="Picture 1" descr="A person standing at a podium&#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31909" cy="2229929"/>
                    </a:xfrm>
                    <a:prstGeom prst="rect">
                      <a:avLst/>
                    </a:prstGeom>
                    <a:noFill/>
                    <a:ln>
                      <a:noFill/>
                    </a:ln>
                  </pic:spPr>
                </pic:pic>
              </a:graphicData>
            </a:graphic>
          </wp:inline>
        </w:drawing>
      </w:r>
      <w:r>
        <w:rPr>
          <w:noProof/>
        </w:rPr>
        <w:drawing>
          <wp:inline distT="0" distB="0" distL="0" distR="0" wp14:anchorId="4FAF5313" wp14:editId="6DD7A229">
            <wp:extent cx="2609850" cy="2217420"/>
            <wp:effectExtent l="0" t="0" r="0" b="0"/>
            <wp:docPr id="1804336442" name="Picture 2"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36442" name="Picture 2" descr="A group of people sitting at tables&#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3427" cy="2237452"/>
                    </a:xfrm>
                    <a:prstGeom prst="rect">
                      <a:avLst/>
                    </a:prstGeom>
                    <a:noFill/>
                    <a:ln>
                      <a:noFill/>
                    </a:ln>
                  </pic:spPr>
                </pic:pic>
              </a:graphicData>
            </a:graphic>
          </wp:inline>
        </w:drawing>
      </w:r>
    </w:p>
    <w:p w14:paraId="4296ECF6" w14:textId="77777777" w:rsidR="001D48E4" w:rsidRPr="001D48E4" w:rsidRDefault="001D48E4" w:rsidP="004C1C0E">
      <w:pPr>
        <w:rPr>
          <w:rFonts w:asciiTheme="majorHAnsi" w:eastAsia="Calibri" w:hAnsiTheme="majorHAnsi" w:cs="Calibri"/>
          <w:b/>
          <w:bCs/>
          <w:color w:val="000000"/>
          <w:sz w:val="28"/>
          <w:szCs w:val="28"/>
        </w:rPr>
      </w:pPr>
    </w:p>
    <w:p w14:paraId="3AD78259" w14:textId="77777777" w:rsidR="004C1C0E" w:rsidRPr="00C974D1" w:rsidRDefault="004C1C0E">
      <w:pPr>
        <w:pStyle w:val="ListParagraph"/>
        <w:numPr>
          <w:ilvl w:val="1"/>
          <w:numId w:val="29"/>
        </w:numPr>
        <w:jc w:val="both"/>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t xml:space="preserve">Την 11/4/24 διεξήχθη το </w:t>
      </w:r>
      <w:r w:rsidRPr="00C974D1">
        <w:rPr>
          <w:rFonts w:asciiTheme="majorHAnsi" w:eastAsia="Calibri" w:hAnsiTheme="majorHAnsi" w:cs="Calibri"/>
          <w:color w:val="002060"/>
          <w:sz w:val="24"/>
          <w:szCs w:val="24"/>
          <w:lang w:val="en-US"/>
        </w:rPr>
        <w:t>DELPHI</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ECONOMIC</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FORUM</w:t>
      </w:r>
      <w:r w:rsidRPr="00C974D1">
        <w:rPr>
          <w:rFonts w:asciiTheme="majorHAnsi" w:eastAsia="Calibri" w:hAnsiTheme="majorHAnsi" w:cs="Calibri"/>
          <w:color w:val="002060"/>
          <w:sz w:val="24"/>
          <w:szCs w:val="24"/>
        </w:rPr>
        <w:t xml:space="preserve"> στο οποίο ήταν  ομιλητής σε πάνελ με θέμα: </w:t>
      </w:r>
      <w:r w:rsidRPr="00C974D1">
        <w:rPr>
          <w:rFonts w:asciiTheme="majorHAnsi" w:eastAsia="Calibri" w:hAnsiTheme="majorHAnsi" w:cs="Calibri"/>
          <w:color w:val="002060"/>
          <w:sz w:val="24"/>
          <w:szCs w:val="24"/>
          <w:lang w:val="en-US"/>
        </w:rPr>
        <w:t>MINIMIZING</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RISK</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AND</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MAXIMIZING</w:t>
      </w:r>
      <w:r w:rsidRPr="00C974D1">
        <w:rPr>
          <w:rFonts w:asciiTheme="majorHAnsi" w:eastAsia="Calibri" w:hAnsiTheme="majorHAnsi" w:cs="Calibri"/>
          <w:color w:val="002060"/>
          <w:sz w:val="24"/>
          <w:szCs w:val="24"/>
        </w:rPr>
        <w:t xml:space="preserve"> </w:t>
      </w:r>
      <w:r w:rsidRPr="00C974D1">
        <w:rPr>
          <w:rFonts w:asciiTheme="majorHAnsi" w:eastAsia="Calibri" w:hAnsiTheme="majorHAnsi" w:cs="Calibri"/>
          <w:color w:val="002060"/>
          <w:sz w:val="24"/>
          <w:szCs w:val="24"/>
          <w:lang w:val="en-US"/>
        </w:rPr>
        <w:t>GAINS</w:t>
      </w:r>
      <w:r w:rsidRPr="00C974D1">
        <w:rPr>
          <w:rFonts w:asciiTheme="majorHAnsi" w:eastAsia="Calibri" w:hAnsiTheme="majorHAnsi" w:cs="Calibri"/>
          <w:color w:val="002060"/>
          <w:sz w:val="24"/>
          <w:szCs w:val="24"/>
        </w:rPr>
        <w:t>.</w:t>
      </w:r>
    </w:p>
    <w:p w14:paraId="4459F272" w14:textId="25FBAB9C" w:rsidR="004C1C0E" w:rsidRDefault="004C1C0E" w:rsidP="004C1C0E">
      <w:pPr>
        <w:rPr>
          <w:rFonts w:asciiTheme="majorHAnsi" w:eastAsia="Calibri" w:hAnsiTheme="majorHAnsi" w:cs="Calibri"/>
          <w:b/>
          <w:bCs/>
          <w:color w:val="000000"/>
          <w:sz w:val="28"/>
          <w:szCs w:val="28"/>
          <w:lang w:val="en-US"/>
        </w:rPr>
      </w:pPr>
      <w:r>
        <w:rPr>
          <w:noProof/>
        </w:rPr>
        <w:drawing>
          <wp:inline distT="0" distB="0" distL="0" distR="0" wp14:anchorId="3C542388" wp14:editId="3D8DECAD">
            <wp:extent cx="2538375" cy="2543810"/>
            <wp:effectExtent l="0" t="0" r="0" b="8890"/>
            <wp:docPr id="1107638606" name="Picture 10" descr="A person in a suit speak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38606" name="Picture 10" descr="A person in a suit speaking at a podium&#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86865" cy="2592404"/>
                    </a:xfrm>
                    <a:prstGeom prst="rect">
                      <a:avLst/>
                    </a:prstGeom>
                    <a:noFill/>
                    <a:ln>
                      <a:noFill/>
                    </a:ln>
                  </pic:spPr>
                </pic:pic>
              </a:graphicData>
            </a:graphic>
          </wp:inline>
        </w:drawing>
      </w:r>
      <w:r>
        <w:rPr>
          <w:noProof/>
        </w:rPr>
        <w:drawing>
          <wp:inline distT="0" distB="0" distL="0" distR="0" wp14:anchorId="42F359A9" wp14:editId="5E63E529">
            <wp:extent cx="2545689" cy="2557751"/>
            <wp:effectExtent l="0" t="0" r="7620" b="0"/>
            <wp:docPr id="36079993" name="Picture 11" descr="A group of people standing in front of a blu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9993" name="Picture 11" descr="A group of people standing in front of a blue wall&#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06962" cy="2619314"/>
                    </a:xfrm>
                    <a:prstGeom prst="rect">
                      <a:avLst/>
                    </a:prstGeom>
                    <a:noFill/>
                    <a:ln>
                      <a:noFill/>
                    </a:ln>
                  </pic:spPr>
                </pic:pic>
              </a:graphicData>
            </a:graphic>
          </wp:inline>
        </w:drawing>
      </w:r>
    </w:p>
    <w:p w14:paraId="1C661D06" w14:textId="77777777" w:rsidR="00DB7DBD" w:rsidRDefault="00DB7DBD" w:rsidP="004C1C0E">
      <w:pPr>
        <w:rPr>
          <w:rFonts w:asciiTheme="majorHAnsi" w:eastAsia="Calibri" w:hAnsiTheme="majorHAnsi" w:cs="Calibri"/>
          <w:b/>
          <w:bCs/>
          <w:color w:val="000000"/>
          <w:sz w:val="28"/>
          <w:szCs w:val="28"/>
          <w:lang w:val="en-US"/>
        </w:rPr>
      </w:pPr>
    </w:p>
    <w:p w14:paraId="77DB223E" w14:textId="77777777" w:rsidR="00985020" w:rsidRDefault="00985020" w:rsidP="004C1C0E">
      <w:pPr>
        <w:rPr>
          <w:rFonts w:asciiTheme="majorHAnsi" w:eastAsia="Calibri" w:hAnsiTheme="majorHAnsi" w:cs="Calibri"/>
          <w:b/>
          <w:bCs/>
          <w:color w:val="000000"/>
          <w:sz w:val="28"/>
          <w:szCs w:val="28"/>
        </w:rPr>
      </w:pPr>
    </w:p>
    <w:p w14:paraId="0B2B2DED" w14:textId="77777777" w:rsidR="001D48E4" w:rsidRPr="001D48E4" w:rsidRDefault="001D48E4" w:rsidP="004C1C0E">
      <w:pPr>
        <w:rPr>
          <w:rFonts w:asciiTheme="majorHAnsi" w:eastAsia="Calibri" w:hAnsiTheme="majorHAnsi" w:cs="Calibri"/>
          <w:b/>
          <w:bCs/>
          <w:color w:val="000000"/>
          <w:sz w:val="28"/>
          <w:szCs w:val="28"/>
        </w:rPr>
      </w:pPr>
    </w:p>
    <w:p w14:paraId="6932D066" w14:textId="77777777" w:rsidR="004C1C0E" w:rsidRPr="00C974D1" w:rsidRDefault="004C1C0E">
      <w:pPr>
        <w:pStyle w:val="ListParagraph"/>
        <w:numPr>
          <w:ilvl w:val="1"/>
          <w:numId w:val="29"/>
        </w:numPr>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t xml:space="preserve">Την 15/4/24 στο </w:t>
      </w:r>
      <w:proofErr w:type="spellStart"/>
      <w:r w:rsidRPr="00C974D1">
        <w:rPr>
          <w:rFonts w:asciiTheme="majorHAnsi" w:eastAsia="Calibri" w:hAnsiTheme="majorHAnsi" w:cs="Calibri"/>
          <w:color w:val="002060"/>
          <w:sz w:val="24"/>
          <w:szCs w:val="24"/>
        </w:rPr>
        <w:t>Palau</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our</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Ocean</w:t>
      </w:r>
      <w:proofErr w:type="spellEnd"/>
      <w:r w:rsidRPr="00C974D1">
        <w:rPr>
          <w:rFonts w:asciiTheme="majorHAnsi" w:eastAsia="Calibri" w:hAnsiTheme="majorHAnsi" w:cs="Calibri"/>
          <w:color w:val="002060"/>
          <w:sz w:val="24"/>
          <w:szCs w:val="24"/>
        </w:rPr>
        <w:t xml:space="preserve"> 2024 </w:t>
      </w:r>
      <w:proofErr w:type="spellStart"/>
      <w:r w:rsidRPr="00C974D1">
        <w:rPr>
          <w:rFonts w:asciiTheme="majorHAnsi" w:eastAsia="Calibri" w:hAnsiTheme="majorHAnsi" w:cs="Calibri"/>
          <w:color w:val="002060"/>
          <w:sz w:val="24"/>
          <w:szCs w:val="24"/>
        </w:rPr>
        <w:t>Conference</w:t>
      </w:r>
      <w:proofErr w:type="spellEnd"/>
      <w:r w:rsidRPr="00C974D1">
        <w:rPr>
          <w:rFonts w:asciiTheme="majorHAnsi" w:eastAsia="Calibri" w:hAnsiTheme="majorHAnsi" w:cs="Calibri"/>
          <w:color w:val="002060"/>
          <w:sz w:val="24"/>
          <w:szCs w:val="24"/>
        </w:rPr>
        <w:t xml:space="preserve"> που πραγματοποιήθηκε στο </w:t>
      </w:r>
      <w:proofErr w:type="spellStart"/>
      <w:r w:rsidRPr="00C974D1">
        <w:rPr>
          <w:rFonts w:asciiTheme="majorHAnsi" w:eastAsia="Calibri" w:hAnsiTheme="majorHAnsi" w:cs="Calibri"/>
          <w:color w:val="002060"/>
          <w:sz w:val="24"/>
          <w:szCs w:val="24"/>
        </w:rPr>
        <w:t>Golf</w:t>
      </w:r>
      <w:proofErr w:type="spellEnd"/>
      <w:r w:rsidRPr="00C974D1">
        <w:rPr>
          <w:rFonts w:asciiTheme="majorHAnsi" w:eastAsia="Calibri" w:hAnsiTheme="majorHAnsi" w:cs="Calibri"/>
          <w:color w:val="002060"/>
          <w:sz w:val="24"/>
          <w:szCs w:val="24"/>
        </w:rPr>
        <w:t xml:space="preserve"> της Γλυφάδας.</w:t>
      </w:r>
    </w:p>
    <w:p w14:paraId="00CA37BD" w14:textId="77777777" w:rsidR="00985020" w:rsidRPr="00314476" w:rsidRDefault="00985020" w:rsidP="00985020">
      <w:pPr>
        <w:pStyle w:val="ListParagraph"/>
        <w:ind w:left="1712"/>
        <w:rPr>
          <w:rFonts w:asciiTheme="majorHAnsi" w:eastAsia="Calibri" w:hAnsiTheme="majorHAnsi" w:cs="Calibri"/>
          <w:b/>
          <w:bCs/>
          <w:color w:val="000000"/>
          <w:sz w:val="24"/>
          <w:szCs w:val="24"/>
        </w:rPr>
      </w:pPr>
    </w:p>
    <w:p w14:paraId="1504423D" w14:textId="5AB8B517" w:rsidR="004C1C0E" w:rsidRDefault="004C1C0E" w:rsidP="004C1C0E">
      <w:pPr>
        <w:rPr>
          <w:rFonts w:asciiTheme="majorHAnsi" w:eastAsia="Calibri" w:hAnsiTheme="majorHAnsi" w:cs="Calibri"/>
          <w:b/>
          <w:bCs/>
          <w:color w:val="000000"/>
          <w:sz w:val="28"/>
          <w:szCs w:val="28"/>
          <w:lang w:val="en-US"/>
        </w:rPr>
      </w:pPr>
      <w:r>
        <w:rPr>
          <w:noProof/>
        </w:rPr>
        <w:drawing>
          <wp:inline distT="0" distB="0" distL="0" distR="0" wp14:anchorId="7B081B34" wp14:editId="54ADE482">
            <wp:extent cx="5274310" cy="1653540"/>
            <wp:effectExtent l="0" t="0" r="2540" b="3810"/>
            <wp:docPr id="2084817676" name="Picture 12" descr="An aerial view of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17676" name="Picture 12" descr="An aerial view of island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1653540"/>
                    </a:xfrm>
                    <a:prstGeom prst="rect">
                      <a:avLst/>
                    </a:prstGeom>
                    <a:noFill/>
                    <a:ln>
                      <a:noFill/>
                    </a:ln>
                  </pic:spPr>
                </pic:pic>
              </a:graphicData>
            </a:graphic>
          </wp:inline>
        </w:drawing>
      </w:r>
    </w:p>
    <w:p w14:paraId="3A6DCF3C" w14:textId="77777777" w:rsidR="008F38B6" w:rsidRDefault="008F38B6" w:rsidP="004C1C0E">
      <w:pPr>
        <w:rPr>
          <w:rFonts w:asciiTheme="majorHAnsi" w:eastAsia="Calibri" w:hAnsiTheme="majorHAnsi" w:cs="Calibri"/>
          <w:b/>
          <w:bCs/>
          <w:color w:val="000000"/>
          <w:sz w:val="28"/>
          <w:szCs w:val="28"/>
          <w:lang w:val="en-US"/>
        </w:rPr>
      </w:pPr>
    </w:p>
    <w:p w14:paraId="191F6A99" w14:textId="77777777" w:rsidR="00DB7DBD" w:rsidRPr="008F38B6" w:rsidRDefault="00DB7DBD" w:rsidP="004C1C0E">
      <w:pPr>
        <w:rPr>
          <w:rFonts w:asciiTheme="majorHAnsi" w:eastAsia="Calibri" w:hAnsiTheme="majorHAnsi" w:cs="Calibri"/>
          <w:b/>
          <w:bCs/>
          <w:color w:val="000000"/>
          <w:sz w:val="28"/>
          <w:szCs w:val="28"/>
          <w:lang w:val="en-US"/>
        </w:rPr>
      </w:pPr>
    </w:p>
    <w:p w14:paraId="4F6EA7E5" w14:textId="77777777" w:rsidR="004C1C0E" w:rsidRPr="00C974D1" w:rsidRDefault="004C1C0E">
      <w:pPr>
        <w:pStyle w:val="ListParagraph"/>
        <w:numPr>
          <w:ilvl w:val="1"/>
          <w:numId w:val="29"/>
        </w:numPr>
        <w:rPr>
          <w:rFonts w:asciiTheme="majorHAnsi" w:eastAsia="Calibri" w:hAnsiTheme="majorHAnsi" w:cs="Calibri"/>
          <w:color w:val="002060"/>
          <w:sz w:val="24"/>
          <w:szCs w:val="24"/>
        </w:rPr>
      </w:pPr>
      <w:r w:rsidRPr="00C974D1">
        <w:rPr>
          <w:rFonts w:asciiTheme="majorHAnsi" w:eastAsia="Calibri" w:hAnsiTheme="majorHAnsi" w:cs="Calibri"/>
          <w:color w:val="002060"/>
          <w:sz w:val="24"/>
          <w:szCs w:val="24"/>
        </w:rPr>
        <w:lastRenderedPageBreak/>
        <w:t xml:space="preserve">Την 23/4/24 στο 1ο συνέδριο SEC4BLUEconomy24 που πραγματοποιήθηκε στο The </w:t>
      </w:r>
      <w:proofErr w:type="spellStart"/>
      <w:r w:rsidRPr="00C974D1">
        <w:rPr>
          <w:rFonts w:asciiTheme="majorHAnsi" w:eastAsia="Calibri" w:hAnsiTheme="majorHAnsi" w:cs="Calibri"/>
          <w:color w:val="002060"/>
          <w:sz w:val="24"/>
          <w:szCs w:val="24"/>
        </w:rPr>
        <w:t>Golden</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Age</w:t>
      </w:r>
      <w:proofErr w:type="spellEnd"/>
      <w:r w:rsidRPr="00C974D1">
        <w:rPr>
          <w:rFonts w:asciiTheme="majorHAnsi" w:eastAsia="Calibri" w:hAnsiTheme="majorHAnsi" w:cs="Calibri"/>
          <w:color w:val="002060"/>
          <w:sz w:val="24"/>
          <w:szCs w:val="24"/>
        </w:rPr>
        <w:t xml:space="preserve"> </w:t>
      </w:r>
      <w:proofErr w:type="spellStart"/>
      <w:r w:rsidRPr="00C974D1">
        <w:rPr>
          <w:rFonts w:asciiTheme="majorHAnsi" w:eastAsia="Calibri" w:hAnsiTheme="majorHAnsi" w:cs="Calibri"/>
          <w:color w:val="002060"/>
          <w:sz w:val="24"/>
          <w:szCs w:val="24"/>
        </w:rPr>
        <w:t>Hotel</w:t>
      </w:r>
      <w:proofErr w:type="spellEnd"/>
      <w:r w:rsidRPr="00C974D1">
        <w:rPr>
          <w:rFonts w:asciiTheme="majorHAnsi" w:eastAsia="Calibri" w:hAnsiTheme="majorHAnsi" w:cs="Calibri"/>
          <w:color w:val="002060"/>
          <w:sz w:val="24"/>
          <w:szCs w:val="24"/>
        </w:rPr>
        <w:t xml:space="preserve"> of </w:t>
      </w:r>
      <w:proofErr w:type="spellStart"/>
      <w:r w:rsidRPr="00C974D1">
        <w:rPr>
          <w:rFonts w:asciiTheme="majorHAnsi" w:eastAsia="Calibri" w:hAnsiTheme="majorHAnsi" w:cs="Calibri"/>
          <w:color w:val="002060"/>
          <w:sz w:val="24"/>
          <w:szCs w:val="24"/>
        </w:rPr>
        <w:t>Athens</w:t>
      </w:r>
      <w:proofErr w:type="spellEnd"/>
      <w:r w:rsidRPr="00C974D1">
        <w:rPr>
          <w:rFonts w:asciiTheme="majorHAnsi" w:eastAsia="Calibri" w:hAnsiTheme="majorHAnsi" w:cs="Calibri"/>
          <w:color w:val="002060"/>
          <w:sz w:val="24"/>
          <w:szCs w:val="24"/>
        </w:rPr>
        <w:t>.</w:t>
      </w:r>
    </w:p>
    <w:p w14:paraId="0F82C3B7" w14:textId="77777777" w:rsidR="00D10E92" w:rsidRDefault="00D10E92" w:rsidP="00097E0B">
      <w:pPr>
        <w:pStyle w:val="ListParagraph"/>
        <w:ind w:left="1712"/>
        <w:jc w:val="center"/>
        <w:rPr>
          <w:rFonts w:asciiTheme="majorHAnsi" w:eastAsia="Calibri" w:hAnsiTheme="majorHAnsi" w:cs="Calibri"/>
          <w:b/>
          <w:bCs/>
          <w:color w:val="000000"/>
          <w:sz w:val="28"/>
          <w:szCs w:val="28"/>
          <w:lang w:val="en-US"/>
        </w:rPr>
      </w:pPr>
    </w:p>
    <w:p w14:paraId="6A320DDA" w14:textId="1C5BF996" w:rsidR="004C1C0E" w:rsidRDefault="004C1C0E" w:rsidP="00097E0B">
      <w:pPr>
        <w:pStyle w:val="ListParagraph"/>
        <w:ind w:left="1712"/>
        <w:jc w:val="center"/>
        <w:rPr>
          <w:rFonts w:asciiTheme="majorHAnsi" w:eastAsia="Calibri" w:hAnsiTheme="majorHAnsi" w:cs="Calibri"/>
          <w:b/>
          <w:bCs/>
          <w:color w:val="000000"/>
          <w:sz w:val="28"/>
          <w:szCs w:val="28"/>
        </w:rPr>
      </w:pPr>
      <w:r>
        <w:rPr>
          <w:noProof/>
        </w:rPr>
        <w:drawing>
          <wp:inline distT="0" distB="0" distL="0" distR="0" wp14:anchorId="7D1A2386" wp14:editId="08A4E46A">
            <wp:extent cx="2613571" cy="3260035"/>
            <wp:effectExtent l="0" t="0" r="0" b="0"/>
            <wp:docPr id="2085519738" name="Picture 15" descr="A person in a suit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19738" name="Picture 15" descr="A person in a suit holding a sign&#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80536" cy="3468298"/>
                    </a:xfrm>
                    <a:prstGeom prst="rect">
                      <a:avLst/>
                    </a:prstGeom>
                    <a:noFill/>
                    <a:ln>
                      <a:noFill/>
                    </a:ln>
                  </pic:spPr>
                </pic:pic>
              </a:graphicData>
            </a:graphic>
          </wp:inline>
        </w:drawing>
      </w:r>
    </w:p>
    <w:p w14:paraId="52F18F91" w14:textId="77777777" w:rsidR="004C1C0E" w:rsidRDefault="004C1C0E" w:rsidP="004C1C0E">
      <w:pPr>
        <w:pStyle w:val="ListParagraph"/>
        <w:ind w:left="1712"/>
        <w:rPr>
          <w:rFonts w:asciiTheme="majorHAnsi" w:eastAsia="Calibri" w:hAnsiTheme="majorHAnsi" w:cs="Calibri"/>
          <w:b/>
          <w:bCs/>
          <w:color w:val="000000"/>
          <w:sz w:val="28"/>
          <w:szCs w:val="28"/>
          <w:lang w:val="en-US"/>
        </w:rPr>
      </w:pPr>
    </w:p>
    <w:p w14:paraId="43C7CED7" w14:textId="77777777" w:rsidR="004C1C0E" w:rsidRPr="00E70FC6" w:rsidRDefault="004C1C0E">
      <w:pPr>
        <w:pStyle w:val="ListParagraph"/>
        <w:numPr>
          <w:ilvl w:val="1"/>
          <w:numId w:val="29"/>
        </w:numPr>
        <w:jc w:val="both"/>
        <w:rPr>
          <w:rFonts w:asciiTheme="majorHAnsi" w:eastAsia="Calibri" w:hAnsiTheme="majorHAnsi" w:cs="Calibri"/>
          <w:color w:val="002060"/>
          <w:sz w:val="24"/>
          <w:szCs w:val="24"/>
        </w:rPr>
      </w:pPr>
      <w:r w:rsidRPr="00E70FC6">
        <w:rPr>
          <w:rFonts w:asciiTheme="majorHAnsi" w:eastAsia="Calibri" w:hAnsiTheme="majorHAnsi" w:cs="Calibri"/>
          <w:color w:val="002060"/>
          <w:sz w:val="24"/>
          <w:szCs w:val="24"/>
        </w:rPr>
        <w:t>Την 24/4/24 στο επαγγελματικό γεύμα της Βρετανικής Πρεσβείας  προς την Greek Shipping Cooperation Committee στη Ναυτιλιακή Λέσχη Πειραιά.</w:t>
      </w:r>
    </w:p>
    <w:p w14:paraId="1C5A13CE" w14:textId="06DA7FEC" w:rsidR="004C1C0E" w:rsidRDefault="004C1C0E" w:rsidP="00097E0B">
      <w:pPr>
        <w:jc w:val="center"/>
        <w:rPr>
          <w:rFonts w:asciiTheme="majorHAnsi" w:eastAsia="Calibri" w:hAnsiTheme="majorHAnsi" w:cs="Calibri"/>
          <w:b/>
          <w:bCs/>
          <w:color w:val="000000"/>
          <w:sz w:val="28"/>
          <w:szCs w:val="28"/>
          <w:lang w:val="en-US"/>
        </w:rPr>
      </w:pPr>
      <w:r>
        <w:rPr>
          <w:noProof/>
        </w:rPr>
        <w:drawing>
          <wp:inline distT="0" distB="0" distL="0" distR="0" wp14:anchorId="5F59C0C6" wp14:editId="4CDAE3F9">
            <wp:extent cx="2279925" cy="2965837"/>
            <wp:effectExtent l="0" t="0" r="6350" b="6350"/>
            <wp:docPr id="1230180" name="Picture 13" descr="Two men in suits and 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80" name="Picture 13" descr="Two men in suits and ties&#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16763" cy="3013757"/>
                    </a:xfrm>
                    <a:prstGeom prst="rect">
                      <a:avLst/>
                    </a:prstGeom>
                    <a:noFill/>
                    <a:ln>
                      <a:noFill/>
                    </a:ln>
                  </pic:spPr>
                </pic:pic>
              </a:graphicData>
            </a:graphic>
          </wp:inline>
        </w:drawing>
      </w:r>
      <w:r>
        <w:rPr>
          <w:noProof/>
        </w:rPr>
        <w:drawing>
          <wp:inline distT="0" distB="0" distL="0" distR="0" wp14:anchorId="076A3244" wp14:editId="13341A48">
            <wp:extent cx="2314046" cy="2965285"/>
            <wp:effectExtent l="0" t="0" r="0" b="6985"/>
            <wp:docPr id="82778992" name="Picture 14"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8992" name="Picture 14" descr="A close-up of a book&#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73400" cy="3041343"/>
                    </a:xfrm>
                    <a:prstGeom prst="rect">
                      <a:avLst/>
                    </a:prstGeom>
                    <a:noFill/>
                    <a:ln>
                      <a:noFill/>
                    </a:ln>
                  </pic:spPr>
                </pic:pic>
              </a:graphicData>
            </a:graphic>
          </wp:inline>
        </w:drawing>
      </w:r>
    </w:p>
    <w:p w14:paraId="3F157496" w14:textId="77777777" w:rsidR="001630A6" w:rsidRDefault="001630A6" w:rsidP="008F38B6">
      <w:pPr>
        <w:jc w:val="center"/>
        <w:rPr>
          <w:rFonts w:asciiTheme="majorHAnsi" w:eastAsia="Calibri" w:hAnsiTheme="majorHAnsi" w:cs="Calibri"/>
          <w:b/>
          <w:bCs/>
          <w:color w:val="000000"/>
          <w:sz w:val="28"/>
          <w:szCs w:val="28"/>
          <w:lang w:val="en-US"/>
        </w:rPr>
      </w:pPr>
    </w:p>
    <w:p w14:paraId="5B6E51B7" w14:textId="2A3E9823" w:rsidR="00AA5441" w:rsidRPr="00BD4140" w:rsidRDefault="00AA5441">
      <w:pPr>
        <w:pStyle w:val="ListParagraph"/>
        <w:numPr>
          <w:ilvl w:val="1"/>
          <w:numId w:val="29"/>
        </w:numPr>
        <w:rPr>
          <w:rFonts w:asciiTheme="majorHAnsi" w:eastAsia="Calibri" w:hAnsiTheme="majorHAnsi" w:cs="Calibri"/>
          <w:color w:val="002060"/>
          <w:sz w:val="24"/>
          <w:szCs w:val="24"/>
        </w:rPr>
      </w:pPr>
      <w:r w:rsidRPr="00BD4140">
        <w:rPr>
          <w:rFonts w:asciiTheme="majorHAnsi" w:eastAsia="Calibri" w:hAnsiTheme="majorHAnsi" w:cs="Calibri"/>
          <w:color w:val="002060"/>
          <w:sz w:val="24"/>
          <w:szCs w:val="24"/>
        </w:rPr>
        <w:t xml:space="preserve">Την 25/4/24 στην Έκθεση </w:t>
      </w:r>
      <w:proofErr w:type="spellStart"/>
      <w:r w:rsidRPr="00BD4140">
        <w:rPr>
          <w:rFonts w:asciiTheme="majorHAnsi" w:eastAsia="Calibri" w:hAnsiTheme="majorHAnsi" w:cs="Calibri"/>
          <w:color w:val="002060"/>
          <w:sz w:val="24"/>
          <w:szCs w:val="24"/>
        </w:rPr>
        <w:t>Yacht</w:t>
      </w:r>
      <w:proofErr w:type="spellEnd"/>
      <w:r w:rsidRPr="00BD4140">
        <w:rPr>
          <w:rFonts w:asciiTheme="majorHAnsi" w:eastAsia="Calibri" w:hAnsiTheme="majorHAnsi" w:cs="Calibri"/>
          <w:color w:val="002060"/>
          <w:sz w:val="24"/>
          <w:szCs w:val="24"/>
        </w:rPr>
        <w:t xml:space="preserve"> </w:t>
      </w:r>
      <w:proofErr w:type="spellStart"/>
      <w:r w:rsidRPr="00BD4140">
        <w:rPr>
          <w:rFonts w:asciiTheme="majorHAnsi" w:eastAsia="Calibri" w:hAnsiTheme="majorHAnsi" w:cs="Calibri"/>
          <w:color w:val="002060"/>
          <w:sz w:val="24"/>
          <w:szCs w:val="24"/>
        </w:rPr>
        <w:t>Show</w:t>
      </w:r>
      <w:proofErr w:type="spellEnd"/>
      <w:r w:rsidRPr="00BD4140">
        <w:rPr>
          <w:rFonts w:asciiTheme="majorHAnsi" w:eastAsia="Calibri" w:hAnsiTheme="majorHAnsi" w:cs="Calibri"/>
          <w:color w:val="002060"/>
          <w:sz w:val="24"/>
          <w:szCs w:val="24"/>
        </w:rPr>
        <w:t xml:space="preserve"> 2024 στο Πόρο στην οποία συμμετείχε και το μέλος μας Δ.ΚΟΡΩΝΑΚΗΣ Α.Β.Ε.Ε.</w:t>
      </w:r>
    </w:p>
    <w:p w14:paraId="0D7D7956" w14:textId="77777777" w:rsidR="001630A6" w:rsidRDefault="00AA5441" w:rsidP="00AA5441">
      <w:pPr>
        <w:ind w:left="992"/>
        <w:rPr>
          <w:rFonts w:asciiTheme="majorHAnsi" w:eastAsia="Calibri" w:hAnsiTheme="majorHAnsi" w:cs="Calibri"/>
          <w:b/>
          <w:bCs/>
          <w:color w:val="000000"/>
          <w:sz w:val="28"/>
          <w:szCs w:val="28"/>
          <w:lang w:val="en-US"/>
        </w:rPr>
      </w:pPr>
      <w:r>
        <w:rPr>
          <w:noProof/>
        </w:rPr>
        <w:drawing>
          <wp:inline distT="0" distB="0" distL="0" distR="0" wp14:anchorId="6F5832E4" wp14:editId="25A550FC">
            <wp:extent cx="2312670" cy="2237854"/>
            <wp:effectExtent l="0" t="0" r="0" b="0"/>
            <wp:docPr id="1947009692" name="Picture 18" descr="A group of people stand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09692" name="Picture 18" descr="A group of people standing in a ten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40795" cy="2265069"/>
                    </a:xfrm>
                    <a:prstGeom prst="rect">
                      <a:avLst/>
                    </a:prstGeom>
                    <a:noFill/>
                    <a:ln>
                      <a:noFill/>
                    </a:ln>
                  </pic:spPr>
                </pic:pic>
              </a:graphicData>
            </a:graphic>
          </wp:inline>
        </w:drawing>
      </w:r>
      <w:r>
        <w:rPr>
          <w:noProof/>
        </w:rPr>
        <w:drawing>
          <wp:inline distT="0" distB="0" distL="0" distR="0" wp14:anchorId="3D4DC243" wp14:editId="6B226059">
            <wp:extent cx="2217420" cy="2241048"/>
            <wp:effectExtent l="0" t="0" r="0" b="6985"/>
            <wp:docPr id="1478695644" name="Picture 22" descr="A group of people standing togethe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95644" name="Picture 22" descr="A group of people standing together outsid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51303" cy="2275292"/>
                    </a:xfrm>
                    <a:prstGeom prst="rect">
                      <a:avLst/>
                    </a:prstGeom>
                    <a:noFill/>
                    <a:ln>
                      <a:noFill/>
                    </a:ln>
                  </pic:spPr>
                </pic:pic>
              </a:graphicData>
            </a:graphic>
          </wp:inline>
        </w:drawing>
      </w:r>
    </w:p>
    <w:p w14:paraId="690CAFFB" w14:textId="1E71C41E" w:rsidR="00AA5441" w:rsidRDefault="00AA5441" w:rsidP="00AA5441">
      <w:pPr>
        <w:ind w:left="992"/>
        <w:rPr>
          <w:rFonts w:asciiTheme="majorHAnsi" w:eastAsia="Calibri" w:hAnsiTheme="majorHAnsi" w:cs="Calibri"/>
          <w:b/>
          <w:bCs/>
          <w:color w:val="000000"/>
          <w:sz w:val="28"/>
          <w:szCs w:val="28"/>
          <w:lang w:val="en-US"/>
        </w:rPr>
      </w:pPr>
      <w:r>
        <w:rPr>
          <w:noProof/>
        </w:rPr>
        <w:drawing>
          <wp:inline distT="0" distB="0" distL="0" distR="0" wp14:anchorId="013A3BD4" wp14:editId="3215D55C">
            <wp:extent cx="2329732" cy="2090325"/>
            <wp:effectExtent l="0" t="0" r="0" b="5715"/>
            <wp:docPr id="1342080742" name="Picture 17" descr="A group of boats in a harbor at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80742" name="Picture 17" descr="A group of boats in a harbor at night&#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72080" cy="2128321"/>
                    </a:xfrm>
                    <a:prstGeom prst="rect">
                      <a:avLst/>
                    </a:prstGeom>
                    <a:noFill/>
                    <a:ln>
                      <a:noFill/>
                    </a:ln>
                  </pic:spPr>
                </pic:pic>
              </a:graphicData>
            </a:graphic>
          </wp:inline>
        </w:drawing>
      </w:r>
      <w:r>
        <w:rPr>
          <w:noProof/>
        </w:rPr>
        <w:drawing>
          <wp:inline distT="0" distB="0" distL="0" distR="0" wp14:anchorId="1E0CB6AF" wp14:editId="68C91430">
            <wp:extent cx="2200910" cy="2088760"/>
            <wp:effectExtent l="0" t="0" r="8890" b="6985"/>
            <wp:docPr id="345085787" name="Picture 21" descr="A group of boats docked at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85787" name="Picture 21" descr="A group of boats docked at a dock&#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61603" cy="2146361"/>
                    </a:xfrm>
                    <a:prstGeom prst="rect">
                      <a:avLst/>
                    </a:prstGeom>
                    <a:noFill/>
                    <a:ln>
                      <a:noFill/>
                    </a:ln>
                  </pic:spPr>
                </pic:pic>
              </a:graphicData>
            </a:graphic>
          </wp:inline>
        </w:drawing>
      </w:r>
      <w:r>
        <w:rPr>
          <w:noProof/>
        </w:rPr>
        <w:drawing>
          <wp:inline distT="0" distB="0" distL="0" distR="0" wp14:anchorId="458F2DC7" wp14:editId="20DBFE9E">
            <wp:extent cx="2328545" cy="2353586"/>
            <wp:effectExtent l="0" t="0" r="0" b="8890"/>
            <wp:docPr id="24791617" name="Picture 16" descr="Two men standing next to a display of colore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1617" name="Picture 16" descr="Two men standing next to a display of colored wires&#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67093" cy="2392549"/>
                    </a:xfrm>
                    <a:prstGeom prst="rect">
                      <a:avLst/>
                    </a:prstGeom>
                    <a:noFill/>
                    <a:ln>
                      <a:noFill/>
                    </a:ln>
                  </pic:spPr>
                </pic:pic>
              </a:graphicData>
            </a:graphic>
          </wp:inline>
        </w:drawing>
      </w:r>
      <w:r>
        <w:rPr>
          <w:noProof/>
        </w:rPr>
        <w:drawing>
          <wp:inline distT="0" distB="0" distL="0" distR="0" wp14:anchorId="39E39871" wp14:editId="6B5BEA1C">
            <wp:extent cx="2210435" cy="2360156"/>
            <wp:effectExtent l="0" t="0" r="0" b="2540"/>
            <wp:docPr id="1206051820" name="Picture 20" descr="A red carpet with flag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51820" name="Picture 20" descr="A red carpet with flags on it&#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46088" cy="2398224"/>
                    </a:xfrm>
                    <a:prstGeom prst="rect">
                      <a:avLst/>
                    </a:prstGeom>
                    <a:noFill/>
                    <a:ln>
                      <a:noFill/>
                    </a:ln>
                  </pic:spPr>
                </pic:pic>
              </a:graphicData>
            </a:graphic>
          </wp:inline>
        </w:drawing>
      </w:r>
    </w:p>
    <w:p w14:paraId="20DA5B6E" w14:textId="77777777" w:rsidR="001630A6" w:rsidRPr="00C04BCD" w:rsidRDefault="001630A6" w:rsidP="00AA5441">
      <w:pPr>
        <w:ind w:left="992"/>
        <w:rPr>
          <w:rFonts w:asciiTheme="majorHAnsi" w:eastAsia="Calibri" w:hAnsiTheme="majorHAnsi" w:cs="Calibri"/>
          <w:b/>
          <w:bCs/>
          <w:color w:val="000000"/>
          <w:sz w:val="24"/>
          <w:szCs w:val="24"/>
          <w:lang w:val="en-US"/>
        </w:rPr>
      </w:pPr>
    </w:p>
    <w:p w14:paraId="4EA39C83" w14:textId="77777777" w:rsidR="00284A39" w:rsidRPr="009629B5" w:rsidRDefault="00284A39">
      <w:pPr>
        <w:pStyle w:val="ListParagraph"/>
        <w:numPr>
          <w:ilvl w:val="1"/>
          <w:numId w:val="29"/>
        </w:numPr>
        <w:jc w:val="both"/>
        <w:rPr>
          <w:rFonts w:asciiTheme="majorHAnsi" w:eastAsia="Calibri" w:hAnsiTheme="majorHAnsi" w:cs="Calibri"/>
          <w:color w:val="002060"/>
          <w:sz w:val="24"/>
          <w:szCs w:val="24"/>
        </w:rPr>
      </w:pPr>
      <w:r w:rsidRPr="009629B5">
        <w:rPr>
          <w:rFonts w:asciiTheme="majorHAnsi" w:eastAsia="Calibri" w:hAnsiTheme="majorHAnsi" w:cs="Calibri"/>
          <w:color w:val="002060"/>
          <w:sz w:val="24"/>
          <w:szCs w:val="24"/>
        </w:rPr>
        <w:t xml:space="preserve">Αποστολή άρθρου του Προέδρου στο περιοδικό </w:t>
      </w:r>
      <w:proofErr w:type="spellStart"/>
      <w:r w:rsidRPr="009629B5">
        <w:rPr>
          <w:rFonts w:asciiTheme="majorHAnsi" w:eastAsia="Calibri" w:hAnsiTheme="majorHAnsi" w:cs="Calibri"/>
          <w:color w:val="002060"/>
          <w:sz w:val="24"/>
          <w:szCs w:val="24"/>
        </w:rPr>
        <w:t>Logistics</w:t>
      </w:r>
      <w:proofErr w:type="spellEnd"/>
      <w:r w:rsidRPr="009629B5">
        <w:rPr>
          <w:rFonts w:asciiTheme="majorHAnsi" w:eastAsia="Calibri" w:hAnsiTheme="majorHAnsi" w:cs="Calibri"/>
          <w:color w:val="002060"/>
          <w:sz w:val="24"/>
          <w:szCs w:val="24"/>
        </w:rPr>
        <w:t xml:space="preserve"> &amp; </w:t>
      </w:r>
      <w:proofErr w:type="spellStart"/>
      <w:r w:rsidRPr="009629B5">
        <w:rPr>
          <w:rFonts w:asciiTheme="majorHAnsi" w:eastAsia="Calibri" w:hAnsiTheme="majorHAnsi" w:cs="Calibri"/>
          <w:color w:val="002060"/>
          <w:sz w:val="24"/>
          <w:szCs w:val="24"/>
        </w:rPr>
        <w:t>Management</w:t>
      </w:r>
      <w:proofErr w:type="spellEnd"/>
      <w:r w:rsidRPr="009629B5">
        <w:rPr>
          <w:rFonts w:asciiTheme="majorHAnsi" w:eastAsia="Calibri" w:hAnsiTheme="majorHAnsi" w:cs="Calibri"/>
          <w:color w:val="002060"/>
          <w:sz w:val="24"/>
          <w:szCs w:val="24"/>
        </w:rPr>
        <w:t xml:space="preserve"> στο τεύχος Μαρτίου με βασικό θέμα &lt;&lt;Maritime </w:t>
      </w:r>
      <w:proofErr w:type="spellStart"/>
      <w:r w:rsidRPr="009629B5">
        <w:rPr>
          <w:rFonts w:asciiTheme="majorHAnsi" w:eastAsia="Calibri" w:hAnsiTheme="majorHAnsi" w:cs="Calibri"/>
          <w:color w:val="002060"/>
          <w:sz w:val="24"/>
          <w:szCs w:val="24"/>
        </w:rPr>
        <w:t>new</w:t>
      </w:r>
      <w:proofErr w:type="spellEnd"/>
      <w:r w:rsidRPr="009629B5">
        <w:rPr>
          <w:rFonts w:asciiTheme="majorHAnsi" w:eastAsia="Calibri" w:hAnsiTheme="majorHAnsi" w:cs="Calibri"/>
          <w:color w:val="002060"/>
          <w:sz w:val="24"/>
          <w:szCs w:val="24"/>
        </w:rPr>
        <w:t xml:space="preserve"> </w:t>
      </w:r>
      <w:proofErr w:type="spellStart"/>
      <w:r w:rsidRPr="009629B5">
        <w:rPr>
          <w:rFonts w:asciiTheme="majorHAnsi" w:eastAsia="Calibri" w:hAnsiTheme="majorHAnsi" w:cs="Calibri"/>
          <w:color w:val="002060"/>
          <w:sz w:val="24"/>
          <w:szCs w:val="24"/>
        </w:rPr>
        <w:t>era</w:t>
      </w:r>
      <w:proofErr w:type="spellEnd"/>
      <w:r w:rsidRPr="009629B5">
        <w:rPr>
          <w:rFonts w:asciiTheme="majorHAnsi" w:eastAsia="Calibri" w:hAnsiTheme="majorHAnsi" w:cs="Calibri"/>
          <w:color w:val="002060"/>
          <w:sz w:val="24"/>
          <w:szCs w:val="24"/>
        </w:rPr>
        <w:t>&gt;&gt;. Νέα συνεργασία του συλλόγου με το ως άνω περιοδικό για δημοσίευση Δελτίων Τύπων και δράσεων του συλλόγου.</w:t>
      </w:r>
    </w:p>
    <w:p w14:paraId="75B8215B" w14:textId="77777777" w:rsidR="00284A39" w:rsidRPr="009629B5" w:rsidRDefault="00284A39" w:rsidP="00284A39">
      <w:pPr>
        <w:pStyle w:val="ListParagraph"/>
        <w:ind w:left="1712"/>
        <w:rPr>
          <w:rFonts w:asciiTheme="majorHAnsi" w:eastAsia="Calibri" w:hAnsiTheme="majorHAnsi" w:cs="Calibri"/>
          <w:color w:val="002060"/>
          <w:sz w:val="24"/>
          <w:szCs w:val="24"/>
        </w:rPr>
      </w:pPr>
    </w:p>
    <w:p w14:paraId="33E4A31C" w14:textId="77777777" w:rsidR="00284A39" w:rsidRPr="009629B5" w:rsidRDefault="00284A39">
      <w:pPr>
        <w:pStyle w:val="ListParagraph"/>
        <w:numPr>
          <w:ilvl w:val="1"/>
          <w:numId w:val="29"/>
        </w:numPr>
        <w:jc w:val="both"/>
        <w:rPr>
          <w:rFonts w:asciiTheme="majorHAnsi" w:eastAsia="Calibri" w:hAnsiTheme="majorHAnsi" w:cs="Calibri"/>
          <w:color w:val="002060"/>
          <w:sz w:val="24"/>
          <w:szCs w:val="24"/>
        </w:rPr>
      </w:pPr>
      <w:r w:rsidRPr="009629B5">
        <w:rPr>
          <w:rFonts w:asciiTheme="majorHAnsi" w:eastAsia="Calibri" w:hAnsiTheme="majorHAnsi" w:cs="Calibri"/>
          <w:color w:val="002060"/>
          <w:sz w:val="24"/>
          <w:szCs w:val="24"/>
        </w:rPr>
        <w:t>Αποστολή άρθρου του Προέδρου στην SPECIAL EDITION MARITIME ECONOMIES POSIDONIA 2024 στην αγγλική γλώσσα.</w:t>
      </w:r>
    </w:p>
    <w:p w14:paraId="69FE5ED8" w14:textId="77777777" w:rsidR="00D56FDB" w:rsidRPr="009629B5" w:rsidRDefault="00D56FDB" w:rsidP="00097E0B">
      <w:pPr>
        <w:pStyle w:val="ListParagraph"/>
        <w:jc w:val="both"/>
        <w:rPr>
          <w:rFonts w:asciiTheme="majorHAnsi" w:eastAsia="Calibri" w:hAnsiTheme="majorHAnsi" w:cs="Calibri"/>
          <w:color w:val="002060"/>
          <w:sz w:val="24"/>
          <w:szCs w:val="24"/>
        </w:rPr>
      </w:pPr>
    </w:p>
    <w:p w14:paraId="4F85362F" w14:textId="77777777" w:rsidR="00ED75AE" w:rsidRPr="009629B5" w:rsidRDefault="00EB253A">
      <w:pPr>
        <w:pStyle w:val="ListParagraph"/>
        <w:numPr>
          <w:ilvl w:val="1"/>
          <w:numId w:val="29"/>
        </w:numPr>
        <w:jc w:val="both"/>
        <w:rPr>
          <w:rFonts w:asciiTheme="majorHAnsi" w:eastAsia="Calibri" w:hAnsiTheme="majorHAnsi" w:cs="Calibri"/>
          <w:color w:val="002060"/>
          <w:sz w:val="24"/>
          <w:szCs w:val="24"/>
        </w:rPr>
      </w:pPr>
      <w:r w:rsidRPr="009629B5">
        <w:rPr>
          <w:rFonts w:asciiTheme="majorHAnsi" w:eastAsia="Calibri" w:hAnsiTheme="majorHAnsi" w:cs="Calibri"/>
          <w:color w:val="002060"/>
          <w:sz w:val="24"/>
          <w:szCs w:val="24"/>
        </w:rPr>
        <w:t xml:space="preserve">Έκδοση της συλλεκτικής έκδοσης Best </w:t>
      </w:r>
      <w:proofErr w:type="spellStart"/>
      <w:r w:rsidRPr="009629B5">
        <w:rPr>
          <w:rFonts w:asciiTheme="majorHAnsi" w:eastAsia="Calibri" w:hAnsiTheme="majorHAnsi" w:cs="Calibri"/>
          <w:color w:val="002060"/>
          <w:sz w:val="24"/>
          <w:szCs w:val="24"/>
        </w:rPr>
        <w:t>Succes</w:t>
      </w:r>
      <w:proofErr w:type="spellEnd"/>
      <w:r w:rsidRPr="009629B5">
        <w:rPr>
          <w:rFonts w:asciiTheme="majorHAnsi" w:eastAsia="Calibri" w:hAnsiTheme="majorHAnsi" w:cs="Calibri"/>
          <w:color w:val="002060"/>
          <w:sz w:val="24"/>
          <w:szCs w:val="24"/>
        </w:rPr>
        <w:t xml:space="preserve"> </w:t>
      </w:r>
      <w:proofErr w:type="spellStart"/>
      <w:r w:rsidRPr="009629B5">
        <w:rPr>
          <w:rFonts w:asciiTheme="majorHAnsi" w:eastAsia="Calibri" w:hAnsiTheme="majorHAnsi" w:cs="Calibri"/>
          <w:color w:val="002060"/>
          <w:sz w:val="24"/>
          <w:szCs w:val="24"/>
        </w:rPr>
        <w:t>Stories</w:t>
      </w:r>
      <w:proofErr w:type="spellEnd"/>
      <w:r w:rsidRPr="009629B5">
        <w:rPr>
          <w:rFonts w:asciiTheme="majorHAnsi" w:eastAsia="Calibri" w:hAnsiTheme="majorHAnsi" w:cs="Calibri"/>
          <w:color w:val="002060"/>
          <w:sz w:val="24"/>
          <w:szCs w:val="24"/>
        </w:rPr>
        <w:t xml:space="preserve"> III με αφιέρωμα και συνέντευξη του προέδρου.</w:t>
      </w:r>
    </w:p>
    <w:p w14:paraId="447C9AF7" w14:textId="77777777" w:rsidR="00ED75AE" w:rsidRPr="009629B5" w:rsidRDefault="00ED75AE" w:rsidP="00ED75AE">
      <w:pPr>
        <w:pStyle w:val="ListParagraph"/>
        <w:rPr>
          <w:rFonts w:eastAsia="Calibri" w:cstheme="minorHAnsi"/>
          <w:color w:val="002060"/>
          <w:sz w:val="24"/>
          <w:szCs w:val="24"/>
        </w:rPr>
      </w:pPr>
    </w:p>
    <w:p w14:paraId="5D9AE77E" w14:textId="60B309A0" w:rsidR="00D85AE0" w:rsidRPr="009629B5" w:rsidRDefault="00D85AE0">
      <w:pPr>
        <w:pStyle w:val="ListParagraph"/>
        <w:numPr>
          <w:ilvl w:val="1"/>
          <w:numId w:val="29"/>
        </w:numPr>
        <w:jc w:val="both"/>
        <w:rPr>
          <w:rStyle w:val="Strong"/>
          <w:rFonts w:asciiTheme="majorHAnsi" w:eastAsia="Calibri" w:hAnsiTheme="majorHAnsi" w:cs="Calibri"/>
          <w:color w:val="002060"/>
          <w:sz w:val="24"/>
          <w:szCs w:val="24"/>
        </w:rPr>
      </w:pPr>
      <w:r w:rsidRPr="009629B5">
        <w:rPr>
          <w:rFonts w:eastAsia="Calibri" w:cstheme="minorHAnsi"/>
          <w:color w:val="002060"/>
          <w:sz w:val="24"/>
          <w:szCs w:val="24"/>
        </w:rPr>
        <w:t xml:space="preserve">Την 26/4/24 στην τελετή απονομής των </w:t>
      </w:r>
      <w:r w:rsidRPr="009629B5">
        <w:rPr>
          <w:rFonts w:eastAsia="Calibri" w:cstheme="minorHAnsi"/>
          <w:color w:val="002060"/>
          <w:sz w:val="24"/>
          <w:szCs w:val="24"/>
          <w:lang w:val="en-US"/>
        </w:rPr>
        <w:t>Greek</w:t>
      </w:r>
      <w:r w:rsidRPr="009629B5">
        <w:rPr>
          <w:rFonts w:eastAsia="Calibri" w:cstheme="minorHAnsi"/>
          <w:color w:val="002060"/>
          <w:sz w:val="24"/>
          <w:szCs w:val="24"/>
        </w:rPr>
        <w:t xml:space="preserve"> </w:t>
      </w:r>
      <w:r w:rsidRPr="009629B5">
        <w:rPr>
          <w:rFonts w:eastAsia="Calibri" w:cstheme="minorHAnsi"/>
          <w:color w:val="002060"/>
          <w:sz w:val="24"/>
          <w:szCs w:val="24"/>
          <w:lang w:val="en-US"/>
        </w:rPr>
        <w:t>Exports</w:t>
      </w:r>
      <w:r w:rsidRPr="009629B5">
        <w:rPr>
          <w:rFonts w:eastAsia="Calibri" w:cstheme="minorHAnsi"/>
          <w:color w:val="002060"/>
          <w:sz w:val="24"/>
          <w:szCs w:val="24"/>
        </w:rPr>
        <w:t xml:space="preserve"> </w:t>
      </w:r>
      <w:r w:rsidRPr="009629B5">
        <w:rPr>
          <w:rFonts w:eastAsia="Calibri" w:cstheme="minorHAnsi"/>
          <w:color w:val="002060"/>
          <w:sz w:val="24"/>
          <w:szCs w:val="24"/>
          <w:lang w:val="en-US"/>
        </w:rPr>
        <w:t>Forum</w:t>
      </w:r>
      <w:r w:rsidRPr="009629B5">
        <w:rPr>
          <w:rFonts w:eastAsia="Calibri" w:cstheme="minorHAnsi"/>
          <w:color w:val="002060"/>
          <w:sz w:val="24"/>
          <w:szCs w:val="24"/>
        </w:rPr>
        <w:t xml:space="preserve"> &amp; </w:t>
      </w:r>
      <w:r w:rsidRPr="009629B5">
        <w:rPr>
          <w:rFonts w:eastAsia="Calibri" w:cstheme="minorHAnsi"/>
          <w:color w:val="002060"/>
          <w:sz w:val="24"/>
          <w:szCs w:val="24"/>
          <w:lang w:val="en-US"/>
        </w:rPr>
        <w:t>Awards</w:t>
      </w:r>
      <w:r w:rsidRPr="009629B5">
        <w:rPr>
          <w:rFonts w:eastAsia="Calibri" w:cstheme="minorHAnsi"/>
          <w:color w:val="002060"/>
          <w:sz w:val="24"/>
          <w:szCs w:val="24"/>
        </w:rPr>
        <w:t xml:space="preserve"> με βράβευση της εταιρείας του Προέδρου με το Χρυσό Βραβείο στην κατηγορία </w:t>
      </w:r>
      <w:r w:rsidRPr="009629B5">
        <w:rPr>
          <w:rStyle w:val="Strong"/>
          <w:color w:val="002060"/>
          <w:sz w:val="24"/>
          <w:szCs w:val="24"/>
          <w:lang w:val="en-US"/>
        </w:rPr>
        <w:t>Top</w:t>
      </w:r>
      <w:r w:rsidRPr="009629B5">
        <w:rPr>
          <w:rStyle w:val="Strong"/>
          <w:color w:val="002060"/>
          <w:sz w:val="24"/>
          <w:szCs w:val="24"/>
        </w:rPr>
        <w:t xml:space="preserve"> </w:t>
      </w:r>
      <w:r w:rsidRPr="009629B5">
        <w:rPr>
          <w:rStyle w:val="Strong"/>
          <w:color w:val="002060"/>
          <w:sz w:val="24"/>
          <w:szCs w:val="24"/>
          <w:lang w:val="en-US"/>
        </w:rPr>
        <w:t>Trading</w:t>
      </w:r>
      <w:r w:rsidRPr="009629B5">
        <w:rPr>
          <w:rStyle w:val="Strong"/>
          <w:color w:val="002060"/>
          <w:sz w:val="24"/>
          <w:szCs w:val="24"/>
        </w:rPr>
        <w:t xml:space="preserve"> </w:t>
      </w:r>
      <w:r w:rsidRPr="009629B5">
        <w:rPr>
          <w:rStyle w:val="Strong"/>
          <w:color w:val="002060"/>
          <w:sz w:val="24"/>
          <w:szCs w:val="24"/>
          <w:lang w:val="en-US"/>
        </w:rPr>
        <w:t>Export</w:t>
      </w:r>
      <w:r w:rsidRPr="009629B5">
        <w:rPr>
          <w:rStyle w:val="Strong"/>
          <w:color w:val="002060"/>
          <w:sz w:val="24"/>
          <w:szCs w:val="24"/>
        </w:rPr>
        <w:t xml:space="preserve"> </w:t>
      </w:r>
      <w:r w:rsidRPr="009629B5">
        <w:rPr>
          <w:rStyle w:val="Strong"/>
          <w:color w:val="002060"/>
          <w:sz w:val="24"/>
          <w:szCs w:val="24"/>
          <w:lang w:val="en-US"/>
        </w:rPr>
        <w:t>Company</w:t>
      </w:r>
      <w:r w:rsidRPr="009629B5">
        <w:rPr>
          <w:rStyle w:val="Strong"/>
          <w:color w:val="002060"/>
          <w:sz w:val="24"/>
          <w:szCs w:val="24"/>
        </w:rPr>
        <w:t xml:space="preserve"> στο ξενοδοχείο </w:t>
      </w:r>
      <w:r w:rsidRPr="009629B5">
        <w:rPr>
          <w:rStyle w:val="Strong"/>
          <w:color w:val="002060"/>
          <w:sz w:val="24"/>
          <w:szCs w:val="24"/>
          <w:lang w:val="en-US"/>
        </w:rPr>
        <w:t>Divani</w:t>
      </w:r>
      <w:r w:rsidRPr="009629B5">
        <w:rPr>
          <w:rStyle w:val="Strong"/>
          <w:color w:val="002060"/>
          <w:sz w:val="24"/>
          <w:szCs w:val="24"/>
        </w:rPr>
        <w:t xml:space="preserve"> </w:t>
      </w:r>
      <w:r w:rsidRPr="009629B5">
        <w:rPr>
          <w:rStyle w:val="Strong"/>
          <w:color w:val="002060"/>
          <w:sz w:val="24"/>
          <w:szCs w:val="24"/>
          <w:lang w:val="en-US"/>
        </w:rPr>
        <w:t>Apollon</w:t>
      </w:r>
      <w:r w:rsidRPr="009629B5">
        <w:rPr>
          <w:rStyle w:val="Strong"/>
          <w:color w:val="002060"/>
          <w:sz w:val="24"/>
          <w:szCs w:val="24"/>
        </w:rPr>
        <w:t xml:space="preserve"> </w:t>
      </w:r>
      <w:r w:rsidRPr="009629B5">
        <w:rPr>
          <w:rStyle w:val="Strong"/>
          <w:color w:val="002060"/>
          <w:sz w:val="24"/>
          <w:szCs w:val="24"/>
          <w:lang w:val="en-US"/>
        </w:rPr>
        <w:t>Palace</w:t>
      </w:r>
      <w:r w:rsidRPr="009629B5">
        <w:rPr>
          <w:rStyle w:val="Strong"/>
          <w:color w:val="002060"/>
          <w:sz w:val="24"/>
          <w:szCs w:val="24"/>
        </w:rPr>
        <w:t xml:space="preserve"> &amp; </w:t>
      </w:r>
      <w:r w:rsidRPr="009629B5">
        <w:rPr>
          <w:rStyle w:val="Strong"/>
          <w:color w:val="002060"/>
          <w:sz w:val="24"/>
          <w:szCs w:val="24"/>
          <w:lang w:val="en-US"/>
        </w:rPr>
        <w:t>Thalasso</w:t>
      </w:r>
      <w:r w:rsidRPr="009629B5">
        <w:rPr>
          <w:rStyle w:val="Strong"/>
          <w:color w:val="002060"/>
          <w:sz w:val="24"/>
          <w:szCs w:val="24"/>
        </w:rPr>
        <w:t>.</w:t>
      </w:r>
    </w:p>
    <w:p w14:paraId="588D24BD" w14:textId="77777777" w:rsidR="00D85AE0" w:rsidRPr="00D85AE0" w:rsidRDefault="00D85AE0" w:rsidP="00D85AE0">
      <w:pPr>
        <w:pStyle w:val="ListParagraph"/>
        <w:spacing w:after="160" w:line="259" w:lineRule="auto"/>
        <w:ind w:left="1712" w:right="-1339"/>
        <w:rPr>
          <w:rFonts w:cstheme="minorHAnsi"/>
          <w:b/>
          <w:bCs/>
          <w:color w:val="050505"/>
          <w:sz w:val="28"/>
          <w:szCs w:val="28"/>
          <w:shd w:val="clear" w:color="auto" w:fill="FFFFFF"/>
        </w:rPr>
      </w:pPr>
    </w:p>
    <w:p w14:paraId="74795B5B" w14:textId="77777777" w:rsidR="00D85AE0" w:rsidRDefault="00AA5441" w:rsidP="00097E0B">
      <w:pPr>
        <w:pStyle w:val="ListParagraph"/>
        <w:ind w:left="1712"/>
        <w:jc w:val="center"/>
        <w:rPr>
          <w:rFonts w:asciiTheme="majorHAnsi" w:eastAsia="Calibri" w:hAnsiTheme="majorHAnsi" w:cs="Calibri"/>
          <w:b/>
          <w:bCs/>
          <w:color w:val="000000"/>
          <w:sz w:val="28"/>
          <w:szCs w:val="28"/>
          <w:lang w:val="en-US"/>
        </w:rPr>
      </w:pPr>
      <w:r>
        <w:rPr>
          <w:rFonts w:asciiTheme="majorHAnsi" w:eastAsia="Calibri" w:hAnsiTheme="majorHAnsi" w:cs="Calibri"/>
          <w:b/>
          <w:bCs/>
          <w:noProof/>
          <w:color w:val="000000"/>
          <w:sz w:val="28"/>
          <w:szCs w:val="28"/>
        </w:rPr>
        <w:drawing>
          <wp:inline distT="0" distB="0" distL="0" distR="0" wp14:anchorId="50B2A9DF" wp14:editId="45035A12">
            <wp:extent cx="4036997" cy="1806854"/>
            <wp:effectExtent l="0" t="0" r="1905" b="3175"/>
            <wp:docPr id="179885680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3535" cy="1814256"/>
                    </a:xfrm>
                    <a:prstGeom prst="rect">
                      <a:avLst/>
                    </a:prstGeom>
                    <a:noFill/>
                  </pic:spPr>
                </pic:pic>
              </a:graphicData>
            </a:graphic>
          </wp:inline>
        </w:drawing>
      </w:r>
    </w:p>
    <w:p w14:paraId="696DC054" w14:textId="77777777" w:rsidR="00351890" w:rsidRDefault="00AA5441" w:rsidP="006E2540">
      <w:pPr>
        <w:pStyle w:val="ListParagraph"/>
        <w:ind w:left="1712"/>
        <w:rPr>
          <w:rFonts w:asciiTheme="majorHAnsi" w:eastAsia="Calibri" w:hAnsiTheme="majorHAnsi" w:cs="Calibri"/>
          <w:b/>
          <w:bCs/>
          <w:color w:val="000000"/>
          <w:sz w:val="28"/>
          <w:szCs w:val="28"/>
          <w:lang w:val="en-US"/>
        </w:rPr>
      </w:pPr>
      <w:r>
        <w:rPr>
          <w:noProof/>
        </w:rPr>
        <w:drawing>
          <wp:inline distT="0" distB="0" distL="0" distR="0" wp14:anchorId="7354346D" wp14:editId="55490B17">
            <wp:extent cx="1990725" cy="2193925"/>
            <wp:effectExtent l="0" t="0" r="9525" b="0"/>
            <wp:docPr id="486033654" name="Picture 3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33654" name="Picture 33" descr="A person standing at a podium&#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00244" cy="2204416"/>
                    </a:xfrm>
                    <a:prstGeom prst="rect">
                      <a:avLst/>
                    </a:prstGeom>
                    <a:noFill/>
                    <a:ln>
                      <a:noFill/>
                    </a:ln>
                  </pic:spPr>
                </pic:pic>
              </a:graphicData>
            </a:graphic>
          </wp:inline>
        </w:drawing>
      </w:r>
      <w:r>
        <w:rPr>
          <w:rFonts w:asciiTheme="majorHAnsi" w:eastAsia="Calibri" w:hAnsiTheme="majorHAnsi" w:cs="Calibri"/>
          <w:b/>
          <w:bCs/>
          <w:noProof/>
          <w:color w:val="000000"/>
          <w:sz w:val="28"/>
          <w:szCs w:val="28"/>
        </w:rPr>
        <w:drawing>
          <wp:inline distT="0" distB="0" distL="0" distR="0" wp14:anchorId="4B6FF77F" wp14:editId="64F7AD92">
            <wp:extent cx="2105025" cy="2182495"/>
            <wp:effectExtent l="0" t="0" r="9525" b="8255"/>
            <wp:docPr id="150666656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05025" cy="2182495"/>
                    </a:xfrm>
                    <a:prstGeom prst="rect">
                      <a:avLst/>
                    </a:prstGeom>
                    <a:noFill/>
                  </pic:spPr>
                </pic:pic>
              </a:graphicData>
            </a:graphic>
          </wp:inline>
        </w:drawing>
      </w:r>
    </w:p>
    <w:p w14:paraId="238E1F77" w14:textId="07BC9A07" w:rsidR="00AA5441" w:rsidRDefault="006E2540" w:rsidP="006E2540">
      <w:pPr>
        <w:pStyle w:val="ListParagraph"/>
        <w:ind w:left="1712"/>
        <w:rPr>
          <w:rFonts w:asciiTheme="majorHAnsi" w:eastAsia="Calibri" w:hAnsiTheme="majorHAnsi" w:cs="Calibri"/>
          <w:b/>
          <w:bCs/>
          <w:color w:val="000000"/>
          <w:sz w:val="28"/>
          <w:szCs w:val="28"/>
        </w:rPr>
      </w:pPr>
      <w:r>
        <w:rPr>
          <w:noProof/>
        </w:rPr>
        <w:lastRenderedPageBreak/>
        <w:drawing>
          <wp:inline distT="0" distB="0" distL="0" distR="0" wp14:anchorId="0A909DC6" wp14:editId="092E3B36">
            <wp:extent cx="2238375" cy="2479671"/>
            <wp:effectExtent l="0" t="0" r="0" b="0"/>
            <wp:docPr id="755590039" name="Picture 25" descr="A person in suit receiving an award from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90039" name="Picture 25" descr="A person in suit receiving an award from another person&#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84713" cy="2531004"/>
                    </a:xfrm>
                    <a:prstGeom prst="rect">
                      <a:avLst/>
                    </a:prstGeom>
                    <a:noFill/>
                    <a:ln>
                      <a:noFill/>
                    </a:ln>
                  </pic:spPr>
                </pic:pic>
              </a:graphicData>
            </a:graphic>
          </wp:inline>
        </w:drawing>
      </w:r>
      <w:r>
        <w:rPr>
          <w:noProof/>
        </w:rPr>
        <w:drawing>
          <wp:inline distT="0" distB="0" distL="0" distR="0" wp14:anchorId="1D8CB0BE" wp14:editId="5663D76A">
            <wp:extent cx="1905000" cy="2472690"/>
            <wp:effectExtent l="0" t="0" r="0" b="3810"/>
            <wp:docPr id="548662760" name="Picture 26" descr="A logo for a sports competi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62760" name="Picture 26" descr="A logo for a sports competition&#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18888" cy="2490717"/>
                    </a:xfrm>
                    <a:prstGeom prst="rect">
                      <a:avLst/>
                    </a:prstGeom>
                    <a:noFill/>
                    <a:ln>
                      <a:noFill/>
                    </a:ln>
                  </pic:spPr>
                </pic:pic>
              </a:graphicData>
            </a:graphic>
          </wp:inline>
        </w:drawing>
      </w:r>
    </w:p>
    <w:p w14:paraId="280A711F" w14:textId="77777777" w:rsidR="006E2540" w:rsidRDefault="006E2540" w:rsidP="00AA5441">
      <w:pPr>
        <w:pStyle w:val="ListParagraph"/>
        <w:ind w:left="1712"/>
        <w:rPr>
          <w:rFonts w:asciiTheme="majorHAnsi" w:eastAsia="Calibri" w:hAnsiTheme="majorHAnsi" w:cs="Calibri"/>
          <w:b/>
          <w:bCs/>
          <w:color w:val="000000"/>
          <w:sz w:val="28"/>
          <w:szCs w:val="28"/>
          <w:lang w:val="en-US"/>
        </w:rPr>
      </w:pPr>
    </w:p>
    <w:p w14:paraId="2883BD07" w14:textId="77777777" w:rsidR="005015FC" w:rsidRPr="005015FC" w:rsidRDefault="005015FC" w:rsidP="00AA5441">
      <w:pPr>
        <w:pStyle w:val="ListParagraph"/>
        <w:ind w:left="1712"/>
        <w:rPr>
          <w:rFonts w:asciiTheme="majorHAnsi" w:eastAsia="Calibri" w:hAnsiTheme="majorHAnsi" w:cs="Calibri"/>
          <w:b/>
          <w:bCs/>
          <w:color w:val="000000"/>
          <w:sz w:val="28"/>
          <w:szCs w:val="28"/>
          <w:lang w:val="en-US"/>
        </w:rPr>
      </w:pPr>
    </w:p>
    <w:p w14:paraId="0B0ED640" w14:textId="00876428" w:rsidR="006E2540" w:rsidRPr="009629B5" w:rsidRDefault="006E2540">
      <w:pPr>
        <w:pStyle w:val="ListParagraph"/>
        <w:numPr>
          <w:ilvl w:val="1"/>
          <w:numId w:val="29"/>
        </w:numPr>
        <w:jc w:val="both"/>
        <w:rPr>
          <w:rFonts w:asciiTheme="majorHAnsi" w:eastAsia="Calibri" w:hAnsiTheme="majorHAnsi" w:cs="Calibri"/>
          <w:color w:val="002060"/>
          <w:sz w:val="24"/>
          <w:szCs w:val="24"/>
        </w:rPr>
      </w:pPr>
      <w:r w:rsidRPr="009629B5">
        <w:rPr>
          <w:rFonts w:asciiTheme="majorHAnsi" w:eastAsia="Calibri" w:hAnsiTheme="majorHAnsi" w:cs="Calibri"/>
          <w:color w:val="002060"/>
          <w:sz w:val="24"/>
          <w:szCs w:val="24"/>
        </w:rPr>
        <w:t>Την 27/4/24 στην Ημέρα Καριέρας που διοργάνωσε η ΔΥΠΑ και διεξήχθη για τα επαγγέλματα που συνδέονται με τη θάλασσα. Συμμετείχαν και μέλη του συλλόγου POSEIDON MARINE SUPPLIES, ΑΦΟΙ ΜΑΝΤΟΥΒΑΛΟΙ Α.Ε., ΒΑΝΟΣ Α.Ε.,  ΕΙΣΑΓΩΓΑΙ ΜΑΥΡΙΚΟΣ Α.Ε., ΛΑΛΙΖΑΣ Α.Ε.</w:t>
      </w:r>
    </w:p>
    <w:p w14:paraId="124A8B0A" w14:textId="77777777" w:rsidR="005015FC" w:rsidRPr="00C04BCD" w:rsidRDefault="005015FC" w:rsidP="005015FC">
      <w:pPr>
        <w:pStyle w:val="ListParagraph"/>
        <w:ind w:left="1712"/>
        <w:jc w:val="both"/>
        <w:rPr>
          <w:rFonts w:asciiTheme="majorHAnsi" w:eastAsia="Calibri" w:hAnsiTheme="majorHAnsi" w:cs="Calibri"/>
          <w:b/>
          <w:bCs/>
          <w:color w:val="000000"/>
          <w:sz w:val="24"/>
          <w:szCs w:val="24"/>
        </w:rPr>
      </w:pPr>
    </w:p>
    <w:p w14:paraId="31998E46" w14:textId="77777777" w:rsidR="005015FC" w:rsidRDefault="006E2540" w:rsidP="006E2540">
      <w:pPr>
        <w:rPr>
          <w:rFonts w:asciiTheme="majorHAnsi" w:eastAsia="Calibri" w:hAnsiTheme="majorHAnsi" w:cs="Calibri"/>
          <w:b/>
          <w:bCs/>
          <w:color w:val="000000"/>
          <w:sz w:val="28"/>
          <w:szCs w:val="28"/>
          <w:lang w:val="en-US"/>
        </w:rPr>
      </w:pPr>
      <w:r>
        <w:rPr>
          <w:noProof/>
        </w:rPr>
        <w:drawing>
          <wp:inline distT="0" distB="0" distL="0" distR="0" wp14:anchorId="056153BE" wp14:editId="37C2AB28">
            <wp:extent cx="2552700" cy="2027555"/>
            <wp:effectExtent l="0" t="0" r="0" b="0"/>
            <wp:docPr id="461050014" name="Picture 27" descr="A group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50014" name="Picture 27" descr="A group of men standing together&#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82396" cy="2051142"/>
                    </a:xfrm>
                    <a:prstGeom prst="rect">
                      <a:avLst/>
                    </a:prstGeom>
                    <a:noFill/>
                    <a:ln>
                      <a:noFill/>
                    </a:ln>
                  </pic:spPr>
                </pic:pic>
              </a:graphicData>
            </a:graphic>
          </wp:inline>
        </w:drawing>
      </w:r>
      <w:r>
        <w:rPr>
          <w:noProof/>
        </w:rPr>
        <w:drawing>
          <wp:inline distT="0" distB="0" distL="0" distR="0" wp14:anchorId="370E274C" wp14:editId="72CEF8DD">
            <wp:extent cx="2600325" cy="2014220"/>
            <wp:effectExtent l="0" t="0" r="9525" b="5080"/>
            <wp:docPr id="1202840117" name="Picture 28"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40117" name="Picture 28" descr="A group of people standing together&#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24078" cy="2032619"/>
                    </a:xfrm>
                    <a:prstGeom prst="rect">
                      <a:avLst/>
                    </a:prstGeom>
                    <a:noFill/>
                    <a:ln>
                      <a:noFill/>
                    </a:ln>
                  </pic:spPr>
                </pic:pic>
              </a:graphicData>
            </a:graphic>
          </wp:inline>
        </w:drawing>
      </w:r>
    </w:p>
    <w:p w14:paraId="333722F6" w14:textId="34967682" w:rsidR="006E2540" w:rsidRPr="006E2540" w:rsidRDefault="006E2540" w:rsidP="006E2540">
      <w:pPr>
        <w:rPr>
          <w:rFonts w:asciiTheme="majorHAnsi" w:eastAsia="Calibri" w:hAnsiTheme="majorHAnsi" w:cs="Calibri"/>
          <w:b/>
          <w:bCs/>
          <w:color w:val="000000"/>
          <w:sz w:val="28"/>
          <w:szCs w:val="28"/>
        </w:rPr>
      </w:pPr>
      <w:r>
        <w:rPr>
          <w:noProof/>
        </w:rPr>
        <w:lastRenderedPageBreak/>
        <w:drawing>
          <wp:inline distT="0" distB="0" distL="0" distR="0" wp14:anchorId="4713D66A" wp14:editId="3C96D727">
            <wp:extent cx="2495425" cy="1828800"/>
            <wp:effectExtent l="0" t="0" r="635" b="0"/>
            <wp:docPr id="578118756" name="Picture 29" descr="A group of people at a conven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18756" name="Picture 29" descr="A group of people at a convention&#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04795" cy="1835667"/>
                    </a:xfrm>
                    <a:prstGeom prst="rect">
                      <a:avLst/>
                    </a:prstGeom>
                    <a:noFill/>
                    <a:ln>
                      <a:noFill/>
                    </a:ln>
                  </pic:spPr>
                </pic:pic>
              </a:graphicData>
            </a:graphic>
          </wp:inline>
        </w:drawing>
      </w:r>
      <w:r>
        <w:rPr>
          <w:noProof/>
        </w:rPr>
        <w:drawing>
          <wp:inline distT="0" distB="0" distL="0" distR="0" wp14:anchorId="4A3E4905" wp14:editId="7745F9B9">
            <wp:extent cx="2669540" cy="1828800"/>
            <wp:effectExtent l="0" t="0" r="0" b="0"/>
            <wp:docPr id="360420521" name="Picture 30" descr="A group of people at a conven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20521" name="Picture 30" descr="A group of people at a convention&#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99492" cy="1849319"/>
                    </a:xfrm>
                    <a:prstGeom prst="rect">
                      <a:avLst/>
                    </a:prstGeom>
                    <a:noFill/>
                    <a:ln>
                      <a:noFill/>
                    </a:ln>
                  </pic:spPr>
                </pic:pic>
              </a:graphicData>
            </a:graphic>
          </wp:inline>
        </w:drawing>
      </w:r>
      <w:r>
        <w:rPr>
          <w:noProof/>
        </w:rPr>
        <w:drawing>
          <wp:inline distT="0" distB="0" distL="0" distR="0" wp14:anchorId="14115D60" wp14:editId="7D660664">
            <wp:extent cx="2495921" cy="1916582"/>
            <wp:effectExtent l="0" t="0" r="0" b="7620"/>
            <wp:docPr id="1641981973" name="Picture 31"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81973" name="Picture 31" descr="A group of people sitting at tables&#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53383" cy="1960706"/>
                    </a:xfrm>
                    <a:prstGeom prst="rect">
                      <a:avLst/>
                    </a:prstGeom>
                    <a:noFill/>
                    <a:ln>
                      <a:noFill/>
                    </a:ln>
                  </pic:spPr>
                </pic:pic>
              </a:graphicData>
            </a:graphic>
          </wp:inline>
        </w:drawing>
      </w:r>
      <w:r>
        <w:rPr>
          <w:noProof/>
        </w:rPr>
        <w:drawing>
          <wp:inline distT="0" distB="0" distL="0" distR="0" wp14:anchorId="105E5E97" wp14:editId="0EB9C2AD">
            <wp:extent cx="2668270" cy="1931213"/>
            <wp:effectExtent l="0" t="0" r="0" b="0"/>
            <wp:docPr id="1592671253" name="Picture 3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71253" name="Picture 32" descr="A group of people standing in a room&#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01284" cy="1955107"/>
                    </a:xfrm>
                    <a:prstGeom prst="rect">
                      <a:avLst/>
                    </a:prstGeom>
                    <a:noFill/>
                    <a:ln>
                      <a:noFill/>
                    </a:ln>
                  </pic:spPr>
                </pic:pic>
              </a:graphicData>
            </a:graphic>
          </wp:inline>
        </w:drawing>
      </w:r>
    </w:p>
    <w:p w14:paraId="7C92CBD1" w14:textId="77777777" w:rsidR="00E41357" w:rsidRPr="00001B4E" w:rsidRDefault="00E41357" w:rsidP="00001B4E">
      <w:pPr>
        <w:pStyle w:val="ListParagraph"/>
        <w:spacing w:after="0"/>
        <w:ind w:left="1712"/>
        <w:jc w:val="both"/>
        <w:rPr>
          <w:rFonts w:asciiTheme="majorHAnsi" w:eastAsia="Calibri" w:hAnsiTheme="majorHAnsi" w:cs="Calibri"/>
          <w:b/>
          <w:bCs/>
          <w:color w:val="000000"/>
          <w:sz w:val="24"/>
          <w:szCs w:val="24"/>
        </w:rPr>
      </w:pPr>
    </w:p>
    <w:p w14:paraId="4A662BEF" w14:textId="1B0118DA" w:rsidR="006E2540" w:rsidRPr="004A6AE9" w:rsidRDefault="006E2540">
      <w:pPr>
        <w:pStyle w:val="ListParagraph"/>
        <w:numPr>
          <w:ilvl w:val="1"/>
          <w:numId w:val="29"/>
        </w:numPr>
        <w:spacing w:after="0"/>
        <w:jc w:val="both"/>
        <w:rPr>
          <w:rFonts w:asciiTheme="majorHAnsi" w:eastAsia="Calibri" w:hAnsiTheme="majorHAnsi" w:cs="Calibri"/>
          <w:color w:val="002060"/>
          <w:sz w:val="24"/>
          <w:szCs w:val="24"/>
        </w:rPr>
      </w:pPr>
      <w:r w:rsidRPr="004A6AE9">
        <w:rPr>
          <w:rFonts w:asciiTheme="majorHAnsi" w:eastAsia="Calibri" w:hAnsiTheme="majorHAnsi" w:cs="Calibri"/>
          <w:color w:val="002060"/>
          <w:sz w:val="24"/>
          <w:szCs w:val="24"/>
        </w:rPr>
        <w:t>Την 2/5/24 διαδικτυακά με την ΑΑΔΕ (</w:t>
      </w:r>
      <w:proofErr w:type="spellStart"/>
      <w:r w:rsidRPr="004A6AE9">
        <w:rPr>
          <w:rFonts w:asciiTheme="majorHAnsi" w:eastAsia="Calibri" w:hAnsiTheme="majorHAnsi" w:cs="Calibri"/>
          <w:color w:val="002060"/>
          <w:sz w:val="24"/>
          <w:szCs w:val="24"/>
        </w:rPr>
        <w:t>κο</w:t>
      </w:r>
      <w:proofErr w:type="spellEnd"/>
      <w:r w:rsidRPr="004A6AE9">
        <w:rPr>
          <w:rFonts w:asciiTheme="majorHAnsi" w:eastAsia="Calibri" w:hAnsiTheme="majorHAnsi" w:cs="Calibri"/>
          <w:color w:val="002060"/>
          <w:sz w:val="24"/>
          <w:szCs w:val="24"/>
        </w:rPr>
        <w:t xml:space="preserve"> </w:t>
      </w:r>
      <w:proofErr w:type="spellStart"/>
      <w:r w:rsidRPr="004A6AE9">
        <w:rPr>
          <w:rFonts w:asciiTheme="majorHAnsi" w:eastAsia="Calibri" w:hAnsiTheme="majorHAnsi" w:cs="Calibri"/>
          <w:color w:val="002060"/>
          <w:sz w:val="24"/>
          <w:szCs w:val="24"/>
        </w:rPr>
        <w:t>Μουρτίδη</w:t>
      </w:r>
      <w:proofErr w:type="spellEnd"/>
      <w:r w:rsidRPr="004A6AE9">
        <w:rPr>
          <w:rFonts w:asciiTheme="majorHAnsi" w:eastAsia="Calibri" w:hAnsiTheme="majorHAnsi" w:cs="Calibri"/>
          <w:color w:val="002060"/>
          <w:sz w:val="24"/>
          <w:szCs w:val="24"/>
        </w:rPr>
        <w:t>,</w:t>
      </w:r>
      <w:r w:rsidR="00001B4E" w:rsidRPr="004A6AE9">
        <w:rPr>
          <w:rFonts w:asciiTheme="majorHAnsi" w:eastAsia="Calibri" w:hAnsiTheme="majorHAnsi" w:cs="Calibri"/>
          <w:color w:val="002060"/>
          <w:sz w:val="24"/>
          <w:szCs w:val="24"/>
        </w:rPr>
        <w:t xml:space="preserve"> </w:t>
      </w:r>
      <w:proofErr w:type="spellStart"/>
      <w:r w:rsidRPr="004A6AE9">
        <w:rPr>
          <w:rFonts w:asciiTheme="majorHAnsi" w:eastAsia="Calibri" w:hAnsiTheme="majorHAnsi" w:cs="Calibri"/>
          <w:color w:val="002060"/>
          <w:sz w:val="24"/>
          <w:szCs w:val="24"/>
        </w:rPr>
        <w:t>κο</w:t>
      </w:r>
      <w:proofErr w:type="spellEnd"/>
      <w:r w:rsidRPr="004A6AE9">
        <w:rPr>
          <w:rFonts w:asciiTheme="majorHAnsi" w:eastAsia="Calibri" w:hAnsiTheme="majorHAnsi" w:cs="Calibri"/>
          <w:color w:val="002060"/>
          <w:sz w:val="24"/>
          <w:szCs w:val="24"/>
        </w:rPr>
        <w:t xml:space="preserve"> Λάμπρου και κα Μυλωνά) για το </w:t>
      </w:r>
      <w:proofErr w:type="spellStart"/>
      <w:r w:rsidRPr="004A6AE9">
        <w:rPr>
          <w:rFonts w:asciiTheme="majorHAnsi" w:eastAsia="Calibri" w:hAnsiTheme="majorHAnsi" w:cs="Calibri"/>
          <w:color w:val="002060"/>
          <w:sz w:val="24"/>
          <w:szCs w:val="24"/>
        </w:rPr>
        <w:t>lotify</w:t>
      </w:r>
      <w:proofErr w:type="spellEnd"/>
      <w:r w:rsidRPr="004A6AE9">
        <w:rPr>
          <w:rFonts w:asciiTheme="majorHAnsi" w:eastAsia="Calibri" w:hAnsiTheme="majorHAnsi" w:cs="Calibri"/>
          <w:color w:val="002060"/>
          <w:sz w:val="24"/>
          <w:szCs w:val="24"/>
        </w:rPr>
        <w:t xml:space="preserve">, την </w:t>
      </w:r>
      <w:proofErr w:type="spellStart"/>
      <w:r w:rsidRPr="004A6AE9">
        <w:rPr>
          <w:rFonts w:asciiTheme="majorHAnsi" w:eastAsia="Calibri" w:hAnsiTheme="majorHAnsi" w:cs="Calibri"/>
          <w:color w:val="002060"/>
          <w:sz w:val="24"/>
          <w:szCs w:val="24"/>
        </w:rPr>
        <w:t>ψηφιοποίηση</w:t>
      </w:r>
      <w:proofErr w:type="spellEnd"/>
      <w:r w:rsidRPr="004A6AE9">
        <w:rPr>
          <w:rFonts w:asciiTheme="majorHAnsi" w:eastAsia="Calibri" w:hAnsiTheme="majorHAnsi" w:cs="Calibri"/>
          <w:color w:val="002060"/>
          <w:sz w:val="24"/>
          <w:szCs w:val="24"/>
        </w:rPr>
        <w:t xml:space="preserve"> του δελτίου παράδοσης εφοδίων και την άρση απαγόρευσης στις απαλλαγές εφοδίων πλοίων.</w:t>
      </w:r>
    </w:p>
    <w:p w14:paraId="1ADB4047" w14:textId="77777777" w:rsidR="00E41357" w:rsidRPr="004A6AE9" w:rsidRDefault="00E41357" w:rsidP="0058474C">
      <w:pPr>
        <w:spacing w:after="0"/>
        <w:rPr>
          <w:rFonts w:asciiTheme="majorHAnsi" w:eastAsia="Calibri" w:hAnsiTheme="majorHAnsi" w:cs="Calibri"/>
          <w:color w:val="002060"/>
          <w:sz w:val="28"/>
          <w:szCs w:val="28"/>
        </w:rPr>
      </w:pPr>
    </w:p>
    <w:p w14:paraId="2F98E682" w14:textId="77777777" w:rsidR="00E41357" w:rsidRPr="004A6AE9" w:rsidRDefault="00E41357">
      <w:pPr>
        <w:pStyle w:val="ListParagraph"/>
        <w:numPr>
          <w:ilvl w:val="1"/>
          <w:numId w:val="29"/>
        </w:numPr>
        <w:spacing w:after="0"/>
        <w:rPr>
          <w:rFonts w:asciiTheme="majorHAnsi" w:eastAsia="Calibri" w:hAnsiTheme="majorHAnsi" w:cs="Calibri"/>
          <w:color w:val="002060"/>
          <w:sz w:val="24"/>
          <w:szCs w:val="24"/>
        </w:rPr>
      </w:pPr>
      <w:r w:rsidRPr="004A6AE9">
        <w:rPr>
          <w:rFonts w:asciiTheme="majorHAnsi" w:eastAsia="Calibri" w:hAnsiTheme="majorHAnsi" w:cs="Calibri"/>
          <w:color w:val="002060"/>
          <w:sz w:val="24"/>
          <w:szCs w:val="24"/>
        </w:rPr>
        <w:t>Την 14/5/24 διαδικτυακά με την ΑΑΔΕ</w:t>
      </w:r>
      <w:r w:rsidRPr="004A6AE9">
        <w:rPr>
          <w:color w:val="002060"/>
        </w:rPr>
        <w:t xml:space="preserve"> </w:t>
      </w:r>
      <w:r w:rsidRPr="004A6AE9">
        <w:rPr>
          <w:rFonts w:asciiTheme="majorHAnsi" w:eastAsia="Calibri" w:hAnsiTheme="majorHAnsi" w:cs="Calibri"/>
          <w:color w:val="002060"/>
          <w:sz w:val="24"/>
          <w:szCs w:val="24"/>
        </w:rPr>
        <w:t xml:space="preserve">κι άλλους φορείς για το </w:t>
      </w:r>
      <w:proofErr w:type="spellStart"/>
      <w:r w:rsidRPr="004A6AE9">
        <w:rPr>
          <w:rFonts w:asciiTheme="majorHAnsi" w:eastAsia="Calibri" w:hAnsiTheme="majorHAnsi" w:cs="Calibri"/>
          <w:color w:val="002060"/>
          <w:sz w:val="24"/>
          <w:szCs w:val="24"/>
        </w:rPr>
        <w:t>lotify</w:t>
      </w:r>
      <w:proofErr w:type="spellEnd"/>
      <w:r w:rsidRPr="004A6AE9">
        <w:rPr>
          <w:rFonts w:asciiTheme="majorHAnsi" w:eastAsia="Calibri" w:hAnsiTheme="majorHAnsi" w:cs="Calibri"/>
          <w:color w:val="002060"/>
          <w:sz w:val="24"/>
          <w:szCs w:val="24"/>
        </w:rPr>
        <w:t>.</w:t>
      </w:r>
    </w:p>
    <w:p w14:paraId="2FB86F55" w14:textId="77777777" w:rsidR="00E41357" w:rsidRPr="004A6AE9" w:rsidRDefault="00E41357" w:rsidP="00E41357">
      <w:pPr>
        <w:pStyle w:val="ListParagraph"/>
        <w:rPr>
          <w:rFonts w:asciiTheme="majorHAnsi" w:eastAsia="Calibri" w:hAnsiTheme="majorHAnsi" w:cs="Calibri"/>
          <w:color w:val="002060"/>
          <w:sz w:val="24"/>
          <w:szCs w:val="24"/>
        </w:rPr>
      </w:pPr>
    </w:p>
    <w:p w14:paraId="51D376C3" w14:textId="77777777" w:rsidR="009E3259" w:rsidRPr="004A6AE9" w:rsidRDefault="00E41357">
      <w:pPr>
        <w:pStyle w:val="ListParagraph"/>
        <w:numPr>
          <w:ilvl w:val="1"/>
          <w:numId w:val="29"/>
        </w:numPr>
        <w:spacing w:after="0"/>
        <w:rPr>
          <w:rFonts w:asciiTheme="majorHAnsi" w:eastAsia="Calibri" w:hAnsiTheme="majorHAnsi" w:cs="Calibri"/>
          <w:color w:val="002060"/>
          <w:sz w:val="24"/>
          <w:szCs w:val="24"/>
          <w:lang w:val="en-US"/>
        </w:rPr>
      </w:pPr>
      <w:r w:rsidRPr="004A6AE9">
        <w:rPr>
          <w:rFonts w:asciiTheme="majorHAnsi" w:eastAsia="Calibri" w:hAnsiTheme="majorHAnsi" w:cs="Calibri"/>
          <w:color w:val="002060"/>
          <w:sz w:val="24"/>
          <w:szCs w:val="24"/>
        </w:rPr>
        <w:t>Την</w:t>
      </w:r>
      <w:r w:rsidRPr="004A6AE9">
        <w:rPr>
          <w:rFonts w:asciiTheme="majorHAnsi" w:eastAsia="Calibri" w:hAnsiTheme="majorHAnsi" w:cs="Calibri"/>
          <w:color w:val="002060"/>
          <w:sz w:val="24"/>
          <w:szCs w:val="24"/>
          <w:lang w:val="en-US"/>
        </w:rPr>
        <w:t xml:space="preserve"> 22/5/24 </w:t>
      </w:r>
      <w:r w:rsidRPr="004A6AE9">
        <w:rPr>
          <w:rFonts w:asciiTheme="majorHAnsi" w:eastAsia="Calibri" w:hAnsiTheme="majorHAnsi" w:cs="Calibri"/>
          <w:color w:val="002060"/>
          <w:sz w:val="24"/>
          <w:szCs w:val="24"/>
        </w:rPr>
        <w:t>στο</w:t>
      </w:r>
      <w:r w:rsidRPr="004A6AE9">
        <w:rPr>
          <w:rFonts w:asciiTheme="majorHAnsi" w:eastAsia="Calibri" w:hAnsiTheme="majorHAnsi" w:cs="Calibri"/>
          <w:color w:val="002060"/>
          <w:sz w:val="24"/>
          <w:szCs w:val="24"/>
          <w:lang w:val="en-US"/>
        </w:rPr>
        <w:t xml:space="preserve"> Green Awards Incentive Provider </w:t>
      </w:r>
      <w:r w:rsidRPr="004A6AE9">
        <w:rPr>
          <w:rFonts w:asciiTheme="majorHAnsi" w:eastAsia="Calibri" w:hAnsiTheme="majorHAnsi" w:cs="Calibri"/>
          <w:color w:val="002060"/>
          <w:sz w:val="24"/>
          <w:szCs w:val="24"/>
        </w:rPr>
        <w:t>που</w:t>
      </w:r>
      <w:r w:rsidRPr="004A6AE9">
        <w:rPr>
          <w:rFonts w:asciiTheme="majorHAnsi" w:eastAsia="Calibri" w:hAnsiTheme="majorHAnsi" w:cs="Calibri"/>
          <w:color w:val="002060"/>
          <w:sz w:val="24"/>
          <w:szCs w:val="24"/>
          <w:lang w:val="en-US"/>
        </w:rPr>
        <w:t xml:space="preserve"> </w:t>
      </w:r>
      <w:r w:rsidRPr="004A6AE9">
        <w:rPr>
          <w:rFonts w:asciiTheme="majorHAnsi" w:eastAsia="Calibri" w:hAnsiTheme="majorHAnsi" w:cs="Calibri"/>
          <w:color w:val="002060"/>
          <w:sz w:val="24"/>
          <w:szCs w:val="24"/>
        </w:rPr>
        <w:t>διεξήχθη</w:t>
      </w:r>
      <w:r w:rsidRPr="004A6AE9">
        <w:rPr>
          <w:rFonts w:asciiTheme="majorHAnsi" w:eastAsia="Calibri" w:hAnsiTheme="majorHAnsi" w:cs="Calibri"/>
          <w:color w:val="002060"/>
          <w:sz w:val="24"/>
          <w:szCs w:val="24"/>
          <w:lang w:val="en-US"/>
        </w:rPr>
        <w:t xml:space="preserve"> </w:t>
      </w:r>
      <w:r w:rsidRPr="004A6AE9">
        <w:rPr>
          <w:rFonts w:asciiTheme="majorHAnsi" w:eastAsia="Calibri" w:hAnsiTheme="majorHAnsi" w:cs="Calibri"/>
          <w:color w:val="002060"/>
          <w:sz w:val="24"/>
          <w:szCs w:val="24"/>
        </w:rPr>
        <w:t>από</w:t>
      </w:r>
      <w:r w:rsidRPr="004A6AE9">
        <w:rPr>
          <w:rFonts w:asciiTheme="majorHAnsi" w:eastAsia="Calibri" w:hAnsiTheme="majorHAnsi" w:cs="Calibri"/>
          <w:color w:val="002060"/>
          <w:sz w:val="24"/>
          <w:szCs w:val="24"/>
          <w:lang w:val="en-US"/>
        </w:rPr>
        <w:t xml:space="preserve"> </w:t>
      </w:r>
      <w:r w:rsidRPr="004A6AE9">
        <w:rPr>
          <w:rFonts w:asciiTheme="majorHAnsi" w:eastAsia="Calibri" w:hAnsiTheme="majorHAnsi" w:cs="Calibri"/>
          <w:color w:val="002060"/>
          <w:sz w:val="24"/>
          <w:szCs w:val="24"/>
        </w:rPr>
        <w:t>την</w:t>
      </w:r>
      <w:r w:rsidRPr="004A6AE9">
        <w:rPr>
          <w:rFonts w:asciiTheme="majorHAnsi" w:eastAsia="Calibri" w:hAnsiTheme="majorHAnsi" w:cs="Calibri"/>
          <w:color w:val="002060"/>
          <w:sz w:val="24"/>
          <w:szCs w:val="24"/>
          <w:lang w:val="en-US"/>
        </w:rPr>
        <w:t xml:space="preserve"> Onex  Shipyards AS </w:t>
      </w:r>
      <w:r w:rsidRPr="004A6AE9">
        <w:rPr>
          <w:rFonts w:asciiTheme="majorHAnsi" w:eastAsia="Calibri" w:hAnsiTheme="majorHAnsi" w:cs="Calibri"/>
          <w:color w:val="002060"/>
          <w:sz w:val="24"/>
          <w:szCs w:val="24"/>
        </w:rPr>
        <w:t>στο</w:t>
      </w:r>
      <w:r w:rsidRPr="004A6AE9">
        <w:rPr>
          <w:rFonts w:asciiTheme="majorHAnsi" w:eastAsia="Calibri" w:hAnsiTheme="majorHAnsi" w:cs="Calibri"/>
          <w:color w:val="002060"/>
          <w:sz w:val="24"/>
          <w:szCs w:val="24"/>
          <w:lang w:val="en-US"/>
        </w:rPr>
        <w:t xml:space="preserve"> St’ Nicholas Business Club.</w:t>
      </w:r>
    </w:p>
    <w:p w14:paraId="387FF46D" w14:textId="77777777" w:rsidR="009E3259" w:rsidRPr="009E3259" w:rsidRDefault="009E3259" w:rsidP="009E3259">
      <w:pPr>
        <w:pStyle w:val="ListParagraph"/>
        <w:rPr>
          <w:rFonts w:asciiTheme="majorHAnsi" w:eastAsia="Calibri" w:hAnsiTheme="majorHAnsi" w:cs="Calibri"/>
          <w:b/>
          <w:bCs/>
          <w:sz w:val="24"/>
          <w:szCs w:val="24"/>
          <w:lang w:val="en-US"/>
        </w:rPr>
      </w:pPr>
    </w:p>
    <w:p w14:paraId="7EE4D3F5" w14:textId="464994C4" w:rsidR="00E41357" w:rsidRPr="009E3259" w:rsidRDefault="00E41357" w:rsidP="009E3259">
      <w:pPr>
        <w:spacing w:after="0"/>
        <w:rPr>
          <w:rFonts w:asciiTheme="majorHAnsi" w:eastAsia="Calibri" w:hAnsiTheme="majorHAnsi" w:cs="Calibri"/>
          <w:b/>
          <w:bCs/>
          <w:sz w:val="24"/>
          <w:szCs w:val="24"/>
          <w:lang w:val="en-US"/>
        </w:rPr>
      </w:pPr>
      <w:r>
        <w:rPr>
          <w:noProof/>
        </w:rPr>
        <w:drawing>
          <wp:inline distT="0" distB="0" distL="0" distR="0" wp14:anchorId="5F7F8DAC" wp14:editId="1BC46E79">
            <wp:extent cx="2571750" cy="1674214"/>
            <wp:effectExtent l="0" t="0" r="0" b="2540"/>
            <wp:docPr id="1891661788" name="Picture 7" descr="A group of men in suits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61788" name="Picture 7" descr="A group of men in suits standing in a room&#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16938" cy="1703631"/>
                    </a:xfrm>
                    <a:prstGeom prst="rect">
                      <a:avLst/>
                    </a:prstGeom>
                    <a:noFill/>
                    <a:ln>
                      <a:noFill/>
                    </a:ln>
                  </pic:spPr>
                </pic:pic>
              </a:graphicData>
            </a:graphic>
          </wp:inline>
        </w:drawing>
      </w:r>
      <w:r>
        <w:rPr>
          <w:noProof/>
        </w:rPr>
        <w:drawing>
          <wp:inline distT="0" distB="0" distL="0" distR="0" wp14:anchorId="567ABEA2" wp14:editId="3216A417">
            <wp:extent cx="2576222" cy="1681461"/>
            <wp:effectExtent l="0" t="0" r="0" b="0"/>
            <wp:docPr id="912049800" name="Picture 8"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49800" name="Picture 8" descr="A group of men in suits&#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38925" cy="1722386"/>
                    </a:xfrm>
                    <a:prstGeom prst="rect">
                      <a:avLst/>
                    </a:prstGeom>
                    <a:noFill/>
                    <a:ln>
                      <a:noFill/>
                    </a:ln>
                  </pic:spPr>
                </pic:pic>
              </a:graphicData>
            </a:graphic>
          </wp:inline>
        </w:drawing>
      </w:r>
    </w:p>
    <w:p w14:paraId="7CD96874" w14:textId="77777777" w:rsidR="00E41357" w:rsidRDefault="00E41357" w:rsidP="00E41357">
      <w:pPr>
        <w:pStyle w:val="ListParagraph"/>
        <w:spacing w:after="0"/>
        <w:ind w:left="1712"/>
        <w:rPr>
          <w:rFonts w:asciiTheme="majorHAnsi" w:eastAsia="Calibri" w:hAnsiTheme="majorHAnsi" w:cs="Calibri"/>
          <w:b/>
          <w:bCs/>
          <w:sz w:val="24"/>
          <w:szCs w:val="24"/>
        </w:rPr>
      </w:pPr>
    </w:p>
    <w:p w14:paraId="6EC962B3" w14:textId="77777777" w:rsidR="009E3259" w:rsidRPr="009E3259" w:rsidRDefault="009E3259" w:rsidP="00E41357">
      <w:pPr>
        <w:pStyle w:val="ListParagraph"/>
        <w:spacing w:after="0"/>
        <w:ind w:left="1712"/>
        <w:rPr>
          <w:rFonts w:asciiTheme="majorHAnsi" w:eastAsia="Calibri" w:hAnsiTheme="majorHAnsi" w:cs="Calibri"/>
          <w:b/>
          <w:bCs/>
          <w:sz w:val="24"/>
          <w:szCs w:val="24"/>
        </w:rPr>
      </w:pPr>
    </w:p>
    <w:p w14:paraId="1ADB83AB" w14:textId="77777777" w:rsidR="00E41357" w:rsidRPr="00B95B6F" w:rsidRDefault="00E41357">
      <w:pPr>
        <w:pStyle w:val="ListParagraph"/>
        <w:numPr>
          <w:ilvl w:val="1"/>
          <w:numId w:val="29"/>
        </w:numPr>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Την 23/5/24 στη διαδικτυακή ενημερωτική συνάντηση σχετικά με την εφαρμογή της έκδοσης 3 του Διευρωπαϊκού Τελωνειακού Συστήματος Ελέγχου Εισαγωγών -ICS 2 R3.</w:t>
      </w:r>
    </w:p>
    <w:p w14:paraId="073B5DEB" w14:textId="77777777" w:rsidR="00E41357" w:rsidRPr="00B95B6F" w:rsidRDefault="00E41357" w:rsidP="00E41357">
      <w:pPr>
        <w:pStyle w:val="ListParagraph"/>
        <w:ind w:left="1712"/>
        <w:rPr>
          <w:rFonts w:asciiTheme="majorHAnsi" w:eastAsia="Calibri" w:hAnsiTheme="majorHAnsi" w:cs="Calibri"/>
          <w:color w:val="002060"/>
          <w:sz w:val="24"/>
          <w:szCs w:val="24"/>
        </w:rPr>
      </w:pPr>
    </w:p>
    <w:p w14:paraId="26326665" w14:textId="77777777" w:rsidR="009E3259" w:rsidRPr="00B95B6F" w:rsidRDefault="009E3259" w:rsidP="00E41357">
      <w:pPr>
        <w:pStyle w:val="ListParagraph"/>
        <w:ind w:left="1712"/>
        <w:rPr>
          <w:rFonts w:asciiTheme="majorHAnsi" w:eastAsia="Calibri" w:hAnsiTheme="majorHAnsi" w:cs="Calibri"/>
          <w:color w:val="002060"/>
          <w:sz w:val="24"/>
          <w:szCs w:val="24"/>
        </w:rPr>
      </w:pPr>
    </w:p>
    <w:p w14:paraId="644126DE" w14:textId="77777777" w:rsidR="009E3259" w:rsidRPr="00B95B6F" w:rsidRDefault="009E3259" w:rsidP="00E41357">
      <w:pPr>
        <w:pStyle w:val="ListParagraph"/>
        <w:ind w:left="1712"/>
        <w:rPr>
          <w:rFonts w:asciiTheme="majorHAnsi" w:eastAsia="Calibri" w:hAnsiTheme="majorHAnsi" w:cs="Calibri"/>
          <w:color w:val="002060"/>
          <w:sz w:val="24"/>
          <w:szCs w:val="24"/>
        </w:rPr>
      </w:pPr>
    </w:p>
    <w:p w14:paraId="7F88F20F" w14:textId="77777777" w:rsidR="009E3259" w:rsidRPr="00B95B6F" w:rsidRDefault="009E3259" w:rsidP="00E41357">
      <w:pPr>
        <w:pStyle w:val="ListParagraph"/>
        <w:ind w:left="1712"/>
        <w:rPr>
          <w:rFonts w:asciiTheme="majorHAnsi" w:eastAsia="Calibri" w:hAnsiTheme="majorHAnsi" w:cs="Calibri"/>
          <w:color w:val="002060"/>
          <w:sz w:val="24"/>
          <w:szCs w:val="24"/>
        </w:rPr>
      </w:pPr>
    </w:p>
    <w:p w14:paraId="2294831B" w14:textId="167FA7A4" w:rsidR="007744EA" w:rsidRPr="00B95B6F" w:rsidRDefault="007744EA">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27/5/24 σε γεύμα εργασίας με τον Πρέσβη της Ινδίας την Δευτέρα 27/5/24. Ακολούθησε παρουσίαση σχετικά με τις ευκαιρίες και τις προοπτικές που προσφέρει  το  International </w:t>
      </w:r>
      <w:proofErr w:type="spellStart"/>
      <w:r w:rsidRPr="00B95B6F">
        <w:rPr>
          <w:rFonts w:asciiTheme="majorHAnsi" w:eastAsia="Calibri" w:hAnsiTheme="majorHAnsi" w:cs="Calibri"/>
          <w:color w:val="002060"/>
          <w:sz w:val="24"/>
          <w:szCs w:val="24"/>
        </w:rPr>
        <w:t>Financial</w:t>
      </w:r>
      <w:proofErr w:type="spellEnd"/>
      <w:r w:rsidRPr="00B95B6F">
        <w:rPr>
          <w:rFonts w:asciiTheme="majorHAnsi" w:eastAsia="Calibri" w:hAnsiTheme="majorHAnsi" w:cs="Calibri"/>
          <w:color w:val="002060"/>
          <w:sz w:val="24"/>
          <w:szCs w:val="24"/>
        </w:rPr>
        <w:t xml:space="preserve"> Services </w:t>
      </w:r>
      <w:proofErr w:type="spellStart"/>
      <w:r w:rsidRPr="00B95B6F">
        <w:rPr>
          <w:rFonts w:asciiTheme="majorHAnsi" w:eastAsia="Calibri" w:hAnsiTheme="majorHAnsi" w:cs="Calibri"/>
          <w:color w:val="002060"/>
          <w:sz w:val="24"/>
          <w:szCs w:val="24"/>
        </w:rPr>
        <w:t>Centres</w:t>
      </w:r>
      <w:proofErr w:type="spellEnd"/>
      <w:r w:rsidRPr="00B95B6F">
        <w:rPr>
          <w:rFonts w:asciiTheme="majorHAnsi" w:eastAsia="Calibri" w:hAnsiTheme="majorHAnsi" w:cs="Calibri"/>
          <w:color w:val="002060"/>
          <w:sz w:val="24"/>
          <w:szCs w:val="24"/>
        </w:rPr>
        <w:t xml:space="preserve"> Authority (IFSCA) της </w:t>
      </w:r>
      <w:proofErr w:type="spellStart"/>
      <w:r w:rsidRPr="00B95B6F">
        <w:rPr>
          <w:rFonts w:asciiTheme="majorHAnsi" w:eastAsia="Calibri" w:hAnsiTheme="majorHAnsi" w:cs="Calibri"/>
          <w:color w:val="002060"/>
          <w:sz w:val="24"/>
          <w:szCs w:val="24"/>
        </w:rPr>
        <w:t>Gujarat</w:t>
      </w:r>
      <w:proofErr w:type="spellEnd"/>
      <w:r w:rsidRPr="00B95B6F">
        <w:rPr>
          <w:rFonts w:asciiTheme="majorHAnsi" w:eastAsia="Calibri" w:hAnsiTheme="majorHAnsi" w:cs="Calibri"/>
          <w:color w:val="002060"/>
          <w:sz w:val="24"/>
          <w:szCs w:val="24"/>
        </w:rPr>
        <w:t xml:space="preserve"> International </w:t>
      </w:r>
      <w:proofErr w:type="spellStart"/>
      <w:r w:rsidRPr="00B95B6F">
        <w:rPr>
          <w:rFonts w:asciiTheme="majorHAnsi" w:eastAsia="Calibri" w:hAnsiTheme="majorHAnsi" w:cs="Calibri"/>
          <w:color w:val="002060"/>
          <w:sz w:val="24"/>
          <w:szCs w:val="24"/>
        </w:rPr>
        <w:t>Finance</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Tech</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City</w:t>
      </w:r>
      <w:proofErr w:type="spellEnd"/>
      <w:r w:rsidRPr="00B95B6F">
        <w:rPr>
          <w:rFonts w:asciiTheme="majorHAnsi" w:eastAsia="Calibri" w:hAnsiTheme="majorHAnsi" w:cs="Calibri"/>
          <w:color w:val="002060"/>
          <w:sz w:val="24"/>
          <w:szCs w:val="24"/>
        </w:rPr>
        <w:t xml:space="preserve"> (GIFT </w:t>
      </w:r>
      <w:proofErr w:type="spellStart"/>
      <w:r w:rsidRPr="00B95B6F">
        <w:rPr>
          <w:rFonts w:asciiTheme="majorHAnsi" w:eastAsia="Calibri" w:hAnsiTheme="majorHAnsi" w:cs="Calibri"/>
          <w:color w:val="002060"/>
          <w:sz w:val="24"/>
          <w:szCs w:val="24"/>
        </w:rPr>
        <w:t>City</w:t>
      </w:r>
      <w:proofErr w:type="spellEnd"/>
      <w:r w:rsidRPr="00B95B6F">
        <w:rPr>
          <w:rFonts w:asciiTheme="majorHAnsi" w:eastAsia="Calibri" w:hAnsiTheme="majorHAnsi" w:cs="Calibri"/>
          <w:color w:val="002060"/>
          <w:sz w:val="24"/>
          <w:szCs w:val="24"/>
        </w:rPr>
        <w:t>), στη ναυτιλιακή βιομηχανία της Ελληνικής Δημοκρατίας.</w:t>
      </w:r>
      <w:r w:rsidRPr="00B95B6F">
        <w:rPr>
          <w:noProof/>
          <w:color w:val="002060"/>
        </w:rPr>
        <w:drawing>
          <wp:inline distT="0" distB="0" distL="0" distR="0" wp14:anchorId="75BEF5D8" wp14:editId="39EA4872">
            <wp:extent cx="3667125" cy="2088432"/>
            <wp:effectExtent l="0" t="0" r="0" b="7620"/>
            <wp:docPr id="50" name="Picture 49"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Δεν υπάρχει διαθέσιμη περιγραφή για τη φωτογραφία."/>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75094" cy="2092970"/>
                    </a:xfrm>
                    <a:prstGeom prst="rect">
                      <a:avLst/>
                    </a:prstGeom>
                    <a:noFill/>
                    <a:ln>
                      <a:noFill/>
                    </a:ln>
                  </pic:spPr>
                </pic:pic>
              </a:graphicData>
            </a:graphic>
          </wp:inline>
        </w:drawing>
      </w:r>
    </w:p>
    <w:p w14:paraId="30334ADC" w14:textId="77777777" w:rsidR="00E41357" w:rsidRPr="00B95B6F" w:rsidRDefault="00E41357" w:rsidP="00E41357">
      <w:pPr>
        <w:pStyle w:val="ListParagraph"/>
        <w:spacing w:after="0"/>
        <w:ind w:left="1712"/>
        <w:jc w:val="both"/>
        <w:rPr>
          <w:rFonts w:asciiTheme="majorHAnsi" w:eastAsia="Calibri" w:hAnsiTheme="majorHAnsi" w:cs="Calibri"/>
          <w:color w:val="002060"/>
          <w:sz w:val="24"/>
          <w:szCs w:val="24"/>
        </w:rPr>
      </w:pPr>
    </w:p>
    <w:p w14:paraId="1D52F67E" w14:textId="77777777" w:rsidR="00E41357" w:rsidRPr="00B95B6F" w:rsidRDefault="00E41357">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28/5/24 με την κα </w:t>
      </w:r>
      <w:proofErr w:type="spellStart"/>
      <w:r w:rsidRPr="00B95B6F">
        <w:rPr>
          <w:rFonts w:asciiTheme="majorHAnsi" w:eastAsia="Calibri" w:hAnsiTheme="majorHAnsi" w:cs="Calibri"/>
          <w:color w:val="002060"/>
          <w:sz w:val="24"/>
          <w:szCs w:val="24"/>
        </w:rPr>
        <w:t>Χρονά</w:t>
      </w:r>
      <w:proofErr w:type="spellEnd"/>
      <w:r w:rsidRPr="00B95B6F">
        <w:rPr>
          <w:rFonts w:asciiTheme="majorHAnsi" w:eastAsia="Calibri" w:hAnsiTheme="majorHAnsi" w:cs="Calibri"/>
          <w:color w:val="002060"/>
          <w:sz w:val="24"/>
          <w:szCs w:val="24"/>
        </w:rPr>
        <w:t xml:space="preserve"> σύμβουλο του Υπουργού </w:t>
      </w:r>
      <w:proofErr w:type="spellStart"/>
      <w:r w:rsidRPr="00B95B6F">
        <w:rPr>
          <w:rFonts w:asciiTheme="majorHAnsi" w:eastAsia="Calibri" w:hAnsiTheme="majorHAnsi" w:cs="Calibri"/>
          <w:color w:val="002060"/>
          <w:sz w:val="24"/>
          <w:szCs w:val="24"/>
        </w:rPr>
        <w:t>κου</w:t>
      </w:r>
      <w:proofErr w:type="spellEnd"/>
      <w:r w:rsidRPr="00B95B6F">
        <w:rPr>
          <w:rFonts w:asciiTheme="majorHAnsi" w:eastAsia="Calibri" w:hAnsiTheme="majorHAnsi" w:cs="Calibri"/>
          <w:color w:val="002060"/>
          <w:sz w:val="24"/>
          <w:szCs w:val="24"/>
        </w:rPr>
        <w:t xml:space="preserve"> Θεοχάρη για τα παρακάτω εκκρεμή θέματα που αφορούν τον κλάδο:</w:t>
      </w:r>
    </w:p>
    <w:p w14:paraId="12C6EED5" w14:textId="77777777" w:rsidR="00E41357" w:rsidRPr="00B95B6F" w:rsidRDefault="00E41357">
      <w:pPr>
        <w:pStyle w:val="ListParagraph"/>
        <w:numPr>
          <w:ilvl w:val="0"/>
          <w:numId w:val="16"/>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Νομοθετικά θέματα</w:t>
      </w:r>
    </w:p>
    <w:p w14:paraId="74C5178D" w14:textId="77777777" w:rsidR="00E41357" w:rsidRPr="00B95B6F" w:rsidRDefault="00E41357">
      <w:pPr>
        <w:pStyle w:val="ListParagraph"/>
        <w:numPr>
          <w:ilvl w:val="0"/>
          <w:numId w:val="16"/>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Διοικητικά θέματα</w:t>
      </w:r>
    </w:p>
    <w:p w14:paraId="48256293" w14:textId="77777777" w:rsidR="00E41357" w:rsidRPr="00B95B6F" w:rsidRDefault="00E41357">
      <w:pPr>
        <w:pStyle w:val="ListParagraph"/>
        <w:numPr>
          <w:ilvl w:val="0"/>
          <w:numId w:val="16"/>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Μητρώο εφοδιαστικών επιχειρήσεων </w:t>
      </w:r>
    </w:p>
    <w:p w14:paraId="5D438009" w14:textId="77777777" w:rsidR="00E41357" w:rsidRPr="00B95B6F" w:rsidRDefault="00E41357">
      <w:pPr>
        <w:pStyle w:val="ListParagraph"/>
        <w:numPr>
          <w:ilvl w:val="0"/>
          <w:numId w:val="16"/>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Ενοποίηση του δελτίου παράδοσης εφοδίων με τα φορολογικά στοιχεία</w:t>
      </w:r>
    </w:p>
    <w:p w14:paraId="0193C2EC" w14:textId="77777777" w:rsidR="00E41357" w:rsidRPr="00B95B6F" w:rsidRDefault="00E41357">
      <w:pPr>
        <w:pStyle w:val="ListParagraph"/>
        <w:numPr>
          <w:ilvl w:val="0"/>
          <w:numId w:val="16"/>
        </w:numPr>
        <w:spacing w:after="0"/>
        <w:rPr>
          <w:rFonts w:asciiTheme="majorHAnsi" w:eastAsia="Calibri" w:hAnsiTheme="majorHAnsi" w:cs="Calibri"/>
          <w:color w:val="002060"/>
          <w:sz w:val="24"/>
          <w:szCs w:val="24"/>
        </w:rPr>
      </w:pPr>
      <w:proofErr w:type="spellStart"/>
      <w:r w:rsidRPr="00B95B6F">
        <w:rPr>
          <w:rFonts w:asciiTheme="majorHAnsi" w:eastAsia="Calibri" w:hAnsiTheme="majorHAnsi" w:cs="Calibri"/>
          <w:color w:val="002060"/>
          <w:sz w:val="24"/>
          <w:szCs w:val="24"/>
        </w:rPr>
        <w:t>Lotify</w:t>
      </w:r>
      <w:proofErr w:type="spellEnd"/>
    </w:p>
    <w:p w14:paraId="422B1B9C" w14:textId="77777777" w:rsidR="00E41357" w:rsidRPr="00B95B6F" w:rsidRDefault="00E41357" w:rsidP="00E41357">
      <w:pPr>
        <w:pStyle w:val="ListParagraph"/>
        <w:spacing w:after="0"/>
        <w:rPr>
          <w:rFonts w:asciiTheme="majorHAnsi" w:eastAsia="Calibri" w:hAnsiTheme="majorHAnsi" w:cs="Calibri"/>
          <w:color w:val="002060"/>
          <w:sz w:val="24"/>
          <w:szCs w:val="24"/>
        </w:rPr>
      </w:pPr>
    </w:p>
    <w:p w14:paraId="7D764635" w14:textId="77777777" w:rsidR="009E3259" w:rsidRPr="00B95B6F" w:rsidRDefault="009E3259" w:rsidP="00E41357">
      <w:pPr>
        <w:pStyle w:val="ListParagraph"/>
        <w:spacing w:after="0"/>
        <w:rPr>
          <w:rFonts w:asciiTheme="majorHAnsi" w:eastAsia="Calibri" w:hAnsiTheme="majorHAnsi" w:cs="Calibri"/>
          <w:color w:val="002060"/>
          <w:sz w:val="24"/>
          <w:szCs w:val="24"/>
        </w:rPr>
      </w:pPr>
    </w:p>
    <w:p w14:paraId="1805A01E" w14:textId="77777777" w:rsidR="009E3259" w:rsidRPr="00B95B6F" w:rsidRDefault="009E3259" w:rsidP="00E41357">
      <w:pPr>
        <w:pStyle w:val="ListParagraph"/>
        <w:spacing w:after="0"/>
        <w:rPr>
          <w:rFonts w:asciiTheme="majorHAnsi" w:eastAsia="Calibri" w:hAnsiTheme="majorHAnsi" w:cs="Calibri"/>
          <w:color w:val="002060"/>
          <w:sz w:val="24"/>
          <w:szCs w:val="24"/>
        </w:rPr>
      </w:pPr>
    </w:p>
    <w:p w14:paraId="0FC8C92D" w14:textId="5078A897" w:rsidR="0058474C" w:rsidRPr="00B95B6F" w:rsidRDefault="0058474C">
      <w:pPr>
        <w:pStyle w:val="ListParagraph"/>
        <w:numPr>
          <w:ilvl w:val="1"/>
          <w:numId w:val="29"/>
        </w:numPr>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lastRenderedPageBreak/>
        <w:t xml:space="preserve">Την 29/5/24 στην απονομή των βραβείων  EBEN στο </w:t>
      </w:r>
      <w:proofErr w:type="spellStart"/>
      <w:r w:rsidRPr="00B95B6F">
        <w:rPr>
          <w:rFonts w:asciiTheme="majorHAnsi" w:eastAsia="Calibri" w:hAnsiTheme="majorHAnsi" w:cs="Calibri"/>
          <w:color w:val="002060"/>
          <w:sz w:val="24"/>
          <w:szCs w:val="24"/>
        </w:rPr>
        <w:t>Ploes</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Floating</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Venue,με</w:t>
      </w:r>
      <w:proofErr w:type="spellEnd"/>
      <w:r w:rsidRPr="00B95B6F">
        <w:rPr>
          <w:rFonts w:asciiTheme="majorHAnsi" w:eastAsia="Calibri" w:hAnsiTheme="majorHAnsi" w:cs="Calibri"/>
          <w:color w:val="002060"/>
          <w:sz w:val="24"/>
          <w:szCs w:val="24"/>
        </w:rPr>
        <w:t xml:space="preserve"> βράβευση </w:t>
      </w:r>
      <w:r w:rsidR="00090944" w:rsidRPr="00B95B6F">
        <w:rPr>
          <w:rFonts w:asciiTheme="majorHAnsi" w:eastAsia="Calibri" w:hAnsiTheme="majorHAnsi" w:cs="Calibri"/>
          <w:color w:val="002060"/>
          <w:sz w:val="24"/>
          <w:szCs w:val="24"/>
        </w:rPr>
        <w:t xml:space="preserve">του μέλους μας </w:t>
      </w:r>
      <w:proofErr w:type="spellStart"/>
      <w:r w:rsidR="00090944" w:rsidRPr="00B95B6F">
        <w:rPr>
          <w:rFonts w:asciiTheme="majorHAnsi" w:eastAsia="Calibri" w:hAnsiTheme="majorHAnsi" w:cs="Calibri"/>
          <w:color w:val="002060"/>
          <w:sz w:val="24"/>
          <w:szCs w:val="24"/>
        </w:rPr>
        <w:t>Ει</w:t>
      </w:r>
      <w:r w:rsidR="004131AA" w:rsidRPr="00B95B6F">
        <w:rPr>
          <w:rFonts w:asciiTheme="majorHAnsi" w:eastAsia="Calibri" w:hAnsiTheme="majorHAnsi" w:cs="Calibri"/>
          <w:color w:val="002060"/>
          <w:sz w:val="24"/>
          <w:szCs w:val="24"/>
        </w:rPr>
        <w:t>σ</w:t>
      </w:r>
      <w:r w:rsidR="00090944" w:rsidRPr="00B95B6F">
        <w:rPr>
          <w:rFonts w:asciiTheme="majorHAnsi" w:eastAsia="Calibri" w:hAnsiTheme="majorHAnsi" w:cs="Calibri"/>
          <w:color w:val="002060"/>
          <w:sz w:val="24"/>
          <w:szCs w:val="24"/>
        </w:rPr>
        <w:t>.Μαυρίκος</w:t>
      </w:r>
      <w:proofErr w:type="spellEnd"/>
      <w:r w:rsidR="00090944" w:rsidRPr="00B95B6F">
        <w:rPr>
          <w:rFonts w:asciiTheme="majorHAnsi" w:eastAsia="Calibri" w:hAnsiTheme="majorHAnsi" w:cs="Calibri"/>
          <w:color w:val="002060"/>
          <w:sz w:val="24"/>
          <w:szCs w:val="24"/>
        </w:rPr>
        <w:t xml:space="preserve"> </w:t>
      </w:r>
      <w:r w:rsidR="00DF7A0E" w:rsidRPr="00B95B6F">
        <w:rPr>
          <w:rFonts w:asciiTheme="majorHAnsi" w:eastAsia="Calibri" w:hAnsiTheme="majorHAnsi" w:cs="Calibri"/>
          <w:color w:val="002060"/>
          <w:sz w:val="24"/>
          <w:szCs w:val="24"/>
        </w:rPr>
        <w:t xml:space="preserve">Α.Ε. </w:t>
      </w:r>
      <w:r w:rsidRPr="00B95B6F">
        <w:rPr>
          <w:rFonts w:asciiTheme="majorHAnsi" w:eastAsia="Calibri" w:hAnsiTheme="majorHAnsi" w:cs="Calibri"/>
          <w:color w:val="002060"/>
          <w:sz w:val="24"/>
          <w:szCs w:val="24"/>
        </w:rPr>
        <w:t>με το πλατινένιο βραβείο για την εταιρική υπευθυνότητα.</w:t>
      </w:r>
    </w:p>
    <w:p w14:paraId="5A2451D7" w14:textId="11B332FB" w:rsidR="00502FAC" w:rsidRPr="00B95B6F" w:rsidRDefault="0058474C" w:rsidP="00D708FA">
      <w:pPr>
        <w:spacing w:after="0"/>
        <w:jc w:val="center"/>
        <w:rPr>
          <w:rFonts w:asciiTheme="majorHAnsi" w:eastAsia="Calibri" w:hAnsiTheme="majorHAnsi" w:cs="Calibri"/>
          <w:color w:val="002060"/>
          <w:sz w:val="24"/>
          <w:szCs w:val="24"/>
          <w:lang w:val="en-US"/>
        </w:rPr>
      </w:pPr>
      <w:r w:rsidRPr="00B95B6F">
        <w:rPr>
          <w:noProof/>
          <w:color w:val="002060"/>
          <w:sz w:val="24"/>
          <w:szCs w:val="24"/>
        </w:rPr>
        <w:drawing>
          <wp:inline distT="0" distB="0" distL="0" distR="0" wp14:anchorId="22B791BD" wp14:editId="7CEB9422">
            <wp:extent cx="2297927" cy="1740761"/>
            <wp:effectExtent l="0" t="0" r="7620" b="0"/>
            <wp:docPr id="299987433" name="Picture 1" descr="A group of people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87433" name="Picture 1" descr="A group of people shaking hands&#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15037" cy="1753722"/>
                    </a:xfrm>
                    <a:prstGeom prst="rect">
                      <a:avLst/>
                    </a:prstGeom>
                    <a:noFill/>
                    <a:ln>
                      <a:noFill/>
                    </a:ln>
                  </pic:spPr>
                </pic:pic>
              </a:graphicData>
            </a:graphic>
          </wp:inline>
        </w:drawing>
      </w:r>
      <w:r w:rsidRPr="00B95B6F">
        <w:rPr>
          <w:noProof/>
          <w:color w:val="002060"/>
          <w:sz w:val="24"/>
          <w:szCs w:val="24"/>
        </w:rPr>
        <w:drawing>
          <wp:inline distT="0" distB="0" distL="0" distR="0" wp14:anchorId="6DC3A129" wp14:editId="050A91D7">
            <wp:extent cx="2337684" cy="1742440"/>
            <wp:effectExtent l="0" t="0" r="5715" b="0"/>
            <wp:docPr id="1515064908" name="Picture 2" descr="Μπορεί να είναι εικόνα 9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64908" name="Picture 2" descr="Μπορεί να είναι εικόνα 9 άτομα"/>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69038" cy="1765811"/>
                    </a:xfrm>
                    <a:prstGeom prst="rect">
                      <a:avLst/>
                    </a:prstGeom>
                    <a:noFill/>
                    <a:ln>
                      <a:noFill/>
                    </a:ln>
                  </pic:spPr>
                </pic:pic>
              </a:graphicData>
            </a:graphic>
          </wp:inline>
        </w:drawing>
      </w:r>
    </w:p>
    <w:p w14:paraId="0CCCB01F" w14:textId="77777777" w:rsidR="000900E7" w:rsidRPr="00B95B6F" w:rsidRDefault="000900E7" w:rsidP="00D708FA">
      <w:pPr>
        <w:spacing w:after="0"/>
        <w:jc w:val="center"/>
        <w:rPr>
          <w:rFonts w:asciiTheme="majorHAnsi" w:eastAsia="Calibri" w:hAnsiTheme="majorHAnsi" w:cs="Calibri"/>
          <w:color w:val="002060"/>
          <w:sz w:val="24"/>
          <w:szCs w:val="24"/>
          <w:lang w:val="en-US"/>
        </w:rPr>
      </w:pPr>
    </w:p>
    <w:p w14:paraId="43D7D652" w14:textId="77777777" w:rsidR="00E41357" w:rsidRPr="00B95B6F" w:rsidRDefault="00E41357">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31/5/24 με την κα </w:t>
      </w:r>
      <w:proofErr w:type="spellStart"/>
      <w:r w:rsidRPr="00B95B6F">
        <w:rPr>
          <w:rFonts w:asciiTheme="majorHAnsi" w:eastAsia="Calibri" w:hAnsiTheme="majorHAnsi" w:cs="Calibri"/>
          <w:color w:val="002060"/>
          <w:sz w:val="24"/>
          <w:szCs w:val="24"/>
        </w:rPr>
        <w:t>Ψύλλα</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Γεν.Γραμματέα</w:t>
      </w:r>
      <w:proofErr w:type="spellEnd"/>
      <w:r w:rsidRPr="00B95B6F">
        <w:rPr>
          <w:rFonts w:asciiTheme="majorHAnsi" w:eastAsia="Calibri" w:hAnsiTheme="majorHAnsi" w:cs="Calibri"/>
          <w:color w:val="002060"/>
          <w:sz w:val="24"/>
          <w:szCs w:val="24"/>
        </w:rPr>
        <w:t xml:space="preserve"> Φορολογικής Πολιτικής για θέματα νομοθετικού χαρακτήρα.</w:t>
      </w:r>
    </w:p>
    <w:p w14:paraId="76328A52" w14:textId="77777777" w:rsidR="00E41357" w:rsidRPr="00B95B6F" w:rsidRDefault="00E41357" w:rsidP="0074253F">
      <w:pPr>
        <w:pStyle w:val="ListParagraph"/>
        <w:spacing w:after="0"/>
        <w:ind w:left="1712"/>
        <w:jc w:val="both"/>
        <w:rPr>
          <w:rFonts w:asciiTheme="majorHAnsi" w:eastAsia="Calibri" w:hAnsiTheme="majorHAnsi" w:cs="Calibri"/>
          <w:color w:val="002060"/>
          <w:sz w:val="24"/>
          <w:szCs w:val="24"/>
        </w:rPr>
      </w:pPr>
    </w:p>
    <w:p w14:paraId="02CEF5C7" w14:textId="6448B830" w:rsidR="00D047FC" w:rsidRPr="00B95B6F" w:rsidRDefault="00D047FC">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5/6/24 σε εορταστικό γεύμα στην Πρεσβεία της Τουρκίας με αφορμή τα </w:t>
      </w:r>
      <w:r w:rsidR="003A2925" w:rsidRPr="00B95B6F">
        <w:rPr>
          <w:rFonts w:asciiTheme="majorHAnsi" w:eastAsia="Calibri" w:hAnsiTheme="majorHAnsi" w:cs="Calibri"/>
          <w:color w:val="002060"/>
          <w:sz w:val="24"/>
          <w:szCs w:val="24"/>
          <w:lang w:val="en-US"/>
        </w:rPr>
        <w:t>Posidonia</w:t>
      </w:r>
      <w:r w:rsidRPr="00B95B6F">
        <w:rPr>
          <w:rFonts w:asciiTheme="majorHAnsi" w:eastAsia="Calibri" w:hAnsiTheme="majorHAnsi" w:cs="Calibri"/>
          <w:color w:val="002060"/>
          <w:sz w:val="24"/>
          <w:szCs w:val="24"/>
        </w:rPr>
        <w:t>.</w:t>
      </w:r>
      <w:r w:rsidR="004D6B75" w:rsidRPr="00B95B6F">
        <w:rPr>
          <w:noProof/>
          <w:color w:val="002060"/>
        </w:rPr>
        <w:t xml:space="preserve"> </w:t>
      </w:r>
      <w:r w:rsidR="004D6B75" w:rsidRPr="00B95B6F">
        <w:rPr>
          <w:noProof/>
          <w:color w:val="002060"/>
        </w:rPr>
        <w:drawing>
          <wp:inline distT="0" distB="0" distL="0" distR="0" wp14:anchorId="3DCA1134" wp14:editId="2B2B4D99">
            <wp:extent cx="270344" cy="196709"/>
            <wp:effectExtent l="0" t="0" r="0" b="0"/>
            <wp:docPr id="1883967927" name="Picture 113" descr="A blue circle with a person's face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0628" name="Picture 113" descr="A blue circle with a person's face and arrows&#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4869" cy="207278"/>
                    </a:xfrm>
                    <a:prstGeom prst="rect">
                      <a:avLst/>
                    </a:prstGeom>
                    <a:noFill/>
                    <a:ln>
                      <a:noFill/>
                    </a:ln>
                  </pic:spPr>
                </pic:pic>
              </a:graphicData>
            </a:graphic>
          </wp:inline>
        </w:drawing>
      </w:r>
    </w:p>
    <w:p w14:paraId="68B91AAA"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0DB85908" w14:textId="3CD396A0" w:rsidR="00D047FC" w:rsidRDefault="00D047FC" w:rsidP="00166449">
      <w:pPr>
        <w:spacing w:after="0"/>
        <w:jc w:val="center"/>
        <w:rPr>
          <w:rFonts w:asciiTheme="majorHAnsi" w:eastAsia="Calibri" w:hAnsiTheme="majorHAnsi" w:cs="Calibri"/>
          <w:b/>
          <w:bCs/>
          <w:color w:val="000000"/>
          <w:sz w:val="24"/>
          <w:szCs w:val="24"/>
          <w:lang w:val="en-US"/>
        </w:rPr>
      </w:pPr>
      <w:r w:rsidRPr="00166449">
        <w:rPr>
          <w:noProof/>
          <w:sz w:val="24"/>
          <w:szCs w:val="24"/>
        </w:rPr>
        <w:drawing>
          <wp:inline distT="0" distB="0" distL="0" distR="0" wp14:anchorId="1C465291" wp14:editId="50DA415E">
            <wp:extent cx="2505075" cy="2905125"/>
            <wp:effectExtent l="0" t="0" r="9525" b="9525"/>
            <wp:docPr id="45" name="Picture 44"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Δεν υπάρχει διαθέσιμη περιγραφή για τη φωτογραφία."/>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05234" cy="2905309"/>
                    </a:xfrm>
                    <a:prstGeom prst="rect">
                      <a:avLst/>
                    </a:prstGeom>
                    <a:noFill/>
                    <a:ln>
                      <a:noFill/>
                    </a:ln>
                  </pic:spPr>
                </pic:pic>
              </a:graphicData>
            </a:graphic>
          </wp:inline>
        </w:drawing>
      </w:r>
    </w:p>
    <w:p w14:paraId="33BD6682" w14:textId="77777777" w:rsidR="00166449" w:rsidRPr="00166449" w:rsidRDefault="00166449" w:rsidP="00D047FC">
      <w:pPr>
        <w:spacing w:after="0"/>
        <w:rPr>
          <w:rFonts w:asciiTheme="majorHAnsi" w:eastAsia="Calibri" w:hAnsiTheme="majorHAnsi" w:cs="Calibri"/>
          <w:b/>
          <w:bCs/>
          <w:color w:val="000000"/>
          <w:sz w:val="24"/>
          <w:szCs w:val="24"/>
          <w:lang w:val="en-US"/>
        </w:rPr>
      </w:pPr>
    </w:p>
    <w:p w14:paraId="23A51AAB" w14:textId="04ED748D" w:rsidR="00D047FC" w:rsidRPr="00B95B6F" w:rsidRDefault="00D047FC">
      <w:pPr>
        <w:pStyle w:val="ListParagraph"/>
        <w:numPr>
          <w:ilvl w:val="1"/>
          <w:numId w:val="29"/>
        </w:numPr>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6/6/24 σε κοκτέιλ πάρτι της εταιρείας </w:t>
      </w:r>
      <w:proofErr w:type="spellStart"/>
      <w:r w:rsidRPr="00B95B6F">
        <w:rPr>
          <w:rFonts w:asciiTheme="majorHAnsi" w:eastAsia="Calibri" w:hAnsiTheme="majorHAnsi" w:cs="Calibri"/>
          <w:color w:val="002060"/>
          <w:sz w:val="24"/>
          <w:szCs w:val="24"/>
        </w:rPr>
        <w:t>Spirit</w:t>
      </w:r>
      <w:proofErr w:type="spellEnd"/>
      <w:r w:rsidRPr="00B95B6F">
        <w:rPr>
          <w:rFonts w:asciiTheme="majorHAnsi" w:eastAsia="Calibri" w:hAnsiTheme="majorHAnsi" w:cs="Calibri"/>
          <w:color w:val="002060"/>
          <w:sz w:val="24"/>
          <w:szCs w:val="24"/>
        </w:rPr>
        <w:t xml:space="preserve"> Supplies με αφορμή τα</w:t>
      </w:r>
      <w:r w:rsidR="00884C70" w:rsidRPr="00B95B6F">
        <w:rPr>
          <w:rFonts w:asciiTheme="majorHAnsi" w:eastAsia="Calibri" w:hAnsiTheme="majorHAnsi" w:cs="Calibri"/>
          <w:color w:val="002060"/>
          <w:sz w:val="24"/>
          <w:szCs w:val="24"/>
        </w:rPr>
        <w:t xml:space="preserve"> </w:t>
      </w:r>
      <w:r w:rsidR="00884C70" w:rsidRPr="00B95B6F">
        <w:rPr>
          <w:rFonts w:asciiTheme="majorHAnsi" w:eastAsia="Calibri" w:hAnsiTheme="majorHAnsi" w:cs="Calibri"/>
          <w:color w:val="002060"/>
          <w:sz w:val="24"/>
          <w:szCs w:val="24"/>
          <w:lang w:val="en-US"/>
        </w:rPr>
        <w:t>Posidonia</w:t>
      </w:r>
      <w:r w:rsidR="004D6B75" w:rsidRPr="00B95B6F">
        <w:rPr>
          <w:rFonts w:asciiTheme="majorHAnsi" w:eastAsia="Calibri" w:hAnsiTheme="majorHAnsi" w:cs="Calibri"/>
          <w:color w:val="002060"/>
          <w:sz w:val="24"/>
          <w:szCs w:val="24"/>
        </w:rPr>
        <w:t>.</w:t>
      </w:r>
      <w:r w:rsidR="004D6B75" w:rsidRPr="00B95B6F">
        <w:rPr>
          <w:color w:val="002060"/>
        </w:rPr>
        <w:t xml:space="preserve"> </w:t>
      </w:r>
      <w:r w:rsidR="004D6B75" w:rsidRPr="00B95B6F">
        <w:rPr>
          <w:noProof/>
          <w:color w:val="002060"/>
        </w:rPr>
        <w:drawing>
          <wp:inline distT="0" distB="0" distL="0" distR="0" wp14:anchorId="104E06F9" wp14:editId="4DD623E1">
            <wp:extent cx="270344" cy="196709"/>
            <wp:effectExtent l="0" t="0" r="0" b="0"/>
            <wp:docPr id="102280628" name="Picture 113" descr="A blue circle with a person's face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0628" name="Picture 113" descr="A blue circle with a person's face and arrows&#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4869" cy="207278"/>
                    </a:xfrm>
                    <a:prstGeom prst="rect">
                      <a:avLst/>
                    </a:prstGeom>
                    <a:noFill/>
                    <a:ln>
                      <a:noFill/>
                    </a:ln>
                  </pic:spPr>
                </pic:pic>
              </a:graphicData>
            </a:graphic>
          </wp:inline>
        </w:drawing>
      </w:r>
    </w:p>
    <w:p w14:paraId="72FFCCB0" w14:textId="77777777" w:rsidR="00870478" w:rsidRPr="00B95B6F" w:rsidRDefault="00870478" w:rsidP="00870478">
      <w:pPr>
        <w:pStyle w:val="ListParagraph"/>
        <w:ind w:left="1712"/>
        <w:rPr>
          <w:rFonts w:asciiTheme="majorHAnsi" w:eastAsia="Calibri" w:hAnsiTheme="majorHAnsi" w:cs="Calibri"/>
          <w:color w:val="002060"/>
          <w:sz w:val="24"/>
          <w:szCs w:val="24"/>
        </w:rPr>
      </w:pPr>
    </w:p>
    <w:p w14:paraId="702BF25E" w14:textId="77777777" w:rsidR="00D56FDB" w:rsidRPr="00B95B6F" w:rsidRDefault="00D56FDB">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lastRenderedPageBreak/>
        <w:t xml:space="preserve">Την 2/7/24 με τον </w:t>
      </w:r>
      <w:proofErr w:type="spellStart"/>
      <w:r w:rsidRPr="00B95B6F">
        <w:rPr>
          <w:rFonts w:asciiTheme="majorHAnsi" w:eastAsia="Calibri" w:hAnsiTheme="majorHAnsi" w:cs="Calibri"/>
          <w:color w:val="002060"/>
          <w:sz w:val="24"/>
          <w:szCs w:val="24"/>
        </w:rPr>
        <w:t>Γεν.Διευθυντή</w:t>
      </w:r>
      <w:proofErr w:type="spellEnd"/>
      <w:r w:rsidRPr="00B95B6F">
        <w:rPr>
          <w:rFonts w:asciiTheme="majorHAnsi" w:eastAsia="Calibri" w:hAnsiTheme="majorHAnsi" w:cs="Calibri"/>
          <w:color w:val="002060"/>
          <w:sz w:val="24"/>
          <w:szCs w:val="24"/>
        </w:rPr>
        <w:t xml:space="preserve"> Τελωνείων &amp; ΕΦΚ και την Ένωση Ελληνικών Ναυπηγείων και αμέσως μετά με την κα Αγγελική </w:t>
      </w:r>
      <w:proofErr w:type="spellStart"/>
      <w:r w:rsidRPr="00B95B6F">
        <w:rPr>
          <w:rFonts w:asciiTheme="majorHAnsi" w:eastAsia="Calibri" w:hAnsiTheme="majorHAnsi" w:cs="Calibri"/>
          <w:color w:val="002060"/>
          <w:sz w:val="24"/>
          <w:szCs w:val="24"/>
        </w:rPr>
        <w:t>Χρονά</w:t>
      </w:r>
      <w:proofErr w:type="spellEnd"/>
      <w:r w:rsidRPr="00B95B6F">
        <w:rPr>
          <w:rFonts w:asciiTheme="majorHAnsi" w:eastAsia="Calibri" w:hAnsiTheme="majorHAnsi" w:cs="Calibri"/>
          <w:color w:val="002060"/>
          <w:sz w:val="24"/>
          <w:szCs w:val="24"/>
        </w:rPr>
        <w:t xml:space="preserve"> και με τον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Λάμπρο </w:t>
      </w:r>
      <w:proofErr w:type="spellStart"/>
      <w:r w:rsidRPr="00B95B6F">
        <w:rPr>
          <w:rFonts w:asciiTheme="majorHAnsi" w:eastAsia="Calibri" w:hAnsiTheme="majorHAnsi" w:cs="Calibri"/>
          <w:color w:val="002060"/>
          <w:sz w:val="24"/>
          <w:szCs w:val="24"/>
        </w:rPr>
        <w:t>Ντουμάτσα</w:t>
      </w:r>
      <w:proofErr w:type="spellEnd"/>
      <w:r w:rsidRPr="00B95B6F">
        <w:rPr>
          <w:rFonts w:asciiTheme="majorHAnsi" w:eastAsia="Calibri" w:hAnsiTheme="majorHAnsi" w:cs="Calibri"/>
          <w:color w:val="002060"/>
          <w:sz w:val="24"/>
          <w:szCs w:val="24"/>
        </w:rPr>
        <w:t>.</w:t>
      </w:r>
    </w:p>
    <w:p w14:paraId="25E5C75A" w14:textId="77777777" w:rsidR="00870478" w:rsidRPr="00B95B6F" w:rsidRDefault="00870478" w:rsidP="00A3124C">
      <w:pPr>
        <w:pStyle w:val="ListParagraph"/>
        <w:spacing w:after="0"/>
        <w:ind w:left="1712"/>
        <w:jc w:val="both"/>
        <w:rPr>
          <w:rFonts w:asciiTheme="majorHAnsi" w:eastAsia="Calibri" w:hAnsiTheme="majorHAnsi" w:cs="Calibri"/>
          <w:color w:val="002060"/>
          <w:sz w:val="24"/>
          <w:szCs w:val="24"/>
        </w:rPr>
      </w:pPr>
    </w:p>
    <w:p w14:paraId="39EE0281" w14:textId="5A5C66EF" w:rsidR="00D56FDB" w:rsidRPr="00B95B6F" w:rsidRDefault="00D56FDB">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10/7/24 με τον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Βορίδη.</w:t>
      </w:r>
    </w:p>
    <w:p w14:paraId="30C265F1" w14:textId="77777777" w:rsidR="00870478" w:rsidRPr="00B95B6F" w:rsidRDefault="00870478" w:rsidP="00A3124C">
      <w:pPr>
        <w:pStyle w:val="ListParagraph"/>
        <w:spacing w:after="0"/>
        <w:ind w:left="1712"/>
        <w:jc w:val="both"/>
        <w:rPr>
          <w:rFonts w:asciiTheme="majorHAnsi" w:eastAsia="Calibri" w:hAnsiTheme="majorHAnsi" w:cs="Calibri"/>
          <w:color w:val="002060"/>
          <w:sz w:val="24"/>
          <w:szCs w:val="24"/>
        </w:rPr>
      </w:pPr>
    </w:p>
    <w:p w14:paraId="7A929AC7" w14:textId="2F91B13C" w:rsidR="00D56FDB" w:rsidRPr="00B95B6F" w:rsidRDefault="00D56FDB">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11/7/24 με την κα Δεληγιάννη </w:t>
      </w:r>
      <w:r w:rsidR="003A2925" w:rsidRPr="00B95B6F">
        <w:rPr>
          <w:rFonts w:asciiTheme="majorHAnsi" w:eastAsia="Calibri" w:hAnsiTheme="majorHAnsi" w:cs="Calibri"/>
          <w:color w:val="002060"/>
          <w:sz w:val="24"/>
          <w:szCs w:val="24"/>
        </w:rPr>
        <w:t>Διευθύντρια Ανατολικής Μεσογείου, CLIA</w:t>
      </w:r>
      <w:r w:rsidR="00FC13BB" w:rsidRPr="00B95B6F">
        <w:rPr>
          <w:rFonts w:asciiTheme="majorHAnsi" w:eastAsia="Calibri" w:hAnsiTheme="majorHAnsi" w:cs="Calibri"/>
          <w:color w:val="002060"/>
          <w:sz w:val="24"/>
          <w:szCs w:val="24"/>
        </w:rPr>
        <w:t xml:space="preserve"> </w:t>
      </w:r>
      <w:r w:rsidRPr="00B95B6F">
        <w:rPr>
          <w:rFonts w:asciiTheme="majorHAnsi" w:eastAsia="Calibri" w:hAnsiTheme="majorHAnsi" w:cs="Calibri"/>
          <w:color w:val="002060"/>
          <w:sz w:val="24"/>
          <w:szCs w:val="24"/>
        </w:rPr>
        <w:t xml:space="preserve">σε γεύμα και με τον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Βασίλη </w:t>
      </w:r>
      <w:proofErr w:type="spellStart"/>
      <w:r w:rsidRPr="00B95B6F">
        <w:rPr>
          <w:rFonts w:asciiTheme="majorHAnsi" w:eastAsia="Calibri" w:hAnsiTheme="majorHAnsi" w:cs="Calibri"/>
          <w:color w:val="002060"/>
          <w:sz w:val="24"/>
          <w:szCs w:val="24"/>
        </w:rPr>
        <w:t>Κορκίδη</w:t>
      </w:r>
      <w:proofErr w:type="spellEnd"/>
      <w:r w:rsidRPr="00B95B6F">
        <w:rPr>
          <w:rFonts w:asciiTheme="majorHAnsi" w:eastAsia="Calibri" w:hAnsiTheme="majorHAnsi" w:cs="Calibri"/>
          <w:color w:val="002060"/>
          <w:sz w:val="24"/>
          <w:szCs w:val="24"/>
        </w:rPr>
        <w:t xml:space="preserve"> και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Κώστα </w:t>
      </w:r>
      <w:proofErr w:type="spellStart"/>
      <w:r w:rsidRPr="00B95B6F">
        <w:rPr>
          <w:rFonts w:asciiTheme="majorHAnsi" w:eastAsia="Calibri" w:hAnsiTheme="majorHAnsi" w:cs="Calibri"/>
          <w:color w:val="002060"/>
          <w:sz w:val="24"/>
          <w:szCs w:val="24"/>
        </w:rPr>
        <w:t>Αχλαδίτη</w:t>
      </w:r>
      <w:proofErr w:type="spellEnd"/>
      <w:r w:rsidRPr="00B95B6F">
        <w:rPr>
          <w:rFonts w:asciiTheme="majorHAnsi" w:eastAsia="Calibri" w:hAnsiTheme="majorHAnsi" w:cs="Calibri"/>
          <w:color w:val="002060"/>
          <w:sz w:val="24"/>
          <w:szCs w:val="24"/>
        </w:rPr>
        <w:t>.</w:t>
      </w:r>
    </w:p>
    <w:p w14:paraId="6768E584"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0FAF8A24" w14:textId="2CCD9F66" w:rsidR="00D56FDB" w:rsidRPr="00B95B6F" w:rsidRDefault="00D56FDB">
      <w:pPr>
        <w:pStyle w:val="ListParagraph"/>
        <w:numPr>
          <w:ilvl w:val="1"/>
          <w:numId w:val="29"/>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Την 17/7/24 με την κα Παπαδοπούλου Άννα Σύμβουλο του Υπουργού Χατζηδάκη.</w:t>
      </w:r>
    </w:p>
    <w:p w14:paraId="50660D38"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648234C6" w14:textId="3E39F483" w:rsidR="00D56FDB" w:rsidRPr="00B95B6F" w:rsidRDefault="00D56FDB">
      <w:pPr>
        <w:pStyle w:val="ListParagraph"/>
        <w:numPr>
          <w:ilvl w:val="1"/>
          <w:numId w:val="29"/>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25/7/24 με την κα Ζωή Ράπτη  </w:t>
      </w:r>
      <w:proofErr w:type="spellStart"/>
      <w:r w:rsidRPr="00B95B6F">
        <w:rPr>
          <w:rFonts w:asciiTheme="majorHAnsi" w:eastAsia="Calibri" w:hAnsiTheme="majorHAnsi" w:cs="Calibri"/>
          <w:color w:val="002060"/>
          <w:sz w:val="24"/>
          <w:szCs w:val="24"/>
        </w:rPr>
        <w:t>Υφ</w:t>
      </w:r>
      <w:proofErr w:type="spellEnd"/>
      <w:r w:rsidRPr="00B95B6F">
        <w:rPr>
          <w:rFonts w:asciiTheme="majorHAnsi" w:eastAsia="Calibri" w:hAnsiTheme="majorHAnsi" w:cs="Calibri"/>
          <w:color w:val="002060"/>
          <w:sz w:val="24"/>
          <w:szCs w:val="24"/>
        </w:rPr>
        <w:t xml:space="preserve">. Ανάπτυξης μαζί με τον Πρόεδρο του ΕΒΕΠ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Β.Κορκίδη</w:t>
      </w:r>
      <w:proofErr w:type="spellEnd"/>
      <w:r w:rsidRPr="00B95B6F">
        <w:rPr>
          <w:rFonts w:asciiTheme="majorHAnsi" w:eastAsia="Calibri" w:hAnsiTheme="majorHAnsi" w:cs="Calibri"/>
          <w:color w:val="002060"/>
          <w:sz w:val="24"/>
          <w:szCs w:val="24"/>
        </w:rPr>
        <w:t>.</w:t>
      </w:r>
    </w:p>
    <w:p w14:paraId="393B275C"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79306709" w14:textId="04728A95" w:rsidR="00D56FDB" w:rsidRPr="00B95B6F" w:rsidRDefault="00D56FDB">
      <w:pPr>
        <w:pStyle w:val="ListParagraph"/>
        <w:numPr>
          <w:ilvl w:val="1"/>
          <w:numId w:val="29"/>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26/7/24 διαδικτυακά στην επιτροπή παρακολούθησης του </w:t>
      </w:r>
      <w:proofErr w:type="spellStart"/>
      <w:r w:rsidRPr="00B95B6F">
        <w:rPr>
          <w:rFonts w:asciiTheme="majorHAnsi" w:eastAsia="Calibri" w:hAnsiTheme="majorHAnsi" w:cs="Calibri"/>
          <w:color w:val="002060"/>
          <w:sz w:val="24"/>
          <w:szCs w:val="24"/>
        </w:rPr>
        <w:t>Lotify</w:t>
      </w:r>
      <w:proofErr w:type="spellEnd"/>
      <w:r w:rsidRPr="00B95B6F">
        <w:rPr>
          <w:rFonts w:asciiTheme="majorHAnsi" w:eastAsia="Calibri" w:hAnsiTheme="majorHAnsi" w:cs="Calibri"/>
          <w:color w:val="002060"/>
          <w:sz w:val="24"/>
          <w:szCs w:val="24"/>
        </w:rPr>
        <w:t xml:space="preserve">. </w:t>
      </w:r>
    </w:p>
    <w:p w14:paraId="18643DDB"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69C8EE03" w14:textId="2D61B4DD" w:rsidR="00D56FDB" w:rsidRPr="00B95B6F" w:rsidRDefault="00D56FDB">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30/7/24 στην Εκδήλωση με τον Διοικητή της </w:t>
      </w:r>
      <w:proofErr w:type="spellStart"/>
      <w:r w:rsidRPr="00B95B6F">
        <w:rPr>
          <w:rFonts w:asciiTheme="majorHAnsi" w:eastAsia="Calibri" w:hAnsiTheme="majorHAnsi" w:cs="Calibri"/>
          <w:color w:val="002060"/>
          <w:sz w:val="24"/>
          <w:szCs w:val="24"/>
        </w:rPr>
        <w:t>ΑΑΔΕ_Mydata_με</w:t>
      </w:r>
      <w:proofErr w:type="spellEnd"/>
      <w:r w:rsidRPr="00B95B6F">
        <w:rPr>
          <w:rFonts w:asciiTheme="majorHAnsi" w:eastAsia="Calibri" w:hAnsiTheme="majorHAnsi" w:cs="Calibri"/>
          <w:color w:val="002060"/>
          <w:sz w:val="24"/>
          <w:szCs w:val="24"/>
        </w:rPr>
        <w:t xml:space="preserve"> θέμα &lt;&lt;</w:t>
      </w:r>
      <w:proofErr w:type="spellStart"/>
      <w:r w:rsidRPr="00B95B6F">
        <w:rPr>
          <w:rFonts w:asciiTheme="majorHAnsi" w:eastAsia="Calibri" w:hAnsiTheme="majorHAnsi" w:cs="Calibri"/>
          <w:color w:val="002060"/>
          <w:sz w:val="24"/>
          <w:szCs w:val="24"/>
        </w:rPr>
        <w:t>Διασύνδεση_ψηφιακός</w:t>
      </w:r>
      <w:proofErr w:type="spellEnd"/>
      <w:r w:rsidRPr="00B95B6F">
        <w:rPr>
          <w:rFonts w:asciiTheme="majorHAnsi" w:eastAsia="Calibri" w:hAnsiTheme="majorHAnsi" w:cs="Calibri"/>
          <w:color w:val="002060"/>
          <w:sz w:val="24"/>
          <w:szCs w:val="24"/>
        </w:rPr>
        <w:t xml:space="preserve"> μετασχηματισμός | Μύθοι &amp; πραγματικότητα &gt;&gt; στον </w:t>
      </w:r>
      <w:proofErr w:type="spellStart"/>
      <w:r w:rsidRPr="00B95B6F">
        <w:rPr>
          <w:rFonts w:asciiTheme="majorHAnsi" w:eastAsia="Calibri" w:hAnsiTheme="majorHAnsi" w:cs="Calibri"/>
          <w:color w:val="002060"/>
          <w:sz w:val="24"/>
          <w:szCs w:val="24"/>
        </w:rPr>
        <w:t>Πολυχώρο</w:t>
      </w:r>
      <w:proofErr w:type="spellEnd"/>
      <w:r w:rsidRPr="00B95B6F">
        <w:rPr>
          <w:rFonts w:asciiTheme="majorHAnsi" w:eastAsia="Calibri" w:hAnsiTheme="majorHAnsi" w:cs="Calibri"/>
          <w:color w:val="002060"/>
          <w:sz w:val="24"/>
          <w:szCs w:val="24"/>
        </w:rPr>
        <w:t xml:space="preserve"> ΕΒΔΟΜΟΣ.</w:t>
      </w:r>
    </w:p>
    <w:p w14:paraId="6965662B" w14:textId="77777777" w:rsidR="00870478" w:rsidRPr="00B95B6F" w:rsidRDefault="00870478" w:rsidP="00870478">
      <w:pPr>
        <w:pStyle w:val="ListParagraph"/>
        <w:spacing w:after="0"/>
        <w:ind w:left="1712"/>
        <w:rPr>
          <w:rFonts w:asciiTheme="majorHAnsi" w:eastAsia="Calibri" w:hAnsiTheme="majorHAnsi" w:cs="Calibri"/>
          <w:color w:val="002060"/>
          <w:sz w:val="24"/>
          <w:szCs w:val="24"/>
        </w:rPr>
      </w:pPr>
    </w:p>
    <w:p w14:paraId="031530E0" w14:textId="77777777" w:rsidR="00C7620D" w:rsidRPr="00B95B6F" w:rsidRDefault="00D56FDB">
      <w:pPr>
        <w:pStyle w:val="ListParagraph"/>
        <w:numPr>
          <w:ilvl w:val="1"/>
          <w:numId w:val="29"/>
        </w:numPr>
        <w:spacing w:after="0"/>
        <w:jc w:val="both"/>
        <w:rPr>
          <w:rFonts w:asciiTheme="majorHAnsi" w:eastAsia="Calibri" w:hAnsiTheme="majorHAnsi" w:cs="Calibri"/>
          <w:color w:val="002060"/>
          <w:sz w:val="24"/>
          <w:szCs w:val="24"/>
        </w:rPr>
      </w:pPr>
      <w:bookmarkStart w:id="20" w:name="_Hlk187939973"/>
      <w:r w:rsidRPr="00B95B6F">
        <w:rPr>
          <w:rFonts w:asciiTheme="majorHAnsi" w:eastAsia="Calibri" w:hAnsiTheme="majorHAnsi" w:cs="Calibri"/>
          <w:color w:val="002060"/>
          <w:sz w:val="24"/>
          <w:szCs w:val="24"/>
        </w:rPr>
        <w:t>Την 30/7/24</w:t>
      </w:r>
      <w:bookmarkEnd w:id="20"/>
      <w:r w:rsidRPr="00B95B6F">
        <w:rPr>
          <w:rFonts w:asciiTheme="majorHAnsi" w:eastAsia="Calibri" w:hAnsiTheme="majorHAnsi" w:cs="Calibri"/>
          <w:color w:val="002060"/>
          <w:sz w:val="24"/>
          <w:szCs w:val="24"/>
        </w:rPr>
        <w:t xml:space="preserve"> με την κα </w:t>
      </w:r>
      <w:proofErr w:type="spellStart"/>
      <w:r w:rsidRPr="00B95B6F">
        <w:rPr>
          <w:rFonts w:asciiTheme="majorHAnsi" w:eastAsia="Calibri" w:hAnsiTheme="majorHAnsi" w:cs="Calibri"/>
          <w:color w:val="002060"/>
          <w:sz w:val="24"/>
          <w:szCs w:val="24"/>
        </w:rPr>
        <w:t>Ψύλλα</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Γεν.Γραμματέα</w:t>
      </w:r>
      <w:proofErr w:type="spellEnd"/>
      <w:r w:rsidRPr="00B95B6F">
        <w:rPr>
          <w:rFonts w:asciiTheme="majorHAnsi" w:eastAsia="Calibri" w:hAnsiTheme="majorHAnsi" w:cs="Calibri"/>
          <w:color w:val="002060"/>
          <w:sz w:val="24"/>
          <w:szCs w:val="24"/>
        </w:rPr>
        <w:t xml:space="preserve"> Φορολογικής Πολιτικής</w:t>
      </w:r>
      <w:r w:rsidR="00C7620D" w:rsidRPr="00B95B6F">
        <w:rPr>
          <w:rFonts w:asciiTheme="majorHAnsi" w:eastAsia="Calibri" w:hAnsiTheme="majorHAnsi" w:cs="Calibri"/>
          <w:color w:val="002060"/>
          <w:sz w:val="24"/>
          <w:szCs w:val="24"/>
        </w:rPr>
        <w:t>.</w:t>
      </w:r>
    </w:p>
    <w:p w14:paraId="5F00C4CF" w14:textId="77777777" w:rsidR="00C7620D" w:rsidRPr="00B95B6F" w:rsidRDefault="00C7620D" w:rsidP="00C7620D">
      <w:pPr>
        <w:pStyle w:val="ListParagraph"/>
        <w:rPr>
          <w:rFonts w:asciiTheme="majorHAnsi" w:eastAsia="Calibri" w:hAnsiTheme="majorHAnsi" w:cs="Calibri"/>
          <w:color w:val="002060"/>
          <w:sz w:val="24"/>
          <w:szCs w:val="24"/>
        </w:rPr>
      </w:pPr>
    </w:p>
    <w:p w14:paraId="3431B58D" w14:textId="57A995FA" w:rsidR="00D56FDB" w:rsidRPr="00B95B6F" w:rsidRDefault="00D56FDB">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 </w:t>
      </w:r>
      <w:r w:rsidR="00C7620D" w:rsidRPr="00B95B6F">
        <w:rPr>
          <w:rFonts w:asciiTheme="majorHAnsi" w:eastAsia="Calibri" w:hAnsiTheme="majorHAnsi" w:cs="Calibri"/>
          <w:color w:val="002060"/>
          <w:sz w:val="24"/>
          <w:szCs w:val="24"/>
        </w:rPr>
        <w:t>Την 30/7/24</w:t>
      </w:r>
      <w:r w:rsidRPr="00B95B6F">
        <w:rPr>
          <w:rFonts w:asciiTheme="majorHAnsi" w:eastAsia="Calibri" w:hAnsiTheme="majorHAnsi" w:cs="Calibri"/>
          <w:color w:val="002060"/>
          <w:sz w:val="24"/>
          <w:szCs w:val="24"/>
        </w:rPr>
        <w:t xml:space="preserve"> με την κα Νίκη </w:t>
      </w:r>
      <w:proofErr w:type="spellStart"/>
      <w:r w:rsidRPr="00B95B6F">
        <w:rPr>
          <w:rFonts w:asciiTheme="majorHAnsi" w:eastAsia="Calibri" w:hAnsiTheme="majorHAnsi" w:cs="Calibri"/>
          <w:color w:val="002060"/>
          <w:sz w:val="24"/>
          <w:szCs w:val="24"/>
        </w:rPr>
        <w:t>Κεραμέως</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Υπ.Εργασίας</w:t>
      </w:r>
      <w:proofErr w:type="spellEnd"/>
      <w:r w:rsidRPr="00B95B6F">
        <w:rPr>
          <w:rFonts w:asciiTheme="majorHAnsi" w:eastAsia="Calibri" w:hAnsiTheme="majorHAnsi" w:cs="Calibri"/>
          <w:color w:val="002060"/>
          <w:sz w:val="24"/>
          <w:szCs w:val="24"/>
        </w:rPr>
        <w:t xml:space="preserve"> και Κοινωνικής Ασφάλισης</w:t>
      </w:r>
      <w:r w:rsidR="00712132" w:rsidRPr="00B95B6F">
        <w:rPr>
          <w:rFonts w:asciiTheme="majorHAnsi" w:eastAsia="Calibri" w:hAnsiTheme="majorHAnsi" w:cs="Calibri"/>
          <w:color w:val="002060"/>
          <w:sz w:val="24"/>
          <w:szCs w:val="24"/>
        </w:rPr>
        <w:t xml:space="preserve"> με το ΕΒΕΠ</w:t>
      </w:r>
      <w:r w:rsidRPr="00B95B6F">
        <w:rPr>
          <w:rFonts w:asciiTheme="majorHAnsi" w:eastAsia="Calibri" w:hAnsiTheme="majorHAnsi" w:cs="Calibri"/>
          <w:color w:val="002060"/>
          <w:sz w:val="24"/>
          <w:szCs w:val="24"/>
        </w:rPr>
        <w:t>.</w:t>
      </w:r>
    </w:p>
    <w:p w14:paraId="385DA8D7" w14:textId="77777777" w:rsidR="00870478" w:rsidRPr="00B95B6F" w:rsidRDefault="00870478" w:rsidP="00870478">
      <w:pPr>
        <w:spacing w:after="0"/>
        <w:rPr>
          <w:rFonts w:asciiTheme="majorHAnsi" w:eastAsia="Calibri" w:hAnsiTheme="majorHAnsi" w:cs="Calibri"/>
          <w:color w:val="002060"/>
          <w:sz w:val="24"/>
          <w:szCs w:val="24"/>
        </w:rPr>
      </w:pPr>
    </w:p>
    <w:p w14:paraId="6FD15202" w14:textId="77777777" w:rsidR="001C27A3" w:rsidRPr="00B95B6F" w:rsidRDefault="001C27A3">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3/9/24 στην SMM με την Διευθύντρια Διεθνών Σχέσεων της CLIA κα </w:t>
      </w:r>
      <w:proofErr w:type="spellStart"/>
      <w:r w:rsidRPr="00B95B6F">
        <w:rPr>
          <w:rFonts w:asciiTheme="majorHAnsi" w:eastAsia="Calibri" w:hAnsiTheme="majorHAnsi" w:cs="Calibri"/>
          <w:color w:val="002060"/>
          <w:sz w:val="24"/>
          <w:szCs w:val="24"/>
        </w:rPr>
        <w:t>Caudia</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Marmorato</w:t>
      </w:r>
      <w:proofErr w:type="spellEnd"/>
      <w:r w:rsidRPr="00B95B6F">
        <w:rPr>
          <w:rFonts w:asciiTheme="majorHAnsi" w:eastAsia="Calibri" w:hAnsiTheme="majorHAnsi" w:cs="Calibri"/>
          <w:color w:val="002060"/>
          <w:sz w:val="24"/>
          <w:szCs w:val="24"/>
        </w:rPr>
        <w:t>.</w:t>
      </w:r>
    </w:p>
    <w:p w14:paraId="4C441BA6" w14:textId="77777777" w:rsidR="001C27A3" w:rsidRPr="00B95B6F" w:rsidRDefault="001C27A3" w:rsidP="001C27A3">
      <w:pPr>
        <w:pStyle w:val="ListParagraph"/>
        <w:spacing w:after="0"/>
        <w:ind w:left="1712"/>
        <w:jc w:val="both"/>
        <w:rPr>
          <w:rFonts w:asciiTheme="majorHAnsi" w:eastAsia="Calibri" w:hAnsiTheme="majorHAnsi" w:cs="Calibri"/>
          <w:color w:val="002060"/>
          <w:sz w:val="24"/>
          <w:szCs w:val="24"/>
        </w:rPr>
      </w:pPr>
    </w:p>
    <w:p w14:paraId="6BE59222" w14:textId="77777777" w:rsidR="001C27A3" w:rsidRPr="00B95B6F" w:rsidRDefault="001C27A3">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12/9/24 με τον νέο Διευθυντή του </w:t>
      </w:r>
      <w:proofErr w:type="spellStart"/>
      <w:r w:rsidRPr="00B95B6F">
        <w:rPr>
          <w:rFonts w:asciiTheme="majorHAnsi" w:eastAsia="Calibri" w:hAnsiTheme="majorHAnsi" w:cs="Calibri"/>
          <w:color w:val="002060"/>
          <w:sz w:val="24"/>
          <w:szCs w:val="24"/>
        </w:rPr>
        <w:t>Α΄Τελωνείου</w:t>
      </w:r>
      <w:proofErr w:type="spellEnd"/>
      <w:r w:rsidRPr="00B95B6F">
        <w:rPr>
          <w:rFonts w:asciiTheme="majorHAnsi" w:eastAsia="Calibri" w:hAnsiTheme="majorHAnsi" w:cs="Calibri"/>
          <w:color w:val="002060"/>
          <w:sz w:val="24"/>
          <w:szCs w:val="24"/>
        </w:rPr>
        <w:t xml:space="preserve"> Πειραιά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Δ.Παπακώστα</w:t>
      </w:r>
      <w:proofErr w:type="spellEnd"/>
      <w:r w:rsidRPr="00B95B6F">
        <w:rPr>
          <w:rFonts w:asciiTheme="majorHAnsi" w:eastAsia="Calibri" w:hAnsiTheme="majorHAnsi" w:cs="Calibri"/>
          <w:color w:val="002060"/>
          <w:sz w:val="24"/>
          <w:szCs w:val="24"/>
        </w:rPr>
        <w:t>.</w:t>
      </w:r>
    </w:p>
    <w:p w14:paraId="61241298" w14:textId="77777777" w:rsidR="001C27A3" w:rsidRPr="00B95B6F" w:rsidRDefault="001C27A3" w:rsidP="001C27A3">
      <w:pPr>
        <w:pStyle w:val="ListParagraph"/>
        <w:spacing w:after="0"/>
        <w:ind w:left="1712"/>
        <w:rPr>
          <w:rFonts w:asciiTheme="majorHAnsi" w:eastAsia="Calibri" w:hAnsiTheme="majorHAnsi" w:cs="Calibri"/>
          <w:color w:val="002060"/>
          <w:sz w:val="24"/>
          <w:szCs w:val="24"/>
        </w:rPr>
      </w:pPr>
    </w:p>
    <w:p w14:paraId="3FEA2EF4" w14:textId="77777777" w:rsidR="001C27A3" w:rsidRPr="00B95B6F" w:rsidRDefault="001C27A3">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18/9/24 με τον </w:t>
      </w:r>
      <w:proofErr w:type="spellStart"/>
      <w:r w:rsidRPr="00B95B6F">
        <w:rPr>
          <w:rFonts w:asciiTheme="majorHAnsi" w:eastAsia="Calibri" w:hAnsiTheme="majorHAnsi" w:cs="Calibri"/>
          <w:color w:val="002060"/>
          <w:sz w:val="24"/>
          <w:szCs w:val="24"/>
        </w:rPr>
        <w:t>Γεν.Διευθυντή</w:t>
      </w:r>
      <w:proofErr w:type="spellEnd"/>
      <w:r w:rsidRPr="00B95B6F">
        <w:rPr>
          <w:rFonts w:asciiTheme="majorHAnsi" w:eastAsia="Calibri" w:hAnsiTheme="majorHAnsi" w:cs="Calibri"/>
          <w:color w:val="002060"/>
          <w:sz w:val="24"/>
          <w:szCs w:val="24"/>
        </w:rPr>
        <w:t xml:space="preserve"> Τελωνείων &amp; ΕΦΚ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Μουρτίδη</w:t>
      </w:r>
      <w:proofErr w:type="spellEnd"/>
      <w:r w:rsidRPr="00B95B6F">
        <w:rPr>
          <w:rFonts w:asciiTheme="majorHAnsi" w:eastAsia="Calibri" w:hAnsiTheme="majorHAnsi" w:cs="Calibri"/>
          <w:color w:val="002060"/>
          <w:sz w:val="24"/>
          <w:szCs w:val="24"/>
        </w:rPr>
        <w:t xml:space="preserve">, την Διευθύντρια ΔΔΘΕΚΑ κα </w:t>
      </w:r>
      <w:proofErr w:type="spellStart"/>
      <w:r w:rsidRPr="00B95B6F">
        <w:rPr>
          <w:rFonts w:asciiTheme="majorHAnsi" w:eastAsia="Calibri" w:hAnsiTheme="majorHAnsi" w:cs="Calibri"/>
          <w:color w:val="002060"/>
          <w:sz w:val="24"/>
          <w:szCs w:val="24"/>
        </w:rPr>
        <w:t>Μυρισίδου</w:t>
      </w:r>
      <w:proofErr w:type="spellEnd"/>
      <w:r w:rsidRPr="00B95B6F">
        <w:rPr>
          <w:rFonts w:asciiTheme="majorHAnsi" w:eastAsia="Calibri" w:hAnsiTheme="majorHAnsi" w:cs="Calibri"/>
          <w:color w:val="002060"/>
          <w:sz w:val="24"/>
          <w:szCs w:val="24"/>
        </w:rPr>
        <w:t xml:space="preserve"> και τον Διευθυντή Ειδικού Φόρου Κατανάλωσης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Λάμπρου για την συγχώνευση του δελτίου παράδοσης εφοδίων.</w:t>
      </w:r>
    </w:p>
    <w:p w14:paraId="1A6383AE" w14:textId="77777777" w:rsidR="001C27A3" w:rsidRPr="00B95B6F" w:rsidRDefault="001C27A3" w:rsidP="001C27A3">
      <w:pPr>
        <w:pStyle w:val="ListParagraph"/>
        <w:rPr>
          <w:rFonts w:asciiTheme="majorHAnsi" w:eastAsia="Calibri" w:hAnsiTheme="majorHAnsi" w:cs="Calibri"/>
          <w:color w:val="002060"/>
          <w:sz w:val="24"/>
          <w:szCs w:val="24"/>
        </w:rPr>
      </w:pPr>
    </w:p>
    <w:p w14:paraId="171FECA7" w14:textId="26CC8547" w:rsidR="00D14E41" w:rsidRPr="00B95B6F" w:rsidRDefault="00D14E41">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 xml:space="preserve">Την 1/10/24 στο 1ο COFFEE INDUSTRY FORUM 2024 που διεξήχθη στο </w:t>
      </w:r>
      <w:proofErr w:type="spellStart"/>
      <w:r w:rsidRPr="00B95B6F">
        <w:rPr>
          <w:rFonts w:asciiTheme="majorHAnsi" w:eastAsia="Calibri" w:hAnsiTheme="majorHAnsi" w:cs="Calibri"/>
          <w:color w:val="002060"/>
          <w:sz w:val="24"/>
          <w:szCs w:val="24"/>
        </w:rPr>
        <w:t>ΟΤΕAcademy</w:t>
      </w:r>
      <w:proofErr w:type="spellEnd"/>
      <w:r w:rsidRPr="00B95B6F">
        <w:rPr>
          <w:rFonts w:asciiTheme="majorHAnsi" w:eastAsia="Calibri" w:hAnsiTheme="majorHAnsi" w:cs="Calibri"/>
          <w:color w:val="002060"/>
          <w:sz w:val="24"/>
          <w:szCs w:val="24"/>
        </w:rPr>
        <w:t xml:space="preserve">. Ο Πρόεδρος ήρθε σε επαφή με τον </w:t>
      </w:r>
      <w:proofErr w:type="spellStart"/>
      <w:r w:rsidRPr="00B95B6F">
        <w:rPr>
          <w:rFonts w:asciiTheme="majorHAnsi" w:eastAsia="Calibri" w:hAnsiTheme="majorHAnsi" w:cs="Calibri"/>
          <w:color w:val="002060"/>
          <w:sz w:val="24"/>
          <w:szCs w:val="24"/>
        </w:rPr>
        <w:t>κο</w:t>
      </w:r>
      <w:proofErr w:type="spellEnd"/>
      <w:r w:rsidRPr="00B95B6F">
        <w:rPr>
          <w:rFonts w:asciiTheme="majorHAnsi" w:eastAsia="Calibri" w:hAnsiTheme="majorHAnsi" w:cs="Calibri"/>
          <w:color w:val="002060"/>
          <w:sz w:val="24"/>
          <w:szCs w:val="24"/>
        </w:rPr>
        <w:t xml:space="preserve"> </w:t>
      </w:r>
      <w:proofErr w:type="spellStart"/>
      <w:r w:rsidRPr="00B95B6F">
        <w:rPr>
          <w:rFonts w:asciiTheme="majorHAnsi" w:eastAsia="Calibri" w:hAnsiTheme="majorHAnsi" w:cs="Calibri"/>
          <w:color w:val="002060"/>
          <w:sz w:val="24"/>
          <w:szCs w:val="24"/>
        </w:rPr>
        <w:t>Καπερώνη</w:t>
      </w:r>
      <w:proofErr w:type="spellEnd"/>
      <w:r w:rsidRPr="00B95B6F">
        <w:rPr>
          <w:rFonts w:asciiTheme="majorHAnsi" w:eastAsia="Calibri" w:hAnsiTheme="majorHAnsi" w:cs="Calibri"/>
          <w:color w:val="002060"/>
          <w:sz w:val="24"/>
          <w:szCs w:val="24"/>
        </w:rPr>
        <w:t xml:space="preserve"> και συζήτησαν για συμμετοχή του σε πάνελ συζήτησης και παραχώρηση αιγίδας από τον σύλλογο για το επόμενο  COFFEE INDUSTRY FORUM.</w:t>
      </w:r>
    </w:p>
    <w:p w14:paraId="3EC68B46" w14:textId="77777777" w:rsidR="00D14E41" w:rsidRPr="00B95B6F" w:rsidRDefault="00D14E41" w:rsidP="00870478">
      <w:pPr>
        <w:pStyle w:val="ListParagraph"/>
        <w:spacing w:after="0"/>
        <w:ind w:left="1712"/>
        <w:jc w:val="both"/>
        <w:rPr>
          <w:rFonts w:asciiTheme="majorHAnsi" w:eastAsia="Calibri" w:hAnsiTheme="majorHAnsi" w:cs="Calibri"/>
          <w:color w:val="002060"/>
          <w:sz w:val="24"/>
          <w:szCs w:val="24"/>
        </w:rPr>
      </w:pPr>
    </w:p>
    <w:p w14:paraId="61D9D6A4" w14:textId="77777777" w:rsidR="00D14E41" w:rsidRPr="00B95B6F" w:rsidRDefault="00D14E41">
      <w:pPr>
        <w:pStyle w:val="ListParagraph"/>
        <w:numPr>
          <w:ilvl w:val="1"/>
          <w:numId w:val="29"/>
        </w:numPr>
        <w:spacing w:after="0"/>
        <w:jc w:val="both"/>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Την 1/10/24 στην Εκδήλωση με τον ΓΓ Εργασιακών Σχέσεων &lt;&lt;Η Ψηφιακή Κάρτα Εργασίας Προωθεί τις Διαφανείς Εργασιακές Σχέσεις&gt;&gt; που διεξήχθη στην αίθουσα διαλέξεων ΣΑΕΕ.</w:t>
      </w:r>
    </w:p>
    <w:p w14:paraId="7D0C4617" w14:textId="77777777" w:rsidR="00D14E41" w:rsidRPr="00B95B6F" w:rsidRDefault="00D14E41" w:rsidP="00870478">
      <w:pPr>
        <w:pStyle w:val="ListParagraph"/>
        <w:spacing w:after="0"/>
        <w:ind w:left="1712"/>
        <w:jc w:val="both"/>
        <w:rPr>
          <w:rFonts w:asciiTheme="majorHAnsi" w:eastAsia="Calibri" w:hAnsiTheme="majorHAnsi" w:cs="Calibri"/>
          <w:color w:val="002060"/>
          <w:sz w:val="24"/>
          <w:szCs w:val="24"/>
        </w:rPr>
      </w:pPr>
    </w:p>
    <w:p w14:paraId="5AE9CB80" w14:textId="77777777" w:rsidR="00D14E41" w:rsidRPr="00B95B6F" w:rsidRDefault="00D14E41">
      <w:pPr>
        <w:pStyle w:val="ListParagraph"/>
        <w:numPr>
          <w:ilvl w:val="1"/>
          <w:numId w:val="29"/>
        </w:numPr>
        <w:spacing w:after="0"/>
        <w:rPr>
          <w:rFonts w:asciiTheme="majorHAnsi" w:eastAsia="Calibri" w:hAnsiTheme="majorHAnsi" w:cs="Calibri"/>
          <w:color w:val="002060"/>
          <w:sz w:val="24"/>
          <w:szCs w:val="24"/>
        </w:rPr>
      </w:pPr>
      <w:r w:rsidRPr="00B95B6F">
        <w:rPr>
          <w:rFonts w:asciiTheme="majorHAnsi" w:eastAsia="Calibri" w:hAnsiTheme="majorHAnsi" w:cs="Calibri"/>
          <w:color w:val="002060"/>
          <w:sz w:val="24"/>
          <w:szCs w:val="24"/>
        </w:rPr>
        <w:t>Την 2/10/24 στην εκδήλωση &lt;&lt;ΚΑΛΕΣ ΘΑΛΑΣΣΕΣ &gt;&gt; που διεξήχθη στον Πειραιά.</w:t>
      </w:r>
    </w:p>
    <w:p w14:paraId="7490C014" w14:textId="77777777" w:rsidR="003A1818" w:rsidRDefault="00D14E41" w:rsidP="00D14E41">
      <w:pPr>
        <w:pStyle w:val="ListParagraph"/>
        <w:rPr>
          <w:rFonts w:asciiTheme="majorHAnsi" w:eastAsia="Calibri" w:hAnsiTheme="majorHAnsi" w:cs="Calibri"/>
          <w:b/>
          <w:bCs/>
          <w:color w:val="000000"/>
          <w:sz w:val="24"/>
          <w:szCs w:val="24"/>
          <w:lang w:val="en-US"/>
        </w:rPr>
      </w:pPr>
      <w:r w:rsidRPr="00166449">
        <w:rPr>
          <w:rFonts w:asciiTheme="majorHAnsi" w:eastAsia="Calibri" w:hAnsiTheme="majorHAnsi" w:cs="Calibri"/>
          <w:b/>
          <w:bCs/>
          <w:noProof/>
          <w:color w:val="000000"/>
          <w:sz w:val="24"/>
          <w:szCs w:val="24"/>
        </w:rPr>
        <w:drawing>
          <wp:inline distT="0" distB="0" distL="0" distR="0" wp14:anchorId="4EA39454" wp14:editId="1653687A">
            <wp:extent cx="2705100" cy="1828800"/>
            <wp:effectExtent l="0" t="0" r="0" b="0"/>
            <wp:docPr id="70472709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05100" cy="1828800"/>
                    </a:xfrm>
                    <a:prstGeom prst="rect">
                      <a:avLst/>
                    </a:prstGeom>
                    <a:noFill/>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2D9E574A" wp14:editId="04560786">
            <wp:extent cx="1865630" cy="1823085"/>
            <wp:effectExtent l="0" t="0" r="1270" b="5715"/>
            <wp:docPr id="185139794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65630" cy="1823085"/>
                    </a:xfrm>
                    <a:prstGeom prst="rect">
                      <a:avLst/>
                    </a:prstGeom>
                    <a:noFill/>
                  </pic:spPr>
                </pic:pic>
              </a:graphicData>
            </a:graphic>
          </wp:inline>
        </w:drawing>
      </w:r>
    </w:p>
    <w:p w14:paraId="723B054D" w14:textId="104CFCF3" w:rsidR="00D14E41" w:rsidRPr="00166449" w:rsidRDefault="00D14E41" w:rsidP="00D14E41">
      <w:pPr>
        <w:pStyle w:val="ListParagraph"/>
        <w:rPr>
          <w:rFonts w:asciiTheme="majorHAnsi" w:eastAsia="Calibri" w:hAnsiTheme="majorHAnsi" w:cs="Calibri"/>
          <w:b/>
          <w:bCs/>
          <w:color w:val="000000"/>
          <w:sz w:val="24"/>
          <w:szCs w:val="24"/>
        </w:rPr>
      </w:pPr>
      <w:r w:rsidRPr="00166449">
        <w:rPr>
          <w:rFonts w:asciiTheme="majorHAnsi" w:eastAsia="Calibri" w:hAnsiTheme="majorHAnsi" w:cs="Calibri"/>
          <w:b/>
          <w:bCs/>
          <w:noProof/>
          <w:color w:val="000000"/>
          <w:sz w:val="24"/>
          <w:szCs w:val="24"/>
        </w:rPr>
        <w:drawing>
          <wp:inline distT="0" distB="0" distL="0" distR="0" wp14:anchorId="660023EC" wp14:editId="379B2FBB">
            <wp:extent cx="2295525" cy="2066925"/>
            <wp:effectExtent l="0" t="0" r="9525" b="9525"/>
            <wp:docPr id="116260608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5525" cy="2066925"/>
                    </a:xfrm>
                    <a:prstGeom prst="rect">
                      <a:avLst/>
                    </a:prstGeom>
                    <a:noFill/>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7470A92D" wp14:editId="4E1464B6">
            <wp:extent cx="2381250" cy="2054225"/>
            <wp:effectExtent l="0" t="0" r="0" b="3175"/>
            <wp:docPr id="32641863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81250" cy="2054225"/>
                    </a:xfrm>
                    <a:prstGeom prst="rect">
                      <a:avLst/>
                    </a:prstGeom>
                    <a:noFill/>
                  </pic:spPr>
                </pic:pic>
              </a:graphicData>
            </a:graphic>
          </wp:inline>
        </w:drawing>
      </w:r>
    </w:p>
    <w:p w14:paraId="5C84EB12" w14:textId="77777777" w:rsidR="00D14E41" w:rsidRDefault="00D14E41" w:rsidP="00D14E41">
      <w:pPr>
        <w:pStyle w:val="ListParagraph"/>
        <w:spacing w:after="0"/>
        <w:ind w:left="1712"/>
        <w:rPr>
          <w:rFonts w:asciiTheme="majorHAnsi" w:eastAsia="Calibri" w:hAnsiTheme="majorHAnsi" w:cs="Calibri"/>
          <w:b/>
          <w:bCs/>
          <w:color w:val="000000"/>
          <w:sz w:val="24"/>
          <w:szCs w:val="24"/>
        </w:rPr>
      </w:pPr>
    </w:p>
    <w:p w14:paraId="1AF5BD02" w14:textId="77777777" w:rsidR="0037694A" w:rsidRPr="00166449" w:rsidRDefault="0037694A" w:rsidP="00D14E41">
      <w:pPr>
        <w:pStyle w:val="ListParagraph"/>
        <w:spacing w:after="0"/>
        <w:ind w:left="1712"/>
        <w:rPr>
          <w:rFonts w:asciiTheme="majorHAnsi" w:eastAsia="Calibri" w:hAnsiTheme="majorHAnsi" w:cs="Calibri"/>
          <w:b/>
          <w:bCs/>
          <w:color w:val="000000"/>
          <w:sz w:val="24"/>
          <w:szCs w:val="24"/>
        </w:rPr>
      </w:pPr>
    </w:p>
    <w:p w14:paraId="6636C99B" w14:textId="77777777" w:rsidR="00224678" w:rsidRPr="00364A60" w:rsidRDefault="00224678">
      <w:pPr>
        <w:pStyle w:val="ListParagraph"/>
        <w:numPr>
          <w:ilvl w:val="1"/>
          <w:numId w:val="29"/>
        </w:numPr>
        <w:spacing w:after="0"/>
        <w:rPr>
          <w:rFonts w:asciiTheme="majorHAnsi" w:eastAsia="Calibri" w:hAnsiTheme="majorHAnsi" w:cs="Calibri"/>
          <w:color w:val="002060"/>
          <w:sz w:val="24"/>
          <w:szCs w:val="24"/>
        </w:rPr>
      </w:pPr>
      <w:r w:rsidRPr="00364A60">
        <w:rPr>
          <w:rFonts w:asciiTheme="majorHAnsi" w:eastAsia="Calibri" w:hAnsiTheme="majorHAnsi" w:cs="Calibri"/>
          <w:color w:val="002060"/>
          <w:sz w:val="24"/>
          <w:szCs w:val="24"/>
        </w:rPr>
        <w:t>Την 8/10/24 διαδικτυακά με την ΑΑΔΕ για το LOTIFY και αποστολή πρακτικών με τις θέσεις μας.</w:t>
      </w:r>
    </w:p>
    <w:p w14:paraId="7C708167" w14:textId="77777777" w:rsidR="00224678" w:rsidRPr="00364A60" w:rsidRDefault="00224678" w:rsidP="00224678">
      <w:pPr>
        <w:pStyle w:val="ListParagraph"/>
        <w:ind w:left="1712"/>
        <w:rPr>
          <w:rFonts w:asciiTheme="majorHAnsi" w:eastAsia="Calibri" w:hAnsiTheme="majorHAnsi" w:cs="Calibri"/>
          <w:color w:val="002060"/>
          <w:sz w:val="24"/>
          <w:szCs w:val="24"/>
        </w:rPr>
      </w:pPr>
    </w:p>
    <w:p w14:paraId="17E14191" w14:textId="76036CC4" w:rsidR="00D14E41" w:rsidRPr="00364A60" w:rsidRDefault="00D14E41">
      <w:pPr>
        <w:pStyle w:val="ListParagraph"/>
        <w:numPr>
          <w:ilvl w:val="1"/>
          <w:numId w:val="29"/>
        </w:numPr>
        <w:rPr>
          <w:rFonts w:asciiTheme="majorHAnsi" w:eastAsia="Calibri" w:hAnsiTheme="majorHAnsi" w:cs="Calibri"/>
          <w:color w:val="002060"/>
          <w:sz w:val="24"/>
          <w:szCs w:val="24"/>
        </w:rPr>
      </w:pPr>
      <w:r w:rsidRPr="00364A60">
        <w:rPr>
          <w:rFonts w:asciiTheme="majorHAnsi" w:eastAsia="Calibri" w:hAnsiTheme="majorHAnsi" w:cs="Calibri"/>
          <w:color w:val="002060"/>
          <w:sz w:val="24"/>
          <w:szCs w:val="24"/>
        </w:rPr>
        <w:lastRenderedPageBreak/>
        <w:t>Την 10/10/24 στο OLYMPIC YACHT  SHOW 2024 που διεξήχθη στο Λαύριο.</w:t>
      </w:r>
    </w:p>
    <w:p w14:paraId="7924A491" w14:textId="77777777" w:rsidR="003C53FF" w:rsidRPr="00166449" w:rsidRDefault="003C53FF" w:rsidP="003C53FF">
      <w:pPr>
        <w:pStyle w:val="ListParagraph"/>
        <w:ind w:left="1712"/>
        <w:rPr>
          <w:rFonts w:asciiTheme="majorHAnsi" w:eastAsia="Calibri" w:hAnsiTheme="majorHAnsi" w:cs="Calibri"/>
          <w:b/>
          <w:bCs/>
          <w:color w:val="000000"/>
          <w:sz w:val="24"/>
          <w:szCs w:val="24"/>
        </w:rPr>
      </w:pPr>
    </w:p>
    <w:p w14:paraId="1364DA9C" w14:textId="47ECF99D" w:rsidR="00D14E41" w:rsidRDefault="00D14E41" w:rsidP="00D14E41">
      <w:pPr>
        <w:pStyle w:val="ListParagraph"/>
        <w:ind w:left="1712"/>
        <w:rPr>
          <w:rFonts w:asciiTheme="majorHAnsi" w:eastAsia="Calibri" w:hAnsiTheme="majorHAnsi" w:cs="Calibri"/>
          <w:b/>
          <w:bCs/>
          <w:color w:val="000000"/>
          <w:sz w:val="24"/>
          <w:szCs w:val="24"/>
          <w:lang w:val="en-US"/>
        </w:rPr>
      </w:pPr>
      <w:r w:rsidRPr="00166449">
        <w:rPr>
          <w:rFonts w:asciiTheme="majorHAnsi" w:eastAsia="Calibri" w:hAnsiTheme="majorHAnsi" w:cs="Calibri"/>
          <w:b/>
          <w:bCs/>
          <w:noProof/>
          <w:color w:val="000000"/>
          <w:sz w:val="24"/>
          <w:szCs w:val="24"/>
        </w:rPr>
        <w:drawing>
          <wp:inline distT="0" distB="0" distL="0" distR="0" wp14:anchorId="477D2858" wp14:editId="5E5E7210">
            <wp:extent cx="3204376" cy="1542312"/>
            <wp:effectExtent l="0" t="0" r="0" b="1270"/>
            <wp:docPr id="9312404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26916" cy="1553161"/>
                    </a:xfrm>
                    <a:prstGeom prst="rect">
                      <a:avLst/>
                    </a:prstGeom>
                    <a:noFill/>
                  </pic:spPr>
                </pic:pic>
              </a:graphicData>
            </a:graphic>
          </wp:inline>
        </w:drawing>
      </w:r>
    </w:p>
    <w:p w14:paraId="251B813E" w14:textId="77777777" w:rsidR="003C53FF" w:rsidRPr="003C53FF" w:rsidRDefault="003C53FF" w:rsidP="00D14E41">
      <w:pPr>
        <w:pStyle w:val="ListParagraph"/>
        <w:ind w:left="1712"/>
        <w:rPr>
          <w:rFonts w:asciiTheme="majorHAnsi" w:eastAsia="Calibri" w:hAnsiTheme="majorHAnsi" w:cs="Calibri"/>
          <w:b/>
          <w:bCs/>
          <w:color w:val="000000"/>
          <w:sz w:val="24"/>
          <w:szCs w:val="24"/>
          <w:lang w:val="en-US"/>
        </w:rPr>
      </w:pPr>
    </w:p>
    <w:p w14:paraId="48B1735D" w14:textId="366DBAFC" w:rsidR="00D14E41" w:rsidRPr="004233AA" w:rsidRDefault="00D14E41">
      <w:pPr>
        <w:pStyle w:val="ListParagraph"/>
        <w:numPr>
          <w:ilvl w:val="1"/>
          <w:numId w:val="29"/>
        </w:numPr>
        <w:jc w:val="both"/>
        <w:rPr>
          <w:rFonts w:asciiTheme="majorHAnsi" w:eastAsia="Calibri" w:hAnsiTheme="majorHAnsi" w:cs="Calibri"/>
          <w:b/>
          <w:bCs/>
          <w:color w:val="000000"/>
          <w:sz w:val="24"/>
          <w:szCs w:val="24"/>
          <w:lang w:val="en-US"/>
        </w:rPr>
      </w:pPr>
      <w:r w:rsidRPr="009F4FA6">
        <w:rPr>
          <w:rFonts w:asciiTheme="majorHAnsi" w:eastAsia="Calibri" w:hAnsiTheme="majorHAnsi" w:cs="Calibri"/>
          <w:color w:val="002060"/>
          <w:sz w:val="24"/>
          <w:szCs w:val="24"/>
        </w:rPr>
        <w:t>Την</w:t>
      </w:r>
      <w:r w:rsidRPr="009F4FA6">
        <w:rPr>
          <w:rFonts w:asciiTheme="majorHAnsi" w:eastAsia="Calibri" w:hAnsiTheme="majorHAnsi" w:cs="Calibri"/>
          <w:color w:val="002060"/>
          <w:sz w:val="24"/>
          <w:szCs w:val="24"/>
          <w:lang w:val="en-US"/>
        </w:rPr>
        <w:t xml:space="preserve"> 11/10/24 </w:t>
      </w:r>
      <w:r w:rsidRPr="009F4FA6">
        <w:rPr>
          <w:rFonts w:asciiTheme="majorHAnsi" w:eastAsia="Calibri" w:hAnsiTheme="majorHAnsi" w:cs="Calibri"/>
          <w:color w:val="002060"/>
          <w:sz w:val="24"/>
          <w:szCs w:val="24"/>
        </w:rPr>
        <w:t>έως</w:t>
      </w:r>
      <w:r w:rsidRPr="009F4FA6">
        <w:rPr>
          <w:rFonts w:asciiTheme="majorHAnsi" w:eastAsia="Calibri" w:hAnsiTheme="majorHAnsi" w:cs="Calibri"/>
          <w:color w:val="002060"/>
          <w:sz w:val="24"/>
          <w:szCs w:val="24"/>
          <w:lang w:val="en-US"/>
        </w:rPr>
        <w:t xml:space="preserve"> </w:t>
      </w:r>
      <w:r w:rsidRPr="009F4FA6">
        <w:rPr>
          <w:rFonts w:asciiTheme="majorHAnsi" w:eastAsia="Calibri" w:hAnsiTheme="majorHAnsi" w:cs="Calibri"/>
          <w:color w:val="002060"/>
          <w:sz w:val="24"/>
          <w:szCs w:val="24"/>
        </w:rPr>
        <w:t>και</w:t>
      </w:r>
      <w:r w:rsidRPr="009F4FA6">
        <w:rPr>
          <w:rFonts w:asciiTheme="majorHAnsi" w:eastAsia="Calibri" w:hAnsiTheme="majorHAnsi" w:cs="Calibri"/>
          <w:color w:val="002060"/>
          <w:sz w:val="24"/>
          <w:szCs w:val="24"/>
          <w:lang w:val="en-US"/>
        </w:rPr>
        <w:t xml:space="preserve"> </w:t>
      </w:r>
      <w:r w:rsidRPr="009F4FA6">
        <w:rPr>
          <w:rFonts w:asciiTheme="majorHAnsi" w:eastAsia="Calibri" w:hAnsiTheme="majorHAnsi" w:cs="Calibri"/>
          <w:color w:val="002060"/>
          <w:sz w:val="24"/>
          <w:szCs w:val="24"/>
        </w:rPr>
        <w:t>την</w:t>
      </w:r>
      <w:r w:rsidRPr="009F4FA6">
        <w:rPr>
          <w:rFonts w:asciiTheme="majorHAnsi" w:eastAsia="Calibri" w:hAnsiTheme="majorHAnsi" w:cs="Calibri"/>
          <w:color w:val="002060"/>
          <w:sz w:val="24"/>
          <w:szCs w:val="24"/>
          <w:lang w:val="en-US"/>
        </w:rPr>
        <w:t xml:space="preserve"> 14/10/24 </w:t>
      </w:r>
      <w:r w:rsidRPr="009F4FA6">
        <w:rPr>
          <w:rFonts w:asciiTheme="majorHAnsi" w:eastAsia="Calibri" w:hAnsiTheme="majorHAnsi" w:cs="Calibri"/>
          <w:color w:val="002060"/>
          <w:sz w:val="24"/>
          <w:szCs w:val="24"/>
        </w:rPr>
        <w:t>στο</w:t>
      </w:r>
      <w:r w:rsidRPr="009F4FA6">
        <w:rPr>
          <w:rFonts w:asciiTheme="majorHAnsi" w:eastAsia="Calibri" w:hAnsiTheme="majorHAnsi" w:cs="Calibri"/>
          <w:color w:val="002060"/>
          <w:sz w:val="24"/>
          <w:szCs w:val="24"/>
          <w:lang w:val="en-US"/>
        </w:rPr>
        <w:t xml:space="preserve"> LUXURY SIDE OF GREECE </w:t>
      </w:r>
      <w:r w:rsidRPr="009F4FA6">
        <w:rPr>
          <w:rFonts w:asciiTheme="majorHAnsi" w:eastAsia="Calibri" w:hAnsiTheme="majorHAnsi" w:cs="Calibri"/>
          <w:color w:val="002060"/>
          <w:sz w:val="24"/>
          <w:szCs w:val="24"/>
        </w:rPr>
        <w:t>που</w:t>
      </w:r>
      <w:r w:rsidRPr="009F4FA6">
        <w:rPr>
          <w:rFonts w:asciiTheme="majorHAnsi" w:eastAsia="Calibri" w:hAnsiTheme="majorHAnsi" w:cs="Calibri"/>
          <w:color w:val="002060"/>
          <w:sz w:val="24"/>
          <w:szCs w:val="24"/>
          <w:lang w:val="en-US"/>
        </w:rPr>
        <w:t xml:space="preserve"> </w:t>
      </w:r>
      <w:r w:rsidRPr="009F4FA6">
        <w:rPr>
          <w:rFonts w:asciiTheme="majorHAnsi" w:eastAsia="Calibri" w:hAnsiTheme="majorHAnsi" w:cs="Calibri"/>
          <w:color w:val="002060"/>
          <w:sz w:val="24"/>
          <w:szCs w:val="24"/>
        </w:rPr>
        <w:t>διεξήχθη</w:t>
      </w:r>
      <w:r w:rsidRPr="009F4FA6">
        <w:rPr>
          <w:rFonts w:asciiTheme="majorHAnsi" w:eastAsia="Calibri" w:hAnsiTheme="majorHAnsi" w:cs="Calibri"/>
          <w:color w:val="002060"/>
          <w:sz w:val="24"/>
          <w:szCs w:val="24"/>
          <w:lang w:val="en-US"/>
        </w:rPr>
        <w:t xml:space="preserve"> </w:t>
      </w:r>
      <w:r w:rsidRPr="009F4FA6">
        <w:rPr>
          <w:rFonts w:asciiTheme="majorHAnsi" w:eastAsia="Calibri" w:hAnsiTheme="majorHAnsi" w:cs="Calibri"/>
          <w:color w:val="002060"/>
          <w:sz w:val="24"/>
          <w:szCs w:val="24"/>
        </w:rPr>
        <w:t>στην</w:t>
      </w:r>
      <w:r w:rsidRPr="009F4FA6">
        <w:rPr>
          <w:rFonts w:asciiTheme="majorHAnsi" w:eastAsia="Calibri" w:hAnsiTheme="majorHAnsi" w:cs="Calibri"/>
          <w:color w:val="002060"/>
          <w:sz w:val="24"/>
          <w:szCs w:val="24"/>
          <w:lang w:val="en-US"/>
        </w:rPr>
        <w:t xml:space="preserve"> </w:t>
      </w:r>
      <w:r w:rsidRPr="009F4FA6">
        <w:rPr>
          <w:rFonts w:asciiTheme="majorHAnsi" w:eastAsia="Calibri" w:hAnsiTheme="majorHAnsi" w:cs="Calibri"/>
          <w:color w:val="002060"/>
          <w:sz w:val="24"/>
          <w:szCs w:val="24"/>
        </w:rPr>
        <w:t>Σαντορίνη</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και</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βράβευση</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του</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μέλους</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μας</w:t>
      </w:r>
      <w:r w:rsidR="004233AA" w:rsidRPr="009F4FA6">
        <w:rPr>
          <w:rFonts w:asciiTheme="majorHAnsi" w:eastAsia="Calibri" w:hAnsiTheme="majorHAnsi" w:cs="Calibri"/>
          <w:color w:val="002060"/>
          <w:sz w:val="24"/>
          <w:szCs w:val="24"/>
          <w:lang w:val="en-US"/>
        </w:rPr>
        <w:t xml:space="preserve"> </w:t>
      </w:r>
      <w:proofErr w:type="spellStart"/>
      <w:r w:rsidR="004233AA" w:rsidRPr="009F4FA6">
        <w:rPr>
          <w:rFonts w:asciiTheme="majorHAnsi" w:eastAsia="Calibri" w:hAnsiTheme="majorHAnsi" w:cs="Calibri"/>
          <w:color w:val="002060"/>
          <w:sz w:val="24"/>
          <w:szCs w:val="24"/>
        </w:rPr>
        <w:t>Εισ</w:t>
      </w:r>
      <w:proofErr w:type="spellEnd"/>
      <w:r w:rsidR="004233AA" w:rsidRPr="009F4FA6">
        <w:rPr>
          <w:rFonts w:asciiTheme="majorHAnsi" w:eastAsia="Calibri" w:hAnsiTheme="majorHAnsi" w:cs="Calibri"/>
          <w:color w:val="002060"/>
          <w:sz w:val="24"/>
          <w:szCs w:val="24"/>
          <w:lang w:val="en-US"/>
        </w:rPr>
        <w:t>.</w:t>
      </w:r>
      <w:r w:rsidR="004233AA" w:rsidRPr="009F4FA6">
        <w:rPr>
          <w:rFonts w:asciiTheme="majorHAnsi" w:eastAsia="Calibri" w:hAnsiTheme="majorHAnsi" w:cs="Calibri"/>
          <w:color w:val="002060"/>
          <w:sz w:val="24"/>
          <w:szCs w:val="24"/>
        </w:rPr>
        <w:t>Μαυρίκος</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Α</w:t>
      </w:r>
      <w:r w:rsidR="004233AA" w:rsidRPr="009F4FA6">
        <w:rPr>
          <w:rFonts w:asciiTheme="majorHAnsi" w:eastAsia="Calibri" w:hAnsiTheme="majorHAnsi" w:cs="Calibri"/>
          <w:color w:val="002060"/>
          <w:sz w:val="24"/>
          <w:szCs w:val="24"/>
          <w:lang w:val="en-US"/>
        </w:rPr>
        <w:t>.</w:t>
      </w:r>
      <w:r w:rsidR="004233AA" w:rsidRPr="009F4FA6">
        <w:rPr>
          <w:rFonts w:asciiTheme="majorHAnsi" w:eastAsia="Calibri" w:hAnsiTheme="majorHAnsi" w:cs="Calibri"/>
          <w:color w:val="002060"/>
          <w:sz w:val="24"/>
          <w:szCs w:val="24"/>
        </w:rPr>
        <w:t>Ε</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με</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το</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βραβείο</w:t>
      </w:r>
      <w:r w:rsidR="004233AA" w:rsidRPr="009F4FA6">
        <w:rPr>
          <w:rFonts w:asciiTheme="majorHAnsi" w:eastAsia="Calibri" w:hAnsiTheme="majorHAnsi" w:cs="Calibri"/>
          <w:color w:val="002060"/>
          <w:sz w:val="24"/>
          <w:szCs w:val="24"/>
          <w:lang w:val="en-US"/>
        </w:rPr>
        <w:t xml:space="preserve"> </w:t>
      </w:r>
      <w:r w:rsidR="004233AA" w:rsidRPr="009F4FA6">
        <w:rPr>
          <w:rFonts w:ascii="Cambria Math" w:eastAsia="Calibri" w:hAnsi="Cambria Math" w:cs="Cambria Math"/>
          <w:color w:val="002060"/>
          <w:sz w:val="24"/>
          <w:szCs w:val="24"/>
        </w:rPr>
        <w:t>𝐒𝐢𝐥𝐯𝐞𝐫</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στην</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κατηγορία</w:t>
      </w:r>
      <w:r w:rsidR="004233AA" w:rsidRPr="009F4FA6">
        <w:rPr>
          <w:rFonts w:asciiTheme="majorHAnsi" w:eastAsia="Calibri" w:hAnsiTheme="majorHAnsi" w:cs="Calibri"/>
          <w:color w:val="002060"/>
          <w:sz w:val="24"/>
          <w:szCs w:val="24"/>
          <w:lang w:val="en-US"/>
        </w:rPr>
        <w:t xml:space="preserve"> “</w:t>
      </w:r>
      <w:r w:rsidR="004233AA" w:rsidRPr="009F4FA6">
        <w:rPr>
          <w:rFonts w:ascii="Cambria Math" w:eastAsia="Calibri" w:hAnsi="Cambria Math" w:cs="Cambria Math"/>
          <w:color w:val="002060"/>
          <w:sz w:val="24"/>
          <w:szCs w:val="24"/>
        </w:rPr>
        <w:t>𝐏𝐫𝐞𝐦𝐢𝐮𝐦</w:t>
      </w:r>
      <w:r w:rsidR="004233AA" w:rsidRPr="009F4FA6">
        <w:rPr>
          <w:rFonts w:asciiTheme="majorHAnsi" w:eastAsia="Calibri" w:hAnsiTheme="majorHAnsi" w:cs="Calibri"/>
          <w:color w:val="002060"/>
          <w:sz w:val="24"/>
          <w:szCs w:val="24"/>
          <w:lang w:val="en-US"/>
        </w:rPr>
        <w:t xml:space="preserve"> </w:t>
      </w:r>
      <w:r w:rsidR="004233AA" w:rsidRPr="009F4FA6">
        <w:rPr>
          <w:rFonts w:ascii="Cambria Math" w:eastAsia="Calibri" w:hAnsi="Cambria Math" w:cs="Cambria Math"/>
          <w:color w:val="002060"/>
          <w:sz w:val="24"/>
          <w:szCs w:val="24"/>
        </w:rPr>
        <w:t>𝐁𝐞𝐯𝐞𝐫𝐚𝐠𝐞</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στην</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τελετή</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απονομής</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των</w:t>
      </w:r>
      <w:r w:rsidR="004233AA" w:rsidRPr="009F4FA6">
        <w:rPr>
          <w:rFonts w:asciiTheme="majorHAnsi" w:eastAsia="Calibri" w:hAnsiTheme="majorHAnsi" w:cs="Calibri"/>
          <w:color w:val="002060"/>
          <w:sz w:val="24"/>
          <w:szCs w:val="24"/>
          <w:lang w:val="en-US"/>
        </w:rPr>
        <w:t xml:space="preserve"> </w:t>
      </w:r>
      <w:r w:rsidR="004233AA" w:rsidRPr="009F4FA6">
        <w:rPr>
          <w:rFonts w:asciiTheme="majorHAnsi" w:eastAsia="Calibri" w:hAnsiTheme="majorHAnsi" w:cs="Calibri"/>
          <w:color w:val="002060"/>
          <w:sz w:val="24"/>
          <w:szCs w:val="24"/>
        </w:rPr>
        <w:t>πρώτων</w:t>
      </w:r>
      <w:r w:rsidR="004233AA" w:rsidRPr="009F4FA6">
        <w:rPr>
          <w:rFonts w:asciiTheme="majorHAnsi" w:eastAsia="Calibri" w:hAnsiTheme="majorHAnsi" w:cs="Calibri"/>
          <w:color w:val="002060"/>
          <w:sz w:val="24"/>
          <w:szCs w:val="24"/>
          <w:lang w:val="en-US"/>
        </w:rPr>
        <w:t xml:space="preserve"> Luxury Tourism Awards</w:t>
      </w:r>
      <w:r w:rsidR="004233AA" w:rsidRPr="004233AA">
        <w:rPr>
          <w:rFonts w:asciiTheme="majorHAnsi" w:eastAsia="Calibri" w:hAnsiTheme="majorHAnsi" w:cs="Calibri"/>
          <w:b/>
          <w:bCs/>
          <w:color w:val="000000"/>
          <w:sz w:val="24"/>
          <w:szCs w:val="24"/>
          <w:lang w:val="en-US"/>
        </w:rPr>
        <w:t>.</w:t>
      </w:r>
    </w:p>
    <w:p w14:paraId="51928042" w14:textId="77777777" w:rsidR="003C53FF" w:rsidRPr="004233AA" w:rsidRDefault="003C53FF" w:rsidP="003C53FF">
      <w:pPr>
        <w:pStyle w:val="ListParagraph"/>
        <w:ind w:left="1712"/>
        <w:rPr>
          <w:rFonts w:asciiTheme="majorHAnsi" w:eastAsia="Calibri" w:hAnsiTheme="majorHAnsi" w:cs="Calibri"/>
          <w:b/>
          <w:bCs/>
          <w:color w:val="000000"/>
          <w:sz w:val="24"/>
          <w:szCs w:val="24"/>
          <w:lang w:val="en-US"/>
        </w:rPr>
      </w:pPr>
    </w:p>
    <w:p w14:paraId="69E04F23" w14:textId="77777777" w:rsidR="003C53FF" w:rsidRDefault="00504278" w:rsidP="00504278">
      <w:pPr>
        <w:pStyle w:val="ListParagraph"/>
        <w:spacing w:after="0"/>
        <w:ind w:left="1712"/>
        <w:jc w:val="both"/>
        <w:rPr>
          <w:rFonts w:asciiTheme="majorHAnsi" w:eastAsia="Calibri" w:hAnsiTheme="majorHAnsi" w:cs="Calibri"/>
          <w:b/>
          <w:bCs/>
          <w:color w:val="000000"/>
          <w:sz w:val="24"/>
          <w:szCs w:val="24"/>
          <w:lang w:val="en-US"/>
        </w:rPr>
      </w:pPr>
      <w:r w:rsidRPr="00166449">
        <w:rPr>
          <w:rFonts w:asciiTheme="majorHAnsi" w:eastAsia="Calibri" w:hAnsiTheme="majorHAnsi" w:cs="Calibri"/>
          <w:b/>
          <w:bCs/>
          <w:noProof/>
          <w:color w:val="000000"/>
          <w:sz w:val="24"/>
          <w:szCs w:val="24"/>
        </w:rPr>
        <w:drawing>
          <wp:inline distT="0" distB="0" distL="0" distR="0" wp14:anchorId="4B4093B8" wp14:editId="38558525">
            <wp:extent cx="3832225" cy="1637969"/>
            <wp:effectExtent l="0" t="0" r="0" b="635"/>
            <wp:docPr id="188086097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43251" cy="1642682"/>
                    </a:xfrm>
                    <a:prstGeom prst="rect">
                      <a:avLst/>
                    </a:prstGeom>
                    <a:noFill/>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77B103EC" wp14:editId="5BE248DA">
            <wp:extent cx="3848432" cy="1779905"/>
            <wp:effectExtent l="0" t="0" r="0" b="0"/>
            <wp:docPr id="82769747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54761" cy="1782832"/>
                    </a:xfrm>
                    <a:prstGeom prst="rect">
                      <a:avLst/>
                    </a:prstGeom>
                    <a:noFill/>
                  </pic:spPr>
                </pic:pic>
              </a:graphicData>
            </a:graphic>
          </wp:inline>
        </w:drawing>
      </w:r>
    </w:p>
    <w:p w14:paraId="23092655"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57F2B232"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7EE338C2"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5E67C326"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45F42411" w14:textId="77777777" w:rsidR="006A0656" w:rsidRDefault="00504278" w:rsidP="00504278">
      <w:pPr>
        <w:pStyle w:val="ListParagraph"/>
        <w:spacing w:after="0"/>
        <w:ind w:left="1712"/>
        <w:jc w:val="both"/>
        <w:rPr>
          <w:rFonts w:asciiTheme="majorHAnsi" w:eastAsia="Calibri" w:hAnsiTheme="majorHAnsi" w:cs="Calibri"/>
          <w:b/>
          <w:bCs/>
          <w:color w:val="000000"/>
          <w:sz w:val="24"/>
          <w:szCs w:val="24"/>
          <w:lang w:val="en-US"/>
        </w:rPr>
      </w:pPr>
      <w:r w:rsidRPr="00166449">
        <w:rPr>
          <w:rFonts w:asciiTheme="majorHAnsi" w:eastAsia="Calibri" w:hAnsiTheme="majorHAnsi" w:cs="Calibri"/>
          <w:b/>
          <w:bCs/>
          <w:noProof/>
          <w:color w:val="000000"/>
          <w:sz w:val="24"/>
          <w:szCs w:val="24"/>
        </w:rPr>
        <w:lastRenderedPageBreak/>
        <w:drawing>
          <wp:inline distT="0" distB="0" distL="0" distR="0" wp14:anchorId="2E4D5141" wp14:editId="1E92BECB">
            <wp:extent cx="2105025" cy="2609215"/>
            <wp:effectExtent l="0" t="0" r="9525" b="635"/>
            <wp:docPr id="194090235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05025" cy="2609215"/>
                    </a:xfrm>
                    <a:prstGeom prst="rect">
                      <a:avLst/>
                    </a:prstGeom>
                    <a:noFill/>
                  </pic:spPr>
                </pic:pic>
              </a:graphicData>
            </a:graphic>
          </wp:inline>
        </w:drawing>
      </w:r>
      <w:r w:rsidRPr="00166449">
        <w:rPr>
          <w:rFonts w:asciiTheme="majorHAnsi" w:eastAsia="Calibri" w:hAnsiTheme="majorHAnsi" w:cs="Calibri"/>
          <w:b/>
          <w:bCs/>
          <w:noProof/>
          <w:color w:val="000000"/>
          <w:sz w:val="24"/>
          <w:szCs w:val="24"/>
        </w:rPr>
        <w:drawing>
          <wp:inline distT="0" distB="0" distL="0" distR="0" wp14:anchorId="6478F5C9" wp14:editId="63C351A5">
            <wp:extent cx="2009775" cy="2597150"/>
            <wp:effectExtent l="0" t="0" r="9525" b="0"/>
            <wp:docPr id="118909771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09775" cy="2597150"/>
                    </a:xfrm>
                    <a:prstGeom prst="rect">
                      <a:avLst/>
                    </a:prstGeom>
                    <a:noFill/>
                  </pic:spPr>
                </pic:pic>
              </a:graphicData>
            </a:graphic>
          </wp:inline>
        </w:drawing>
      </w:r>
    </w:p>
    <w:p w14:paraId="417DAC92" w14:textId="77777777" w:rsidR="006A0656" w:rsidRDefault="006A0656" w:rsidP="00504278">
      <w:pPr>
        <w:pStyle w:val="ListParagraph"/>
        <w:spacing w:after="0"/>
        <w:ind w:left="1712"/>
        <w:jc w:val="both"/>
        <w:rPr>
          <w:rFonts w:asciiTheme="majorHAnsi" w:eastAsia="Calibri" w:hAnsiTheme="majorHAnsi" w:cs="Calibri"/>
          <w:b/>
          <w:bCs/>
          <w:color w:val="000000"/>
          <w:sz w:val="24"/>
          <w:szCs w:val="24"/>
          <w:lang w:val="en-US"/>
        </w:rPr>
      </w:pPr>
    </w:p>
    <w:p w14:paraId="48E5ECB8" w14:textId="4218839B" w:rsidR="00D14E41" w:rsidRDefault="00504278" w:rsidP="00504278">
      <w:pPr>
        <w:pStyle w:val="ListParagraph"/>
        <w:spacing w:after="0"/>
        <w:ind w:left="1712"/>
        <w:jc w:val="both"/>
        <w:rPr>
          <w:rFonts w:asciiTheme="majorHAnsi" w:eastAsia="Calibri" w:hAnsiTheme="majorHAnsi" w:cs="Calibri"/>
          <w:b/>
          <w:bCs/>
          <w:color w:val="000000"/>
          <w:sz w:val="24"/>
          <w:szCs w:val="24"/>
          <w:lang w:val="en-US"/>
        </w:rPr>
      </w:pPr>
      <w:r w:rsidRPr="00166449">
        <w:rPr>
          <w:noProof/>
          <w:sz w:val="24"/>
          <w:szCs w:val="24"/>
        </w:rPr>
        <w:drawing>
          <wp:inline distT="0" distB="0" distL="0" distR="0" wp14:anchorId="0112234F" wp14:editId="67735FAB">
            <wp:extent cx="2095500" cy="3009900"/>
            <wp:effectExtent l="0" t="0" r="0" b="0"/>
            <wp:docPr id="1736520670" name="Picture 14" descr="Μπορεί να είναι εικόνα 2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Μπορεί να είναι εικόνα 2 άτομα και κείμενο"/>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03467" cy="3021344"/>
                    </a:xfrm>
                    <a:prstGeom prst="rect">
                      <a:avLst/>
                    </a:prstGeom>
                    <a:noFill/>
                    <a:ln>
                      <a:noFill/>
                    </a:ln>
                  </pic:spPr>
                </pic:pic>
              </a:graphicData>
            </a:graphic>
          </wp:inline>
        </w:drawing>
      </w:r>
      <w:r w:rsidRPr="00166449">
        <w:rPr>
          <w:noProof/>
          <w:sz w:val="24"/>
          <w:szCs w:val="24"/>
        </w:rPr>
        <w:drawing>
          <wp:inline distT="0" distB="0" distL="0" distR="0" wp14:anchorId="2276AD64" wp14:editId="3F958DF2">
            <wp:extent cx="2009775" cy="3015261"/>
            <wp:effectExtent l="0" t="0" r="0" b="0"/>
            <wp:docPr id="17" name="Picture 15"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Μπορεί να είναι εικόνα 1 άτομο και κείμενο"/>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33675" cy="3051118"/>
                    </a:xfrm>
                    <a:prstGeom prst="rect">
                      <a:avLst/>
                    </a:prstGeom>
                    <a:noFill/>
                    <a:ln>
                      <a:noFill/>
                    </a:ln>
                  </pic:spPr>
                </pic:pic>
              </a:graphicData>
            </a:graphic>
          </wp:inline>
        </w:drawing>
      </w:r>
    </w:p>
    <w:p w14:paraId="09BDCD2D"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486F72D8" w14:textId="77777777" w:rsidR="003C53FF" w:rsidRDefault="003C53FF" w:rsidP="00504278">
      <w:pPr>
        <w:pStyle w:val="ListParagraph"/>
        <w:spacing w:after="0"/>
        <w:ind w:left="1712"/>
        <w:jc w:val="both"/>
        <w:rPr>
          <w:rFonts w:asciiTheme="majorHAnsi" w:eastAsia="Calibri" w:hAnsiTheme="majorHAnsi" w:cs="Calibri"/>
          <w:b/>
          <w:bCs/>
          <w:color w:val="000000"/>
          <w:sz w:val="24"/>
          <w:szCs w:val="24"/>
          <w:lang w:val="en-US"/>
        </w:rPr>
      </w:pPr>
    </w:p>
    <w:p w14:paraId="318F1FB2" w14:textId="72B61753" w:rsidR="0000633F" w:rsidRPr="009F4FA6" w:rsidRDefault="0000633F">
      <w:pPr>
        <w:pStyle w:val="ListParagraph"/>
        <w:numPr>
          <w:ilvl w:val="1"/>
          <w:numId w:val="29"/>
        </w:numPr>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 xml:space="preserve">Την 21/10/24 με τον </w:t>
      </w:r>
      <w:proofErr w:type="spellStart"/>
      <w:r w:rsidR="00F4479D" w:rsidRPr="009F4FA6">
        <w:rPr>
          <w:rFonts w:asciiTheme="majorHAnsi" w:eastAsia="Calibri" w:hAnsiTheme="majorHAnsi" w:cs="Calibri"/>
          <w:color w:val="002060"/>
          <w:sz w:val="24"/>
          <w:szCs w:val="24"/>
        </w:rPr>
        <w:t>κο</w:t>
      </w:r>
      <w:proofErr w:type="spellEnd"/>
      <w:r w:rsidR="00F4479D" w:rsidRPr="009F4FA6">
        <w:rPr>
          <w:rFonts w:asciiTheme="majorHAnsi" w:eastAsia="Calibri" w:hAnsiTheme="majorHAnsi" w:cs="Calibri"/>
          <w:color w:val="002060"/>
          <w:sz w:val="24"/>
          <w:szCs w:val="24"/>
        </w:rPr>
        <w:t xml:space="preserve"> </w:t>
      </w:r>
      <w:proofErr w:type="spellStart"/>
      <w:r w:rsidR="00F4479D" w:rsidRPr="009F4FA6">
        <w:rPr>
          <w:rFonts w:asciiTheme="majorHAnsi" w:eastAsia="Calibri" w:hAnsiTheme="majorHAnsi" w:cs="Calibri"/>
          <w:color w:val="002060"/>
          <w:sz w:val="24"/>
          <w:szCs w:val="24"/>
        </w:rPr>
        <w:t>Δ.Παπακώστα</w:t>
      </w:r>
      <w:proofErr w:type="spellEnd"/>
      <w:r w:rsidR="00F4479D"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rPr>
        <w:t xml:space="preserve">Διευθυντή </w:t>
      </w:r>
      <w:proofErr w:type="spellStart"/>
      <w:r w:rsidRPr="009F4FA6">
        <w:rPr>
          <w:rFonts w:asciiTheme="majorHAnsi" w:eastAsia="Calibri" w:hAnsiTheme="majorHAnsi" w:cs="Calibri"/>
          <w:color w:val="002060"/>
          <w:sz w:val="24"/>
          <w:szCs w:val="24"/>
        </w:rPr>
        <w:t>Α΄Τελωνείου</w:t>
      </w:r>
      <w:proofErr w:type="spellEnd"/>
      <w:r w:rsidRPr="009F4FA6">
        <w:rPr>
          <w:rFonts w:asciiTheme="majorHAnsi" w:eastAsia="Calibri" w:hAnsiTheme="majorHAnsi" w:cs="Calibri"/>
          <w:color w:val="002060"/>
          <w:sz w:val="24"/>
          <w:szCs w:val="24"/>
        </w:rPr>
        <w:t xml:space="preserve"> Πειραιά μαζί με το μέλος GOLDEN CARGO.</w:t>
      </w:r>
    </w:p>
    <w:p w14:paraId="51754402" w14:textId="77777777" w:rsidR="0000633F" w:rsidRPr="009F4FA6" w:rsidRDefault="0000633F" w:rsidP="0000633F">
      <w:pPr>
        <w:pStyle w:val="ListParagraph"/>
        <w:ind w:left="1712"/>
        <w:rPr>
          <w:rFonts w:asciiTheme="majorHAnsi" w:eastAsia="Calibri" w:hAnsiTheme="majorHAnsi" w:cs="Calibri"/>
          <w:color w:val="002060"/>
          <w:sz w:val="28"/>
          <w:szCs w:val="28"/>
        </w:rPr>
      </w:pPr>
    </w:p>
    <w:p w14:paraId="538F84F0" w14:textId="77777777" w:rsidR="00DD1A70" w:rsidRPr="009F4FA6" w:rsidRDefault="00DD1A70" w:rsidP="0000633F">
      <w:pPr>
        <w:pStyle w:val="ListParagraph"/>
        <w:ind w:left="1712"/>
        <w:rPr>
          <w:rFonts w:asciiTheme="majorHAnsi" w:eastAsia="Calibri" w:hAnsiTheme="majorHAnsi" w:cs="Calibri"/>
          <w:color w:val="002060"/>
          <w:sz w:val="28"/>
          <w:szCs w:val="28"/>
        </w:rPr>
      </w:pPr>
    </w:p>
    <w:p w14:paraId="46E12FFE" w14:textId="77777777" w:rsidR="00DD1A70" w:rsidRPr="009F4FA6" w:rsidRDefault="00DD1A70" w:rsidP="0000633F">
      <w:pPr>
        <w:pStyle w:val="ListParagraph"/>
        <w:ind w:left="1712"/>
        <w:rPr>
          <w:rFonts w:asciiTheme="majorHAnsi" w:eastAsia="Calibri" w:hAnsiTheme="majorHAnsi" w:cs="Calibri"/>
          <w:color w:val="002060"/>
          <w:sz w:val="28"/>
          <w:szCs w:val="28"/>
        </w:rPr>
      </w:pPr>
    </w:p>
    <w:p w14:paraId="740EEC01" w14:textId="7E8C7977" w:rsidR="00504278" w:rsidRPr="009F4FA6" w:rsidRDefault="00504278">
      <w:pPr>
        <w:pStyle w:val="ListParagraph"/>
        <w:numPr>
          <w:ilvl w:val="1"/>
          <w:numId w:val="29"/>
        </w:numPr>
        <w:jc w:val="both"/>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lastRenderedPageBreak/>
        <w:t xml:space="preserve">Την 22/10/24 ομιλητής στο πάνελ με θέμα: ΣΤΟ </w:t>
      </w:r>
      <w:r w:rsidRPr="009F4FA6">
        <w:rPr>
          <w:rFonts w:asciiTheme="majorHAnsi" w:eastAsia="Calibri" w:hAnsiTheme="majorHAnsi" w:cs="Calibri"/>
          <w:color w:val="002060"/>
          <w:sz w:val="24"/>
          <w:szCs w:val="24"/>
          <w:lang w:val="en-US"/>
        </w:rPr>
        <w:t>SOUTHEAST</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EUROPE</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CONNECTIVITY</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FORUM</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II</w:t>
      </w:r>
      <w:r w:rsidRPr="009F4FA6">
        <w:rPr>
          <w:rFonts w:asciiTheme="majorHAnsi" w:eastAsia="Calibri" w:hAnsiTheme="majorHAnsi" w:cs="Calibri"/>
          <w:color w:val="002060"/>
          <w:sz w:val="24"/>
          <w:szCs w:val="24"/>
        </w:rPr>
        <w:t xml:space="preserve"> ΠΟΥ ΔΙΕΞΗΧΘΗ ΣΤΗ ΘΕΣΣΑΛΟΝΙΚΗ, ΣΤΟ ΠΑΝΕΛ ΜΕ ΘΕΜΑ: </w:t>
      </w:r>
      <w:r w:rsidRPr="009F4FA6">
        <w:rPr>
          <w:rFonts w:asciiTheme="majorHAnsi" w:eastAsia="Calibri" w:hAnsiTheme="majorHAnsi" w:cs="Calibri"/>
          <w:color w:val="002060"/>
          <w:sz w:val="24"/>
          <w:szCs w:val="24"/>
          <w:lang w:val="en-US"/>
        </w:rPr>
        <w:t>Overcoming</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the</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challenges</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of</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Cross</w:t>
      </w:r>
      <w:r w:rsidRPr="009F4FA6">
        <w:rPr>
          <w:rFonts w:asciiTheme="majorHAnsi" w:eastAsia="Calibri" w:hAnsiTheme="majorHAnsi" w:cs="Calibri"/>
          <w:color w:val="002060"/>
          <w:sz w:val="24"/>
          <w:szCs w:val="24"/>
        </w:rPr>
        <w:t>-</w:t>
      </w:r>
      <w:r w:rsidRPr="009F4FA6">
        <w:rPr>
          <w:rFonts w:asciiTheme="majorHAnsi" w:eastAsia="Calibri" w:hAnsiTheme="majorHAnsi" w:cs="Calibri"/>
          <w:color w:val="002060"/>
          <w:sz w:val="24"/>
          <w:szCs w:val="24"/>
          <w:lang w:val="en-US"/>
        </w:rPr>
        <w:t>Border</w:t>
      </w:r>
      <w:r w:rsidRPr="009F4FA6">
        <w:rPr>
          <w:rFonts w:asciiTheme="majorHAnsi" w:eastAsia="Calibri" w:hAnsiTheme="majorHAnsi" w:cs="Calibri"/>
          <w:color w:val="002060"/>
          <w:sz w:val="24"/>
          <w:szCs w:val="24"/>
        </w:rPr>
        <w:t xml:space="preserve"> </w:t>
      </w:r>
      <w:r w:rsidRPr="009F4FA6">
        <w:rPr>
          <w:rFonts w:asciiTheme="majorHAnsi" w:eastAsia="Calibri" w:hAnsiTheme="majorHAnsi" w:cs="Calibri"/>
          <w:color w:val="002060"/>
          <w:sz w:val="24"/>
          <w:szCs w:val="24"/>
          <w:lang w:val="en-US"/>
        </w:rPr>
        <w:t>Trade</w:t>
      </w:r>
      <w:r w:rsidR="006D2557" w:rsidRPr="009F4FA6">
        <w:rPr>
          <w:rFonts w:asciiTheme="majorHAnsi" w:eastAsia="Calibri" w:hAnsiTheme="majorHAnsi" w:cs="Calibri"/>
          <w:color w:val="002060"/>
          <w:sz w:val="24"/>
          <w:szCs w:val="24"/>
        </w:rPr>
        <w:t>.</w:t>
      </w:r>
    </w:p>
    <w:p w14:paraId="23F9A74C" w14:textId="64E3DF7D" w:rsidR="00502FAC" w:rsidRPr="009F4FA6" w:rsidRDefault="00C31F41" w:rsidP="00504278">
      <w:pPr>
        <w:pStyle w:val="ListParagraph"/>
        <w:spacing w:after="0"/>
        <w:ind w:left="1712"/>
        <w:rPr>
          <w:rFonts w:asciiTheme="majorHAnsi" w:eastAsia="Calibri" w:hAnsiTheme="majorHAnsi" w:cs="Calibri"/>
          <w:color w:val="002060"/>
          <w:sz w:val="24"/>
          <w:szCs w:val="24"/>
        </w:rPr>
      </w:pPr>
      <w:r w:rsidRPr="009F4FA6">
        <w:rPr>
          <w:rFonts w:asciiTheme="majorHAnsi" w:eastAsia="Calibri" w:hAnsiTheme="majorHAnsi" w:cs="Calibri"/>
          <w:noProof/>
          <w:color w:val="002060"/>
          <w:sz w:val="24"/>
          <w:szCs w:val="24"/>
        </w:rPr>
        <w:drawing>
          <wp:inline distT="0" distB="0" distL="0" distR="0" wp14:anchorId="23F0531D" wp14:editId="7690500E">
            <wp:extent cx="2194560" cy="2755900"/>
            <wp:effectExtent l="0" t="0" r="0" b="6350"/>
            <wp:docPr id="52979174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96909" cy="2758850"/>
                    </a:xfrm>
                    <a:prstGeom prst="rect">
                      <a:avLst/>
                    </a:prstGeom>
                    <a:noFill/>
                  </pic:spPr>
                </pic:pic>
              </a:graphicData>
            </a:graphic>
          </wp:inline>
        </w:drawing>
      </w:r>
      <w:r w:rsidRPr="009F4FA6">
        <w:rPr>
          <w:rFonts w:asciiTheme="majorHAnsi" w:eastAsia="Calibri" w:hAnsiTheme="majorHAnsi" w:cs="Calibri"/>
          <w:noProof/>
          <w:color w:val="002060"/>
          <w:sz w:val="24"/>
          <w:szCs w:val="24"/>
        </w:rPr>
        <w:drawing>
          <wp:inline distT="0" distB="0" distL="0" distR="0" wp14:anchorId="023420F6" wp14:editId="0A618A5D">
            <wp:extent cx="1962150" cy="2761615"/>
            <wp:effectExtent l="0" t="0" r="0" b="635"/>
            <wp:docPr id="198155560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62150" cy="2761615"/>
                    </a:xfrm>
                    <a:prstGeom prst="rect">
                      <a:avLst/>
                    </a:prstGeom>
                    <a:noFill/>
                  </pic:spPr>
                </pic:pic>
              </a:graphicData>
            </a:graphic>
          </wp:inline>
        </w:drawing>
      </w:r>
    </w:p>
    <w:p w14:paraId="5187C6DE" w14:textId="65C7CA21" w:rsidR="00C31F41" w:rsidRPr="009F4FA6" w:rsidRDefault="00C31F41" w:rsidP="00504278">
      <w:pPr>
        <w:pStyle w:val="ListParagraph"/>
        <w:spacing w:after="0"/>
        <w:ind w:left="1712"/>
        <w:rPr>
          <w:rFonts w:asciiTheme="majorHAnsi" w:eastAsia="Calibri" w:hAnsiTheme="majorHAnsi" w:cs="Calibri"/>
          <w:color w:val="002060"/>
          <w:sz w:val="24"/>
          <w:szCs w:val="24"/>
          <w:lang w:val="en-US"/>
        </w:rPr>
      </w:pPr>
      <w:r w:rsidRPr="009F4FA6">
        <w:rPr>
          <w:rFonts w:asciiTheme="majorHAnsi" w:eastAsia="Calibri" w:hAnsiTheme="majorHAnsi" w:cs="Calibri"/>
          <w:noProof/>
          <w:color w:val="002060"/>
          <w:sz w:val="24"/>
          <w:szCs w:val="24"/>
        </w:rPr>
        <w:drawing>
          <wp:inline distT="0" distB="0" distL="0" distR="0" wp14:anchorId="715A84F2" wp14:editId="7BE3F976">
            <wp:extent cx="2181225" cy="2397760"/>
            <wp:effectExtent l="0" t="0" r="9525" b="2540"/>
            <wp:docPr id="103302210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81225" cy="2397760"/>
                    </a:xfrm>
                    <a:prstGeom prst="rect">
                      <a:avLst/>
                    </a:prstGeom>
                    <a:noFill/>
                  </pic:spPr>
                </pic:pic>
              </a:graphicData>
            </a:graphic>
          </wp:inline>
        </w:drawing>
      </w:r>
      <w:r w:rsidRPr="009F4FA6">
        <w:rPr>
          <w:rFonts w:asciiTheme="majorHAnsi" w:eastAsia="Calibri" w:hAnsiTheme="majorHAnsi" w:cs="Calibri"/>
          <w:noProof/>
          <w:color w:val="002060"/>
          <w:sz w:val="24"/>
          <w:szCs w:val="24"/>
        </w:rPr>
        <w:drawing>
          <wp:inline distT="0" distB="0" distL="0" distR="0" wp14:anchorId="64DF1261" wp14:editId="4F5A8617">
            <wp:extent cx="1981200" cy="2404110"/>
            <wp:effectExtent l="0" t="0" r="0" b="0"/>
            <wp:docPr id="193147816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0" cy="2404110"/>
                    </a:xfrm>
                    <a:prstGeom prst="rect">
                      <a:avLst/>
                    </a:prstGeom>
                    <a:noFill/>
                  </pic:spPr>
                </pic:pic>
              </a:graphicData>
            </a:graphic>
          </wp:inline>
        </w:drawing>
      </w:r>
    </w:p>
    <w:p w14:paraId="2A1F65D5" w14:textId="77777777" w:rsidR="00097E0B" w:rsidRPr="009F4FA6" w:rsidRDefault="00097E0B" w:rsidP="00504278">
      <w:pPr>
        <w:pStyle w:val="ListParagraph"/>
        <w:spacing w:after="0"/>
        <w:ind w:left="1712"/>
        <w:rPr>
          <w:rFonts w:asciiTheme="majorHAnsi" w:eastAsia="Calibri" w:hAnsiTheme="majorHAnsi" w:cs="Calibri"/>
          <w:color w:val="002060"/>
          <w:sz w:val="24"/>
          <w:szCs w:val="24"/>
          <w:lang w:val="en-US"/>
        </w:rPr>
      </w:pPr>
    </w:p>
    <w:p w14:paraId="22EC3695" w14:textId="77777777" w:rsidR="00316D93" w:rsidRPr="009F4FA6" w:rsidRDefault="00316D93" w:rsidP="002F6D0B">
      <w:pPr>
        <w:pStyle w:val="ListParagraph"/>
        <w:ind w:left="1712"/>
        <w:rPr>
          <w:rFonts w:asciiTheme="majorHAnsi" w:eastAsia="Calibri" w:hAnsiTheme="majorHAnsi" w:cs="Calibri"/>
          <w:color w:val="002060"/>
          <w:sz w:val="28"/>
          <w:szCs w:val="28"/>
          <w:lang w:val="en-US"/>
        </w:rPr>
      </w:pPr>
    </w:p>
    <w:p w14:paraId="61A78422" w14:textId="77777777" w:rsidR="00770BE7" w:rsidRPr="009F4FA6" w:rsidRDefault="00770BE7">
      <w:pPr>
        <w:pStyle w:val="ListParagraph"/>
        <w:numPr>
          <w:ilvl w:val="1"/>
          <w:numId w:val="29"/>
        </w:numPr>
        <w:jc w:val="both"/>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 xml:space="preserve">Την 23/10/24 στο 3ο Οικονομικό Συνέδριο της </w:t>
      </w:r>
      <w:proofErr w:type="spellStart"/>
      <w:r w:rsidRPr="009F4FA6">
        <w:rPr>
          <w:rFonts w:asciiTheme="majorHAnsi" w:eastAsia="Calibri" w:hAnsiTheme="majorHAnsi" w:cs="Calibri"/>
          <w:color w:val="002060"/>
          <w:sz w:val="24"/>
          <w:szCs w:val="24"/>
        </w:rPr>
        <w:t>Ναυτεμπορικής</w:t>
      </w:r>
      <w:proofErr w:type="spellEnd"/>
      <w:r w:rsidRPr="009F4FA6">
        <w:rPr>
          <w:rFonts w:asciiTheme="majorHAnsi" w:eastAsia="Calibri" w:hAnsiTheme="majorHAnsi" w:cs="Calibri"/>
          <w:color w:val="002060"/>
          <w:sz w:val="24"/>
          <w:szCs w:val="24"/>
        </w:rPr>
        <w:t xml:space="preserve"> που διεξήχθη στο Ζάππειο Μέγαρο.</w:t>
      </w:r>
    </w:p>
    <w:p w14:paraId="3B10FC17" w14:textId="77777777" w:rsidR="00316D93" w:rsidRPr="009F4FA6" w:rsidRDefault="00316D93" w:rsidP="00316D93">
      <w:pPr>
        <w:pStyle w:val="ListParagraph"/>
        <w:ind w:left="1712"/>
        <w:jc w:val="both"/>
        <w:rPr>
          <w:rFonts w:asciiTheme="majorHAnsi" w:eastAsia="Calibri" w:hAnsiTheme="majorHAnsi" w:cs="Calibri"/>
          <w:color w:val="002060"/>
          <w:sz w:val="28"/>
          <w:szCs w:val="28"/>
        </w:rPr>
      </w:pPr>
    </w:p>
    <w:p w14:paraId="252BA80D" w14:textId="172EA618" w:rsidR="002F6D0B" w:rsidRPr="009F4FA6" w:rsidRDefault="00316D93" w:rsidP="002F6D0B">
      <w:pPr>
        <w:pStyle w:val="ListParagraph"/>
        <w:rPr>
          <w:rFonts w:asciiTheme="majorHAnsi" w:eastAsia="Calibri" w:hAnsiTheme="majorHAnsi" w:cs="Calibri"/>
          <w:color w:val="002060"/>
          <w:sz w:val="28"/>
          <w:szCs w:val="28"/>
        </w:rPr>
      </w:pPr>
      <w:r w:rsidRPr="009F4FA6">
        <w:rPr>
          <w:rFonts w:asciiTheme="majorHAnsi" w:eastAsia="Calibri" w:hAnsiTheme="majorHAnsi" w:cs="Calibri"/>
          <w:noProof/>
          <w:color w:val="002060"/>
          <w:sz w:val="28"/>
          <w:szCs w:val="28"/>
        </w:rPr>
        <w:drawing>
          <wp:inline distT="0" distB="0" distL="0" distR="0" wp14:anchorId="73A6953F" wp14:editId="1DDBB06F">
            <wp:extent cx="5267325" cy="792480"/>
            <wp:effectExtent l="0" t="0" r="9525" b="7620"/>
            <wp:docPr id="2025978619" name="Picture 156" descr="A blurry image of a blu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78619" name="Picture 156" descr="A blurry image of a blue and white background&#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67325" cy="792480"/>
                    </a:xfrm>
                    <a:prstGeom prst="rect">
                      <a:avLst/>
                    </a:prstGeom>
                    <a:noFill/>
                  </pic:spPr>
                </pic:pic>
              </a:graphicData>
            </a:graphic>
          </wp:inline>
        </w:drawing>
      </w:r>
    </w:p>
    <w:p w14:paraId="6423D283" w14:textId="0E17E817" w:rsidR="00770BE7" w:rsidRPr="009F4FA6" w:rsidRDefault="00770BE7" w:rsidP="00770BE7">
      <w:pPr>
        <w:pStyle w:val="ListParagraph"/>
        <w:spacing w:after="0"/>
        <w:ind w:left="1712"/>
        <w:jc w:val="center"/>
        <w:rPr>
          <w:rFonts w:asciiTheme="majorHAnsi" w:eastAsia="Calibri" w:hAnsiTheme="majorHAnsi" w:cs="Calibri"/>
          <w:color w:val="002060"/>
          <w:sz w:val="28"/>
          <w:szCs w:val="28"/>
        </w:rPr>
      </w:pPr>
      <w:r w:rsidRPr="009F4FA6">
        <w:rPr>
          <w:noProof/>
          <w:color w:val="002060"/>
        </w:rPr>
        <w:lastRenderedPageBreak/>
        <w:drawing>
          <wp:inline distT="0" distB="0" distL="0" distR="0" wp14:anchorId="462F69A3" wp14:editId="552ED038">
            <wp:extent cx="2568271" cy="1351280"/>
            <wp:effectExtent l="0" t="0" r="3810" b="1270"/>
            <wp:docPr id="50648331" name="Picture 6" descr="Μπορεί να είναι εικόνα 16 άτομα, γάμος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Μπορεί να είναι εικόνα 16 άτομα, γάμος και κείμενο"/>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40849" cy="1389467"/>
                    </a:xfrm>
                    <a:prstGeom prst="rect">
                      <a:avLst/>
                    </a:prstGeom>
                    <a:noFill/>
                    <a:ln>
                      <a:noFill/>
                    </a:ln>
                  </pic:spPr>
                </pic:pic>
              </a:graphicData>
            </a:graphic>
          </wp:inline>
        </w:drawing>
      </w:r>
    </w:p>
    <w:p w14:paraId="6089CA7A" w14:textId="77777777" w:rsidR="00C11F6B" w:rsidRPr="009F4FA6" w:rsidRDefault="00C11F6B" w:rsidP="00621F4B">
      <w:pPr>
        <w:pStyle w:val="ListParagraph"/>
        <w:spacing w:after="0"/>
        <w:ind w:left="1712"/>
        <w:rPr>
          <w:rFonts w:asciiTheme="majorHAnsi" w:eastAsia="Calibri" w:hAnsiTheme="majorHAnsi" w:cs="Calibri"/>
          <w:color w:val="002060"/>
          <w:sz w:val="28"/>
          <w:szCs w:val="28"/>
          <w:lang w:val="en-US"/>
        </w:rPr>
      </w:pPr>
    </w:p>
    <w:p w14:paraId="18C6DE4C" w14:textId="39C35E11" w:rsidR="007A1D77" w:rsidRPr="009F4FA6" w:rsidRDefault="007A1D77">
      <w:pPr>
        <w:pStyle w:val="ListParagraph"/>
        <w:numPr>
          <w:ilvl w:val="1"/>
          <w:numId w:val="29"/>
        </w:numPr>
        <w:jc w:val="both"/>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 xml:space="preserve">Την 7/11/24 στην ΑΑΔΕ με τον </w:t>
      </w:r>
      <w:proofErr w:type="spellStart"/>
      <w:r w:rsidRPr="009F4FA6">
        <w:rPr>
          <w:rFonts w:asciiTheme="majorHAnsi" w:eastAsia="Calibri" w:hAnsiTheme="majorHAnsi" w:cs="Calibri"/>
          <w:color w:val="002060"/>
          <w:sz w:val="24"/>
          <w:szCs w:val="24"/>
        </w:rPr>
        <w:t>κο</w:t>
      </w:r>
      <w:proofErr w:type="spellEnd"/>
      <w:r w:rsidRPr="009F4FA6">
        <w:rPr>
          <w:rFonts w:asciiTheme="majorHAnsi" w:eastAsia="Calibri" w:hAnsiTheme="majorHAnsi" w:cs="Calibri"/>
          <w:color w:val="002060"/>
          <w:sz w:val="24"/>
          <w:szCs w:val="24"/>
        </w:rPr>
        <w:t xml:space="preserve"> </w:t>
      </w:r>
      <w:proofErr w:type="spellStart"/>
      <w:r w:rsidR="003D4DB3" w:rsidRPr="009F4FA6">
        <w:rPr>
          <w:rFonts w:asciiTheme="majorHAnsi" w:eastAsia="Calibri" w:hAnsiTheme="majorHAnsi" w:cs="Calibri"/>
          <w:color w:val="002060"/>
          <w:sz w:val="24"/>
          <w:szCs w:val="24"/>
        </w:rPr>
        <w:t>Κ.</w:t>
      </w:r>
      <w:r w:rsidRPr="009F4FA6">
        <w:rPr>
          <w:rFonts w:asciiTheme="majorHAnsi" w:eastAsia="Calibri" w:hAnsiTheme="majorHAnsi" w:cs="Calibri"/>
          <w:color w:val="002060"/>
          <w:sz w:val="24"/>
          <w:szCs w:val="24"/>
        </w:rPr>
        <w:t>Μουρτίδη</w:t>
      </w:r>
      <w:proofErr w:type="spellEnd"/>
      <w:r w:rsidRPr="009F4FA6">
        <w:rPr>
          <w:rFonts w:asciiTheme="majorHAnsi" w:eastAsia="Calibri" w:hAnsiTheme="majorHAnsi" w:cs="Calibri"/>
          <w:color w:val="002060"/>
          <w:sz w:val="24"/>
          <w:szCs w:val="24"/>
        </w:rPr>
        <w:t>.</w:t>
      </w:r>
    </w:p>
    <w:p w14:paraId="204AC8A0" w14:textId="77777777" w:rsidR="007A1D77" w:rsidRPr="009F4FA6" w:rsidRDefault="007A1D77" w:rsidP="007A1D77">
      <w:pPr>
        <w:pStyle w:val="ListParagraph"/>
        <w:ind w:left="1712"/>
        <w:jc w:val="both"/>
        <w:rPr>
          <w:rFonts w:asciiTheme="majorHAnsi" w:eastAsia="Calibri" w:hAnsiTheme="majorHAnsi" w:cs="Calibri"/>
          <w:color w:val="002060"/>
          <w:sz w:val="28"/>
          <w:szCs w:val="28"/>
        </w:rPr>
      </w:pPr>
    </w:p>
    <w:p w14:paraId="0A92DB7F" w14:textId="380F9ED7" w:rsidR="007A1D77" w:rsidRPr="009F4FA6" w:rsidRDefault="007A1D77">
      <w:pPr>
        <w:pStyle w:val="ListParagraph"/>
        <w:numPr>
          <w:ilvl w:val="1"/>
          <w:numId w:val="29"/>
        </w:numPr>
        <w:jc w:val="both"/>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 xml:space="preserve">Την 15/11/24 στο </w:t>
      </w:r>
      <w:proofErr w:type="spellStart"/>
      <w:r w:rsidRPr="009F4FA6">
        <w:rPr>
          <w:rFonts w:asciiTheme="majorHAnsi" w:eastAsia="Calibri" w:hAnsiTheme="majorHAnsi" w:cs="Calibri"/>
          <w:color w:val="002060"/>
          <w:sz w:val="24"/>
          <w:szCs w:val="24"/>
        </w:rPr>
        <w:t>Υπ.Οικονομικών</w:t>
      </w:r>
      <w:proofErr w:type="spellEnd"/>
      <w:r w:rsidRPr="009F4FA6">
        <w:rPr>
          <w:rFonts w:asciiTheme="majorHAnsi" w:eastAsia="Calibri" w:hAnsiTheme="majorHAnsi" w:cs="Calibri"/>
          <w:color w:val="002060"/>
          <w:sz w:val="24"/>
          <w:szCs w:val="24"/>
        </w:rPr>
        <w:t xml:space="preserve"> με τον </w:t>
      </w:r>
      <w:proofErr w:type="spellStart"/>
      <w:r w:rsidRPr="009F4FA6">
        <w:rPr>
          <w:rFonts w:asciiTheme="majorHAnsi" w:eastAsia="Calibri" w:hAnsiTheme="majorHAnsi" w:cs="Calibri"/>
          <w:color w:val="002060"/>
          <w:sz w:val="24"/>
          <w:szCs w:val="24"/>
        </w:rPr>
        <w:t>κο</w:t>
      </w:r>
      <w:proofErr w:type="spellEnd"/>
      <w:r w:rsidRPr="009F4FA6">
        <w:rPr>
          <w:rFonts w:asciiTheme="majorHAnsi" w:eastAsia="Calibri" w:hAnsiTheme="majorHAnsi" w:cs="Calibri"/>
          <w:color w:val="002060"/>
          <w:sz w:val="24"/>
          <w:szCs w:val="24"/>
        </w:rPr>
        <w:t xml:space="preserve"> </w:t>
      </w:r>
      <w:proofErr w:type="spellStart"/>
      <w:r w:rsidR="0072672C" w:rsidRPr="009F4FA6">
        <w:rPr>
          <w:rFonts w:asciiTheme="majorHAnsi" w:eastAsia="Calibri" w:hAnsiTheme="majorHAnsi" w:cs="Calibri"/>
          <w:color w:val="002060"/>
          <w:sz w:val="24"/>
          <w:szCs w:val="24"/>
        </w:rPr>
        <w:t>Γ.</w:t>
      </w:r>
      <w:r w:rsidRPr="009F4FA6">
        <w:rPr>
          <w:rFonts w:asciiTheme="majorHAnsi" w:eastAsia="Calibri" w:hAnsiTheme="majorHAnsi" w:cs="Calibri"/>
          <w:color w:val="002060"/>
          <w:sz w:val="24"/>
          <w:szCs w:val="24"/>
        </w:rPr>
        <w:t>Χριστόπουλο</w:t>
      </w:r>
      <w:proofErr w:type="spellEnd"/>
      <w:r w:rsidRPr="009F4FA6">
        <w:rPr>
          <w:rFonts w:asciiTheme="majorHAnsi" w:eastAsia="Calibri" w:hAnsiTheme="majorHAnsi" w:cs="Calibri"/>
          <w:color w:val="002060"/>
          <w:sz w:val="24"/>
          <w:szCs w:val="24"/>
        </w:rPr>
        <w:t>.</w:t>
      </w:r>
    </w:p>
    <w:p w14:paraId="5659996B" w14:textId="77777777" w:rsidR="0044270D" w:rsidRPr="009F4FA6" w:rsidRDefault="0044270D" w:rsidP="0044270D">
      <w:pPr>
        <w:pStyle w:val="ListParagraph"/>
        <w:rPr>
          <w:rFonts w:asciiTheme="majorHAnsi" w:eastAsia="Calibri" w:hAnsiTheme="majorHAnsi" w:cs="Calibri"/>
          <w:color w:val="002060"/>
          <w:sz w:val="24"/>
          <w:szCs w:val="24"/>
        </w:rPr>
      </w:pPr>
    </w:p>
    <w:p w14:paraId="759612DD" w14:textId="77777777" w:rsidR="0044270D" w:rsidRPr="009F4FA6" w:rsidRDefault="0044270D">
      <w:pPr>
        <w:pStyle w:val="ListParagraph"/>
        <w:numPr>
          <w:ilvl w:val="1"/>
          <w:numId w:val="29"/>
        </w:numPr>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Συνέντευξη του προέδρου στο MARITIME για το MEN OF INFLUENCE που κυκλοφόρησε 20/11/24.</w:t>
      </w:r>
    </w:p>
    <w:p w14:paraId="27C547A0" w14:textId="77777777" w:rsidR="0044270D" w:rsidRPr="009F4FA6" w:rsidRDefault="0044270D" w:rsidP="0044270D">
      <w:pPr>
        <w:pStyle w:val="ListParagraph"/>
        <w:ind w:left="1712"/>
        <w:jc w:val="both"/>
        <w:rPr>
          <w:rFonts w:asciiTheme="majorHAnsi" w:eastAsia="Calibri" w:hAnsiTheme="majorHAnsi" w:cs="Calibri"/>
          <w:color w:val="002060"/>
          <w:sz w:val="24"/>
          <w:szCs w:val="24"/>
        </w:rPr>
      </w:pPr>
    </w:p>
    <w:p w14:paraId="00CD20FE" w14:textId="0FBE175C" w:rsidR="001C27A3" w:rsidRPr="009F4FA6" w:rsidRDefault="001C27A3">
      <w:pPr>
        <w:pStyle w:val="ListParagraph"/>
        <w:numPr>
          <w:ilvl w:val="1"/>
          <w:numId w:val="29"/>
        </w:numPr>
        <w:jc w:val="both"/>
        <w:rPr>
          <w:rFonts w:asciiTheme="majorHAnsi" w:eastAsia="Calibri" w:hAnsiTheme="majorHAnsi" w:cs="Calibri"/>
          <w:color w:val="002060"/>
          <w:sz w:val="28"/>
          <w:szCs w:val="28"/>
        </w:rPr>
      </w:pPr>
      <w:r w:rsidRPr="009F4FA6">
        <w:rPr>
          <w:rFonts w:asciiTheme="majorHAnsi" w:eastAsia="Calibri" w:hAnsiTheme="majorHAnsi" w:cs="Calibri"/>
          <w:color w:val="002060"/>
          <w:sz w:val="24"/>
          <w:szCs w:val="24"/>
        </w:rPr>
        <w:t xml:space="preserve">Την 9/12/24 στο σεμινάριο, με τίτλο “Maritime </w:t>
      </w:r>
      <w:proofErr w:type="spellStart"/>
      <w:r w:rsidRPr="009F4FA6">
        <w:rPr>
          <w:rFonts w:asciiTheme="majorHAnsi" w:eastAsia="Calibri" w:hAnsiTheme="majorHAnsi" w:cs="Calibri"/>
          <w:color w:val="002060"/>
          <w:sz w:val="24"/>
          <w:szCs w:val="24"/>
        </w:rPr>
        <w:t>Soft</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Skills</w:t>
      </w:r>
      <w:proofErr w:type="spellEnd"/>
      <w:r w:rsidRPr="009F4FA6">
        <w:rPr>
          <w:rFonts w:asciiTheme="majorHAnsi" w:eastAsia="Calibri" w:hAnsiTheme="majorHAnsi" w:cs="Calibri"/>
          <w:color w:val="002060"/>
          <w:sz w:val="24"/>
          <w:szCs w:val="24"/>
        </w:rPr>
        <w:t xml:space="preserve"> for </w:t>
      </w:r>
      <w:proofErr w:type="spellStart"/>
      <w:r w:rsidRPr="009F4FA6">
        <w:rPr>
          <w:rFonts w:asciiTheme="majorHAnsi" w:eastAsia="Calibri" w:hAnsiTheme="majorHAnsi" w:cs="Calibri"/>
          <w:color w:val="002060"/>
          <w:sz w:val="24"/>
          <w:szCs w:val="24"/>
        </w:rPr>
        <w:t>Onboard</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Healthy</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Nutrition</w:t>
      </w:r>
      <w:proofErr w:type="spellEnd"/>
      <w:r w:rsidRPr="009F4FA6">
        <w:rPr>
          <w:rFonts w:asciiTheme="majorHAnsi" w:eastAsia="Calibri" w:hAnsiTheme="majorHAnsi" w:cs="Calibri"/>
          <w:color w:val="002060"/>
          <w:sz w:val="24"/>
          <w:szCs w:val="24"/>
        </w:rPr>
        <w:t xml:space="preserve"> and </w:t>
      </w:r>
      <w:proofErr w:type="spellStart"/>
      <w:r w:rsidRPr="009F4FA6">
        <w:rPr>
          <w:rFonts w:asciiTheme="majorHAnsi" w:eastAsia="Calibri" w:hAnsiTheme="majorHAnsi" w:cs="Calibri"/>
          <w:color w:val="002060"/>
          <w:sz w:val="24"/>
          <w:szCs w:val="24"/>
        </w:rPr>
        <w:t>CULinary</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Arts</w:t>
      </w:r>
      <w:proofErr w:type="spellEnd"/>
      <w:r w:rsidRPr="009F4FA6">
        <w:rPr>
          <w:rFonts w:asciiTheme="majorHAnsi" w:eastAsia="Calibri" w:hAnsiTheme="majorHAnsi" w:cs="Calibri"/>
          <w:color w:val="002060"/>
          <w:sz w:val="24"/>
          <w:szCs w:val="24"/>
        </w:rPr>
        <w:t xml:space="preserve"> in </w:t>
      </w:r>
      <w:proofErr w:type="spellStart"/>
      <w:r w:rsidRPr="009F4FA6">
        <w:rPr>
          <w:rFonts w:asciiTheme="majorHAnsi" w:eastAsia="Calibri" w:hAnsiTheme="majorHAnsi" w:cs="Calibri"/>
          <w:color w:val="002060"/>
          <w:sz w:val="24"/>
          <w:szCs w:val="24"/>
        </w:rPr>
        <w:t>Seagoing</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Sevices</w:t>
      </w:r>
      <w:proofErr w:type="spellEnd"/>
      <w:r w:rsidRPr="009F4FA6">
        <w:rPr>
          <w:rFonts w:asciiTheme="majorHAnsi" w:eastAsia="Calibri" w:hAnsiTheme="majorHAnsi" w:cs="Calibri"/>
          <w:color w:val="002060"/>
          <w:sz w:val="24"/>
          <w:szCs w:val="24"/>
        </w:rPr>
        <w:t>” (CUL-MAR-</w:t>
      </w:r>
      <w:proofErr w:type="spellStart"/>
      <w:r w:rsidRPr="009F4FA6">
        <w:rPr>
          <w:rFonts w:asciiTheme="majorHAnsi" w:eastAsia="Calibri" w:hAnsiTheme="majorHAnsi" w:cs="Calibri"/>
          <w:color w:val="002060"/>
          <w:sz w:val="24"/>
          <w:szCs w:val="24"/>
        </w:rPr>
        <w:t>Skills</w:t>
      </w:r>
      <w:proofErr w:type="spellEnd"/>
      <w:r w:rsidRPr="009F4FA6">
        <w:rPr>
          <w:rFonts w:asciiTheme="majorHAnsi" w:eastAsia="Calibri" w:hAnsiTheme="majorHAnsi" w:cs="Calibri"/>
          <w:color w:val="002060"/>
          <w:sz w:val="24"/>
          <w:szCs w:val="24"/>
        </w:rPr>
        <w:t>) με θέμα “</w:t>
      </w:r>
      <w:proofErr w:type="spellStart"/>
      <w:r w:rsidRPr="009F4FA6">
        <w:rPr>
          <w:rFonts w:asciiTheme="majorHAnsi" w:eastAsia="Calibri" w:hAnsiTheme="majorHAnsi" w:cs="Calibri"/>
          <w:color w:val="002060"/>
          <w:sz w:val="24"/>
          <w:szCs w:val="24"/>
        </w:rPr>
        <w:t>Logistics</w:t>
      </w:r>
      <w:proofErr w:type="spellEnd"/>
      <w:r w:rsidRPr="009F4FA6">
        <w:rPr>
          <w:rFonts w:asciiTheme="majorHAnsi" w:eastAsia="Calibri" w:hAnsiTheme="majorHAnsi" w:cs="Calibri"/>
          <w:color w:val="002060"/>
          <w:sz w:val="24"/>
          <w:szCs w:val="24"/>
        </w:rPr>
        <w:t xml:space="preserve"> Services in Maritime Agencies and </w:t>
      </w:r>
      <w:proofErr w:type="spellStart"/>
      <w:r w:rsidRPr="009F4FA6">
        <w:rPr>
          <w:rFonts w:asciiTheme="majorHAnsi" w:eastAsia="Calibri" w:hAnsiTheme="majorHAnsi" w:cs="Calibri"/>
          <w:color w:val="002060"/>
          <w:sz w:val="24"/>
          <w:szCs w:val="24"/>
        </w:rPr>
        <w:t>Onboard</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feeding</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Management</w:t>
      </w:r>
      <w:proofErr w:type="spellEnd"/>
      <w:r w:rsidRPr="009F4FA6">
        <w:rPr>
          <w:rFonts w:asciiTheme="majorHAnsi" w:eastAsia="Calibri" w:hAnsiTheme="majorHAnsi" w:cs="Calibri"/>
          <w:color w:val="002060"/>
          <w:sz w:val="24"/>
          <w:szCs w:val="24"/>
        </w:rPr>
        <w:t xml:space="preserve">” στα πλαίσια του Ευρωπαϊκού </w:t>
      </w:r>
      <w:proofErr w:type="spellStart"/>
      <w:r w:rsidRPr="009F4FA6">
        <w:rPr>
          <w:rFonts w:asciiTheme="majorHAnsi" w:eastAsia="Calibri" w:hAnsiTheme="majorHAnsi" w:cs="Calibri"/>
          <w:color w:val="002060"/>
          <w:sz w:val="24"/>
          <w:szCs w:val="24"/>
        </w:rPr>
        <w:t>Πρόγραμματος</w:t>
      </w:r>
      <w:proofErr w:type="spellEnd"/>
      <w:r w:rsidRPr="009F4FA6">
        <w:rPr>
          <w:rFonts w:asciiTheme="majorHAnsi" w:eastAsia="Calibri" w:hAnsiTheme="majorHAnsi" w:cs="Calibri"/>
          <w:color w:val="002060"/>
          <w:sz w:val="24"/>
          <w:szCs w:val="24"/>
        </w:rPr>
        <w:t xml:space="preserve"> </w:t>
      </w:r>
      <w:proofErr w:type="spellStart"/>
      <w:r w:rsidRPr="009F4FA6">
        <w:rPr>
          <w:rFonts w:asciiTheme="majorHAnsi" w:eastAsia="Calibri" w:hAnsiTheme="majorHAnsi" w:cs="Calibri"/>
          <w:color w:val="002060"/>
          <w:sz w:val="24"/>
          <w:szCs w:val="24"/>
        </w:rPr>
        <w:t>Erasmus</w:t>
      </w:r>
      <w:proofErr w:type="spellEnd"/>
      <w:r w:rsidRPr="009F4FA6">
        <w:rPr>
          <w:rFonts w:asciiTheme="majorHAnsi" w:eastAsia="Calibri" w:hAnsiTheme="majorHAnsi" w:cs="Calibri"/>
          <w:color w:val="002060"/>
          <w:sz w:val="24"/>
          <w:szCs w:val="24"/>
        </w:rPr>
        <w:t xml:space="preserve"> από το Πανεπιστήμιο Αιγαίου.</w:t>
      </w:r>
    </w:p>
    <w:p w14:paraId="53FC404F" w14:textId="2555F699" w:rsidR="00770BE7" w:rsidRPr="009F4FA6" w:rsidRDefault="001C27A3" w:rsidP="001C27A3">
      <w:pPr>
        <w:pStyle w:val="ListParagraph"/>
        <w:spacing w:after="0"/>
        <w:ind w:left="1712"/>
        <w:jc w:val="center"/>
        <w:rPr>
          <w:rFonts w:asciiTheme="majorHAnsi" w:eastAsia="Calibri" w:hAnsiTheme="majorHAnsi" w:cs="Calibri"/>
          <w:color w:val="002060"/>
          <w:sz w:val="28"/>
          <w:szCs w:val="28"/>
        </w:rPr>
      </w:pPr>
      <w:r w:rsidRPr="009F4FA6">
        <w:rPr>
          <w:noProof/>
          <w:color w:val="002060"/>
        </w:rPr>
        <w:drawing>
          <wp:inline distT="0" distB="0" distL="0" distR="0" wp14:anchorId="6DE2037A" wp14:editId="3EB0C341">
            <wp:extent cx="2790908" cy="1013428"/>
            <wp:effectExtent l="0" t="0" r="0" b="0"/>
            <wp:docPr id="403182373" name="Picture 6" descr="A pile of tomatoes with text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82373" name="Picture 6" descr="A pile of tomatoes with text overlay"/>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49772" cy="1034803"/>
                    </a:xfrm>
                    <a:prstGeom prst="rect">
                      <a:avLst/>
                    </a:prstGeom>
                    <a:noFill/>
                    <a:ln>
                      <a:noFill/>
                    </a:ln>
                  </pic:spPr>
                </pic:pic>
              </a:graphicData>
            </a:graphic>
          </wp:inline>
        </w:drawing>
      </w:r>
    </w:p>
    <w:p w14:paraId="2F7168D0" w14:textId="77777777" w:rsidR="001C27A3" w:rsidRPr="009F4FA6" w:rsidRDefault="001C27A3" w:rsidP="001C27A3">
      <w:pPr>
        <w:pStyle w:val="ListParagraph"/>
        <w:spacing w:after="0"/>
        <w:ind w:left="1712"/>
        <w:jc w:val="center"/>
        <w:rPr>
          <w:rFonts w:asciiTheme="majorHAnsi" w:eastAsia="Calibri" w:hAnsiTheme="majorHAnsi" w:cs="Calibri"/>
          <w:color w:val="002060"/>
          <w:sz w:val="24"/>
          <w:szCs w:val="24"/>
          <w:lang w:val="en-US"/>
        </w:rPr>
      </w:pPr>
    </w:p>
    <w:p w14:paraId="4B50BEBD" w14:textId="77777777" w:rsidR="00DD1A70" w:rsidRPr="009F4FA6" w:rsidRDefault="001C27A3">
      <w:pPr>
        <w:pStyle w:val="ListParagraph"/>
        <w:numPr>
          <w:ilvl w:val="1"/>
          <w:numId w:val="29"/>
        </w:numPr>
        <w:spacing w:after="0"/>
        <w:rPr>
          <w:rFonts w:asciiTheme="majorHAnsi" w:eastAsia="Calibri" w:hAnsiTheme="majorHAnsi" w:cs="Calibri"/>
          <w:color w:val="002060"/>
          <w:sz w:val="28"/>
          <w:szCs w:val="28"/>
        </w:rPr>
      </w:pPr>
      <w:r w:rsidRPr="009F4FA6">
        <w:rPr>
          <w:rFonts w:asciiTheme="majorHAnsi" w:eastAsia="Calibri" w:hAnsiTheme="majorHAnsi" w:cs="Calibri"/>
          <w:color w:val="002060"/>
          <w:sz w:val="24"/>
          <w:szCs w:val="24"/>
        </w:rPr>
        <w:t xml:space="preserve">Την 9/12/24 στο </w:t>
      </w:r>
      <w:proofErr w:type="spellStart"/>
      <w:r w:rsidRPr="009F4FA6">
        <w:rPr>
          <w:rFonts w:asciiTheme="majorHAnsi" w:eastAsia="Calibri" w:hAnsiTheme="majorHAnsi" w:cs="Calibri"/>
          <w:color w:val="002060"/>
          <w:sz w:val="24"/>
          <w:szCs w:val="24"/>
        </w:rPr>
        <w:t>MyData</w:t>
      </w:r>
      <w:proofErr w:type="spellEnd"/>
      <w:r w:rsidRPr="009F4FA6">
        <w:rPr>
          <w:rFonts w:asciiTheme="majorHAnsi" w:eastAsia="Calibri" w:hAnsiTheme="majorHAnsi" w:cs="Calibri"/>
          <w:color w:val="002060"/>
          <w:sz w:val="24"/>
          <w:szCs w:val="24"/>
        </w:rPr>
        <w:t xml:space="preserve"> ενημερωτικό σεμινάριο για το Ηλεκτρονικό Δελτίο Αποστολής στο Ε.Β.Ε.Π.</w:t>
      </w:r>
    </w:p>
    <w:p w14:paraId="7D369DAD" w14:textId="091D7CFE" w:rsidR="001C27A3" w:rsidRPr="009F4FA6" w:rsidRDefault="001C27A3" w:rsidP="00DD1A70">
      <w:pPr>
        <w:pStyle w:val="ListParagraph"/>
        <w:spacing w:after="0"/>
        <w:jc w:val="center"/>
        <w:rPr>
          <w:rFonts w:asciiTheme="majorHAnsi" w:eastAsia="Calibri" w:hAnsiTheme="majorHAnsi" w:cs="Calibri"/>
          <w:color w:val="002060"/>
          <w:sz w:val="28"/>
          <w:szCs w:val="28"/>
        </w:rPr>
      </w:pPr>
      <w:r w:rsidRPr="009F4FA6">
        <w:rPr>
          <w:noProof/>
          <w:color w:val="002060"/>
        </w:rPr>
        <w:drawing>
          <wp:inline distT="0" distB="0" distL="0" distR="0" wp14:anchorId="51F791B1" wp14:editId="47647496">
            <wp:extent cx="1557745" cy="1717040"/>
            <wp:effectExtent l="0" t="0" r="4445" b="0"/>
            <wp:docPr id="126950589"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0589" name="Picture 5" descr="A screenshot of a cell phone&#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05044" cy="1769176"/>
                    </a:xfrm>
                    <a:prstGeom prst="rect">
                      <a:avLst/>
                    </a:prstGeom>
                    <a:noFill/>
                    <a:ln>
                      <a:noFill/>
                    </a:ln>
                  </pic:spPr>
                </pic:pic>
              </a:graphicData>
            </a:graphic>
          </wp:inline>
        </w:drawing>
      </w:r>
    </w:p>
    <w:p w14:paraId="2681B1D6" w14:textId="77777777" w:rsidR="001C27A3" w:rsidRPr="009F4FA6" w:rsidRDefault="001C27A3">
      <w:pPr>
        <w:pStyle w:val="ListParagraph"/>
        <w:numPr>
          <w:ilvl w:val="1"/>
          <w:numId w:val="29"/>
        </w:numPr>
        <w:rPr>
          <w:rFonts w:asciiTheme="majorHAnsi" w:eastAsia="Calibri" w:hAnsiTheme="majorHAnsi" w:cs="Calibri"/>
          <w:color w:val="002060"/>
          <w:sz w:val="24"/>
          <w:szCs w:val="24"/>
          <w:lang w:val="en-US"/>
        </w:rPr>
      </w:pPr>
      <w:proofErr w:type="spellStart"/>
      <w:r w:rsidRPr="009F4FA6">
        <w:rPr>
          <w:rFonts w:asciiTheme="majorHAnsi" w:eastAsia="Calibri" w:hAnsiTheme="majorHAnsi" w:cs="Calibri"/>
          <w:color w:val="002060"/>
          <w:sz w:val="24"/>
          <w:szCs w:val="24"/>
          <w:lang w:val="en-US"/>
        </w:rPr>
        <w:lastRenderedPageBreak/>
        <w:t>Την</w:t>
      </w:r>
      <w:proofErr w:type="spellEnd"/>
      <w:r w:rsidRPr="009F4FA6">
        <w:rPr>
          <w:rFonts w:asciiTheme="majorHAnsi" w:eastAsia="Calibri" w:hAnsiTheme="majorHAnsi" w:cs="Calibri"/>
          <w:color w:val="002060"/>
          <w:sz w:val="24"/>
          <w:szCs w:val="24"/>
          <w:lang w:val="en-US"/>
        </w:rPr>
        <w:t xml:space="preserve"> 10/12/24 </w:t>
      </w:r>
      <w:proofErr w:type="spellStart"/>
      <w:r w:rsidRPr="009F4FA6">
        <w:rPr>
          <w:rFonts w:asciiTheme="majorHAnsi" w:eastAsia="Calibri" w:hAnsiTheme="majorHAnsi" w:cs="Calibri"/>
          <w:color w:val="002060"/>
          <w:sz w:val="24"/>
          <w:szCs w:val="24"/>
          <w:lang w:val="en-US"/>
        </w:rPr>
        <w:t>στο</w:t>
      </w:r>
      <w:proofErr w:type="spellEnd"/>
      <w:r w:rsidRPr="009F4FA6">
        <w:rPr>
          <w:rFonts w:asciiTheme="majorHAnsi" w:eastAsia="Calibri" w:hAnsiTheme="majorHAnsi" w:cs="Calibri"/>
          <w:color w:val="002060"/>
          <w:sz w:val="24"/>
          <w:szCs w:val="24"/>
          <w:lang w:val="en-US"/>
        </w:rPr>
        <w:t xml:space="preserve"> 13o ΣΥΝΕΔΡΙΟ e-Business &amp; Digital Marketing World «From WOW to HOW: e-commerce and digital marketing in the AI era» </w:t>
      </w:r>
      <w:proofErr w:type="spellStart"/>
      <w:r w:rsidRPr="009F4FA6">
        <w:rPr>
          <w:rFonts w:asciiTheme="majorHAnsi" w:eastAsia="Calibri" w:hAnsiTheme="majorHAnsi" w:cs="Calibri"/>
          <w:color w:val="002060"/>
          <w:sz w:val="24"/>
          <w:szCs w:val="24"/>
          <w:lang w:val="en-US"/>
        </w:rPr>
        <w:t>εκ</w:t>
      </w:r>
      <w:proofErr w:type="spellEnd"/>
      <w:r w:rsidRPr="009F4FA6">
        <w:rPr>
          <w:rFonts w:asciiTheme="majorHAnsi" w:eastAsia="Calibri" w:hAnsiTheme="majorHAnsi" w:cs="Calibri"/>
          <w:color w:val="002060"/>
          <w:sz w:val="24"/>
          <w:szCs w:val="24"/>
          <w:lang w:val="en-US"/>
        </w:rPr>
        <w:t xml:space="preserve">προσωπώντας </w:t>
      </w:r>
      <w:proofErr w:type="spellStart"/>
      <w:r w:rsidRPr="009F4FA6">
        <w:rPr>
          <w:rFonts w:asciiTheme="majorHAnsi" w:eastAsia="Calibri" w:hAnsiTheme="majorHAnsi" w:cs="Calibri"/>
          <w:color w:val="002060"/>
          <w:sz w:val="24"/>
          <w:szCs w:val="24"/>
          <w:lang w:val="en-US"/>
        </w:rPr>
        <w:t>το</w:t>
      </w:r>
      <w:proofErr w:type="spellEnd"/>
      <w:r w:rsidRPr="009F4FA6">
        <w:rPr>
          <w:rFonts w:asciiTheme="majorHAnsi" w:eastAsia="Calibri" w:hAnsiTheme="majorHAnsi" w:cs="Calibri"/>
          <w:color w:val="002060"/>
          <w:sz w:val="24"/>
          <w:szCs w:val="24"/>
          <w:lang w:val="en-US"/>
        </w:rPr>
        <w:t xml:space="preserve"> Ε.Β.Ε.Π. </w:t>
      </w:r>
    </w:p>
    <w:p w14:paraId="1CE803E3" w14:textId="02E23B51" w:rsidR="001C27A3" w:rsidRPr="009F4FA6" w:rsidRDefault="001C27A3" w:rsidP="001C27A3">
      <w:pPr>
        <w:pStyle w:val="ListParagraph"/>
        <w:spacing w:after="0"/>
        <w:ind w:left="1712"/>
        <w:rPr>
          <w:rFonts w:asciiTheme="majorHAnsi" w:eastAsia="Calibri" w:hAnsiTheme="majorHAnsi" w:cs="Calibri"/>
          <w:color w:val="002060"/>
          <w:sz w:val="28"/>
          <w:szCs w:val="28"/>
          <w:lang w:val="en-US"/>
        </w:rPr>
      </w:pPr>
    </w:p>
    <w:p w14:paraId="467B6AA3" w14:textId="07B6D9EB" w:rsidR="001C27A3" w:rsidRPr="009F4FA6" w:rsidRDefault="001C27A3" w:rsidP="001C27A3">
      <w:pPr>
        <w:pStyle w:val="ListParagraph"/>
        <w:spacing w:after="0"/>
        <w:ind w:left="1712"/>
        <w:rPr>
          <w:rFonts w:asciiTheme="majorHAnsi" w:eastAsia="Calibri" w:hAnsiTheme="majorHAnsi" w:cs="Calibri"/>
          <w:color w:val="002060"/>
          <w:sz w:val="28"/>
          <w:szCs w:val="28"/>
        </w:rPr>
      </w:pPr>
      <w:r w:rsidRPr="009F4FA6">
        <w:rPr>
          <w:noProof/>
          <w:color w:val="002060"/>
        </w:rPr>
        <w:drawing>
          <wp:inline distT="0" distB="0" distL="0" distR="0" wp14:anchorId="0CD2B2AA" wp14:editId="2BBE4D85">
            <wp:extent cx="3411110" cy="3068955"/>
            <wp:effectExtent l="0" t="0" r="0" b="0"/>
            <wp:docPr id="1816075308" name="Picture 1816075308"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πορεί να είναι εικόνα 1 άτομο και κείμενο"/>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36934" cy="3092189"/>
                    </a:xfrm>
                    <a:prstGeom prst="rect">
                      <a:avLst/>
                    </a:prstGeom>
                    <a:noFill/>
                    <a:ln>
                      <a:noFill/>
                    </a:ln>
                  </pic:spPr>
                </pic:pic>
              </a:graphicData>
            </a:graphic>
          </wp:inline>
        </w:drawing>
      </w:r>
    </w:p>
    <w:p w14:paraId="3312DD78" w14:textId="77777777" w:rsidR="001C27A3" w:rsidRPr="009F4FA6" w:rsidRDefault="001C27A3" w:rsidP="001C27A3">
      <w:pPr>
        <w:pStyle w:val="ListParagraph"/>
        <w:spacing w:after="0"/>
        <w:ind w:left="1712"/>
        <w:rPr>
          <w:rFonts w:asciiTheme="majorHAnsi" w:eastAsia="Calibri" w:hAnsiTheme="majorHAnsi" w:cs="Calibri"/>
          <w:color w:val="002060"/>
          <w:sz w:val="28"/>
          <w:szCs w:val="28"/>
        </w:rPr>
      </w:pPr>
    </w:p>
    <w:p w14:paraId="3E8EB20E" w14:textId="77777777" w:rsidR="001C27A3" w:rsidRPr="009F4FA6" w:rsidRDefault="001C27A3">
      <w:pPr>
        <w:pStyle w:val="ListParagraph"/>
        <w:numPr>
          <w:ilvl w:val="1"/>
          <w:numId w:val="29"/>
        </w:numPr>
        <w:spacing w:after="0"/>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Την 11/12/24 στο ετήσιο δείπνο της ΕΛΙΝΤ στην ναυτιλιακή Λέσχη Πειραιά.</w:t>
      </w:r>
    </w:p>
    <w:p w14:paraId="6B71539D" w14:textId="77777777" w:rsidR="001C27A3" w:rsidRPr="009F4FA6" w:rsidRDefault="001C27A3" w:rsidP="001C27A3">
      <w:pPr>
        <w:pStyle w:val="ListParagraph"/>
        <w:spacing w:after="0"/>
        <w:ind w:left="1712"/>
        <w:rPr>
          <w:rFonts w:asciiTheme="majorHAnsi" w:eastAsia="Calibri" w:hAnsiTheme="majorHAnsi" w:cs="Calibri"/>
          <w:color w:val="002060"/>
          <w:sz w:val="24"/>
          <w:szCs w:val="24"/>
        </w:rPr>
      </w:pPr>
    </w:p>
    <w:p w14:paraId="716F1AC6" w14:textId="77777777" w:rsidR="00C11F6B" w:rsidRPr="009F4FA6" w:rsidRDefault="00C11F6B" w:rsidP="001C27A3">
      <w:pPr>
        <w:pStyle w:val="ListParagraph"/>
        <w:spacing w:after="0"/>
        <w:ind w:left="1712"/>
        <w:rPr>
          <w:rFonts w:asciiTheme="majorHAnsi" w:eastAsia="Calibri" w:hAnsiTheme="majorHAnsi" w:cs="Calibri"/>
          <w:color w:val="002060"/>
          <w:sz w:val="24"/>
          <w:szCs w:val="24"/>
        </w:rPr>
      </w:pPr>
    </w:p>
    <w:p w14:paraId="08F38FB3" w14:textId="56529E28" w:rsidR="00E1077D" w:rsidRPr="009F4FA6" w:rsidRDefault="001C27A3">
      <w:pPr>
        <w:pStyle w:val="ListParagraph"/>
        <w:numPr>
          <w:ilvl w:val="1"/>
          <w:numId w:val="29"/>
        </w:numPr>
        <w:jc w:val="both"/>
        <w:rPr>
          <w:rFonts w:asciiTheme="majorHAnsi" w:eastAsia="Calibri" w:hAnsiTheme="majorHAnsi" w:cs="Calibri"/>
          <w:color w:val="002060"/>
          <w:sz w:val="24"/>
          <w:szCs w:val="24"/>
        </w:rPr>
      </w:pPr>
      <w:r w:rsidRPr="009F4FA6">
        <w:rPr>
          <w:rFonts w:asciiTheme="majorHAnsi" w:eastAsia="Calibri" w:hAnsiTheme="majorHAnsi" w:cs="Calibri"/>
          <w:color w:val="002060"/>
          <w:sz w:val="24"/>
          <w:szCs w:val="24"/>
        </w:rPr>
        <w:t xml:space="preserve">Την 17/12/24 στη σύσκεψη της </w:t>
      </w:r>
      <w:bookmarkStart w:id="21" w:name="_Hlk188870580"/>
      <w:r w:rsidRPr="009F4FA6">
        <w:rPr>
          <w:rFonts w:asciiTheme="majorHAnsi" w:eastAsia="Calibri" w:hAnsiTheme="majorHAnsi" w:cs="Calibri"/>
          <w:color w:val="002060"/>
          <w:sz w:val="24"/>
          <w:szCs w:val="24"/>
        </w:rPr>
        <w:t>Κυβερνητικής Επιτροπής Διευκόλυνσης Εμπορίου</w:t>
      </w:r>
      <w:r w:rsidR="00E1077D" w:rsidRPr="009F4FA6">
        <w:rPr>
          <w:rFonts w:asciiTheme="majorHAnsi" w:eastAsia="Calibri" w:hAnsiTheme="majorHAnsi" w:cs="Calibri"/>
          <w:color w:val="002060"/>
          <w:sz w:val="24"/>
          <w:szCs w:val="24"/>
        </w:rPr>
        <w:t xml:space="preserve"> σχετικά με την παρουσίαση του μέχρι σήμερα έργου της και για τη συζήτηση και ανάδειξη των αναγκών της επιχειρηματικής κοινότητας σε θέματα που σχετίζονται με τη διευκόλυνση του εμπορίου και συμπλήρωση ερωτηματολογίου για την διευκόλυνση εμπορίου τα συμπεράσματα του οποίου θα συζητηθούν στο πλαίσιο της παραπάνω εκδήλωσης</w:t>
      </w:r>
      <w:bookmarkEnd w:id="21"/>
      <w:r w:rsidR="00E1077D" w:rsidRPr="009F4FA6">
        <w:rPr>
          <w:rFonts w:asciiTheme="majorHAnsi" w:eastAsia="Calibri" w:hAnsiTheme="majorHAnsi" w:cs="Calibri"/>
          <w:color w:val="002060"/>
          <w:sz w:val="24"/>
          <w:szCs w:val="24"/>
        </w:rPr>
        <w:t>.</w:t>
      </w:r>
    </w:p>
    <w:p w14:paraId="1972F64E" w14:textId="77777777" w:rsidR="0044270D" w:rsidRPr="009F4FA6" w:rsidRDefault="0044270D" w:rsidP="0044270D">
      <w:pPr>
        <w:pStyle w:val="ListParagraph"/>
        <w:rPr>
          <w:rFonts w:asciiTheme="majorHAnsi" w:eastAsia="Calibri" w:hAnsiTheme="majorHAnsi" w:cs="Calibri"/>
          <w:color w:val="002060"/>
          <w:sz w:val="28"/>
          <w:szCs w:val="28"/>
        </w:rPr>
      </w:pPr>
    </w:p>
    <w:p w14:paraId="75A1A70B" w14:textId="02DC88DE" w:rsidR="001C27A3" w:rsidRPr="009F4FA6" w:rsidRDefault="001C27A3" w:rsidP="00CE0943">
      <w:pPr>
        <w:pStyle w:val="ListParagraph"/>
        <w:spacing w:after="0"/>
        <w:ind w:left="1712"/>
        <w:rPr>
          <w:rFonts w:asciiTheme="majorHAnsi" w:eastAsia="Calibri" w:hAnsiTheme="majorHAnsi" w:cs="Calibri"/>
          <w:color w:val="002060"/>
          <w:sz w:val="28"/>
          <w:szCs w:val="28"/>
        </w:rPr>
      </w:pPr>
    </w:p>
    <w:p w14:paraId="772DE4EF" w14:textId="77777777" w:rsidR="001C27A3" w:rsidRPr="009F4FA6" w:rsidRDefault="001C27A3" w:rsidP="00E329C1">
      <w:pPr>
        <w:pStyle w:val="ListParagraph"/>
        <w:spacing w:after="0"/>
        <w:ind w:left="1712"/>
        <w:rPr>
          <w:rFonts w:asciiTheme="majorHAnsi" w:eastAsia="Calibri" w:hAnsiTheme="majorHAnsi" w:cs="Calibri"/>
          <w:color w:val="002060"/>
          <w:sz w:val="28"/>
          <w:szCs w:val="28"/>
        </w:rPr>
      </w:pPr>
    </w:p>
    <w:p w14:paraId="2EAD2F4B" w14:textId="314743D3" w:rsidR="00FF5199" w:rsidRPr="009F4FA6" w:rsidRDefault="00EF79C6" w:rsidP="00064FA2">
      <w:pPr>
        <w:spacing w:after="0"/>
        <w:rPr>
          <w:rFonts w:asciiTheme="majorHAnsi" w:eastAsia="Calibri" w:hAnsiTheme="majorHAnsi" w:cs="Calibri"/>
          <w:color w:val="002060"/>
          <w:sz w:val="28"/>
          <w:szCs w:val="28"/>
        </w:rPr>
      </w:pPr>
      <w:r w:rsidRPr="009F4FA6">
        <w:rPr>
          <w:rFonts w:asciiTheme="majorHAnsi" w:eastAsia="Calibri" w:hAnsiTheme="majorHAnsi" w:cs="Calibri"/>
          <w:color w:val="002060"/>
          <w:sz w:val="28"/>
          <w:szCs w:val="28"/>
        </w:rPr>
        <w:t xml:space="preserve">                                                                    </w:t>
      </w:r>
    </w:p>
    <w:p w14:paraId="0E7FDFF8" w14:textId="77777777" w:rsidR="00C11F6B" w:rsidRPr="009F4FA6" w:rsidRDefault="00C11F6B" w:rsidP="00064FA2">
      <w:pPr>
        <w:spacing w:after="0"/>
        <w:rPr>
          <w:rFonts w:asciiTheme="majorHAnsi" w:eastAsia="Calibri" w:hAnsiTheme="majorHAnsi" w:cs="Calibri"/>
          <w:color w:val="002060"/>
          <w:sz w:val="28"/>
          <w:szCs w:val="28"/>
        </w:rPr>
      </w:pPr>
    </w:p>
    <w:p w14:paraId="5C898159" w14:textId="47D31557" w:rsidR="007B145F" w:rsidRPr="009F4FA6" w:rsidRDefault="007B145F" w:rsidP="009F4FA6">
      <w:pPr>
        <w:pStyle w:val="Heading1"/>
        <w:numPr>
          <w:ilvl w:val="0"/>
          <w:numId w:val="2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ind w:left="0"/>
        <w:rPr>
          <w:rFonts w:cs="Calibri"/>
          <w:b/>
          <w:bCs/>
          <w:color w:val="FFFFFF" w:themeColor="background1"/>
        </w:rPr>
      </w:pPr>
      <w:bookmarkStart w:id="22" w:name="_Toc190429400"/>
      <w:r w:rsidRPr="009F4FA6">
        <w:rPr>
          <w:rFonts w:cs="Calibri"/>
          <w:b/>
          <w:bCs/>
          <w:color w:val="FFFFFF" w:themeColor="background1"/>
        </w:rPr>
        <w:lastRenderedPageBreak/>
        <w:t>ΑΠΑΝΤΗΣΕΙΣ ΤΟΥ ΣΥΛΛΟΓΟΥ ΣΕ ΕΡΩΤΗΜΑΤΑ ΜΕΛΩΝ</w:t>
      </w:r>
      <w:r w:rsidR="00901797" w:rsidRPr="009F4FA6">
        <w:rPr>
          <w:rFonts w:cs="Calibri"/>
          <w:b/>
          <w:bCs/>
          <w:color w:val="FFFFFF" w:themeColor="background1"/>
        </w:rPr>
        <w:t xml:space="preserve"> ΜΑΣ</w:t>
      </w:r>
      <w:bookmarkEnd w:id="22"/>
    </w:p>
    <w:p w14:paraId="11442EE6" w14:textId="77777777" w:rsidR="00EF5B7F" w:rsidRDefault="00EF5B7F" w:rsidP="00B40B7A">
      <w:pPr>
        <w:spacing w:after="0"/>
        <w:jc w:val="both"/>
        <w:rPr>
          <w:rFonts w:asciiTheme="majorHAnsi" w:hAnsiTheme="majorHAnsi" w:cs="Calibri"/>
          <w:sz w:val="28"/>
          <w:szCs w:val="28"/>
        </w:rPr>
      </w:pPr>
    </w:p>
    <w:p w14:paraId="3BCACA02" w14:textId="5199B867" w:rsidR="007B145F" w:rsidRDefault="00EF5B7F" w:rsidP="00CC2CD3">
      <w:pPr>
        <w:spacing w:after="0"/>
        <w:jc w:val="center"/>
        <w:rPr>
          <w:rFonts w:asciiTheme="majorHAnsi" w:hAnsiTheme="majorHAnsi" w:cs="Calibri"/>
          <w:sz w:val="28"/>
          <w:szCs w:val="28"/>
        </w:rPr>
      </w:pPr>
      <w:r w:rsidRPr="000C1069">
        <w:rPr>
          <w:rFonts w:ascii="Verdana Pro" w:hAnsi="Verdana Pro"/>
          <w:noProof/>
          <w:sz w:val="24"/>
          <w:szCs w:val="24"/>
        </w:rPr>
        <w:drawing>
          <wp:inline distT="0" distB="0" distL="0" distR="0" wp14:anchorId="78C6C23F" wp14:editId="024DB226">
            <wp:extent cx="3935730" cy="1796995"/>
            <wp:effectExtent l="0" t="0" r="7620" b="0"/>
            <wp:docPr id="18" name="Εικόνα 3" descr="Ασφαλιστικές Εισφορές: Απαντήσεις σε ερωτήματα VIΙ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σφαλιστικές Εισφορές: Απαντήσεις σε ερωτήματα VIΙI"/>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97817" cy="1825343"/>
                    </a:xfrm>
                    <a:prstGeom prst="rect">
                      <a:avLst/>
                    </a:prstGeom>
                    <a:noFill/>
                    <a:ln>
                      <a:noFill/>
                    </a:ln>
                  </pic:spPr>
                </pic:pic>
              </a:graphicData>
            </a:graphic>
          </wp:inline>
        </w:drawing>
      </w:r>
    </w:p>
    <w:p w14:paraId="36185568" w14:textId="77777777" w:rsidR="00B81B42" w:rsidRDefault="00B81B42" w:rsidP="00CC2CD3">
      <w:pPr>
        <w:spacing w:after="0"/>
        <w:jc w:val="center"/>
        <w:rPr>
          <w:rFonts w:asciiTheme="majorHAnsi" w:hAnsiTheme="majorHAnsi" w:cs="Calibri"/>
          <w:sz w:val="28"/>
          <w:szCs w:val="28"/>
        </w:rPr>
      </w:pPr>
    </w:p>
    <w:p w14:paraId="266E207A" w14:textId="77777777" w:rsidR="008D3AA5" w:rsidRDefault="008D3AA5" w:rsidP="00CC2CD3">
      <w:pPr>
        <w:spacing w:after="0"/>
        <w:jc w:val="center"/>
        <w:rPr>
          <w:rFonts w:asciiTheme="majorHAnsi" w:hAnsiTheme="majorHAnsi" w:cs="Calibri"/>
          <w:sz w:val="28"/>
          <w:szCs w:val="28"/>
        </w:rPr>
      </w:pPr>
    </w:p>
    <w:p w14:paraId="1BA39DE5" w14:textId="4A9D4FBB" w:rsidR="006B1422" w:rsidRPr="008A0083" w:rsidRDefault="006B1422" w:rsidP="00B40B7A">
      <w:pPr>
        <w:spacing w:after="0"/>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Ο Σύλλογος απάντησε τεκμηριωμένα στα παρακάτω μέλη:</w:t>
      </w:r>
    </w:p>
    <w:p w14:paraId="34274546" w14:textId="77777777" w:rsidR="006B1422" w:rsidRPr="008A0083" w:rsidRDefault="006B1422" w:rsidP="00B40B7A">
      <w:pPr>
        <w:spacing w:after="0"/>
        <w:jc w:val="both"/>
        <w:rPr>
          <w:rFonts w:asciiTheme="majorHAnsi" w:hAnsiTheme="majorHAnsi" w:cs="Calibri"/>
          <w:color w:val="002060"/>
          <w:sz w:val="24"/>
          <w:szCs w:val="24"/>
        </w:rPr>
      </w:pPr>
    </w:p>
    <w:p w14:paraId="6C9706CF" w14:textId="77777777" w:rsidR="008D3AA5" w:rsidRPr="008A0083" w:rsidRDefault="008D3AA5" w:rsidP="00B40B7A">
      <w:pPr>
        <w:spacing w:after="0"/>
        <w:jc w:val="both"/>
        <w:rPr>
          <w:rFonts w:asciiTheme="majorHAnsi" w:hAnsiTheme="majorHAnsi" w:cs="Calibri"/>
          <w:color w:val="002060"/>
          <w:sz w:val="24"/>
          <w:szCs w:val="24"/>
        </w:rPr>
      </w:pPr>
    </w:p>
    <w:p w14:paraId="2BC38126" w14:textId="77777777" w:rsidR="006333D5" w:rsidRPr="008A0083" w:rsidRDefault="006333D5">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 xml:space="preserve">Δόθηκε απάντηση την 1/2/24 στο μέλος ΚΟΥΛ ΕΦΟΔΙΑ ΠΛΟΙΩΝ ΑΕΒΕ ύστερα από ερώτημά τους στις 31/1/24 αναφορικά με την κατάθεση </w:t>
      </w:r>
      <w:proofErr w:type="spellStart"/>
      <w:r w:rsidRPr="008A0083">
        <w:rPr>
          <w:rFonts w:asciiTheme="majorHAnsi" w:eastAsia="Calibri" w:hAnsiTheme="majorHAnsi" w:cs="Calibri"/>
          <w:color w:val="002060"/>
          <w:sz w:val="24"/>
          <w:szCs w:val="24"/>
        </w:rPr>
        <w:t>απόθεμάτων</w:t>
      </w:r>
      <w:proofErr w:type="spellEnd"/>
      <w:r w:rsidRPr="008A0083">
        <w:rPr>
          <w:rFonts w:asciiTheme="majorHAnsi" w:eastAsia="Calibri" w:hAnsiTheme="majorHAnsi" w:cs="Calibri"/>
          <w:color w:val="002060"/>
          <w:sz w:val="24"/>
          <w:szCs w:val="24"/>
        </w:rPr>
        <w:t xml:space="preserve"> αλκοολούχων ποτών στην φόρμα της ΑΑΔΕ στο πεδίο &lt;&lt;είδος συναλλαγής&gt;&gt; η επιλογή &lt;&lt;Απόθεμα&gt;&gt;.</w:t>
      </w:r>
    </w:p>
    <w:p w14:paraId="063E6367" w14:textId="3EB119AA" w:rsidR="006333D5" w:rsidRPr="008A0083" w:rsidRDefault="006333D5" w:rsidP="006333D5">
      <w:pPr>
        <w:spacing w:after="0" w:line="259" w:lineRule="auto"/>
        <w:jc w:val="both"/>
        <w:rPr>
          <w:rFonts w:asciiTheme="majorHAnsi" w:eastAsia="Calibri" w:hAnsiTheme="majorHAnsi" w:cs="Calibri"/>
          <w:color w:val="002060"/>
          <w:sz w:val="24"/>
          <w:szCs w:val="24"/>
        </w:rPr>
      </w:pPr>
    </w:p>
    <w:p w14:paraId="22781CAB" w14:textId="77777777" w:rsidR="006333D5" w:rsidRPr="008A0083" w:rsidRDefault="006333D5" w:rsidP="006333D5">
      <w:pPr>
        <w:pStyle w:val="ListParagraph"/>
        <w:spacing w:after="0" w:line="259" w:lineRule="auto"/>
        <w:jc w:val="both"/>
        <w:rPr>
          <w:rFonts w:asciiTheme="majorHAnsi" w:eastAsia="Calibri" w:hAnsiTheme="majorHAnsi" w:cs="Calibri"/>
          <w:color w:val="002060"/>
          <w:sz w:val="24"/>
          <w:szCs w:val="24"/>
        </w:rPr>
      </w:pPr>
    </w:p>
    <w:p w14:paraId="74F09313" w14:textId="77777777" w:rsidR="006333D5" w:rsidRPr="008A0083" w:rsidRDefault="006333D5">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7/2/24 στο μέλος SHIPSAFE MARINE EQUIPMENT  ύστερα από ερώτημά τους στις 7/2/24 αναφορικά με αν μπορούν να παραδίδουν με ΔΠΕ, σε ποιο τελωνείο να κλείνουν το MRN και το ΔΠΕ για το Σκαραμαγκά και για τη Σαλαμίνα.</w:t>
      </w:r>
    </w:p>
    <w:p w14:paraId="4C4740A1" w14:textId="2B32635A" w:rsidR="006333D5" w:rsidRPr="008A0083" w:rsidRDefault="006333D5" w:rsidP="006333D5">
      <w:pPr>
        <w:spacing w:after="0" w:line="259" w:lineRule="auto"/>
        <w:jc w:val="both"/>
        <w:rPr>
          <w:rFonts w:asciiTheme="majorHAnsi" w:eastAsia="Calibri" w:hAnsiTheme="majorHAnsi" w:cs="Calibri"/>
          <w:color w:val="002060"/>
          <w:sz w:val="24"/>
          <w:szCs w:val="24"/>
        </w:rPr>
      </w:pPr>
    </w:p>
    <w:p w14:paraId="64873CB9" w14:textId="77777777" w:rsidR="006333D5" w:rsidRPr="008A0083" w:rsidRDefault="006333D5" w:rsidP="006333D5">
      <w:pPr>
        <w:pStyle w:val="ListParagraph"/>
        <w:spacing w:after="0" w:line="259" w:lineRule="auto"/>
        <w:jc w:val="both"/>
        <w:rPr>
          <w:rFonts w:asciiTheme="majorHAnsi" w:eastAsia="Calibri" w:hAnsiTheme="majorHAnsi" w:cs="Calibri"/>
          <w:color w:val="002060"/>
          <w:sz w:val="24"/>
          <w:szCs w:val="24"/>
        </w:rPr>
      </w:pPr>
    </w:p>
    <w:p w14:paraId="3331760D" w14:textId="77777777" w:rsidR="006333D5" w:rsidRPr="008A0083" w:rsidRDefault="006333D5">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8/2/24 στο μέλος ΓΕΩΡΓΙΑΔΗΣ ΠΑΥΛΟΣ ύστερα από ερώτημά τους στις 7/2/24 αναφορικά με το αν διαθέτουμε πρότυπα δελτία παράδοσης εφοδίων ώστε να είναι μηχανογραφημένα και χωρίς θεώρηση.</w:t>
      </w:r>
    </w:p>
    <w:p w14:paraId="5F2905BA" w14:textId="77777777" w:rsidR="006333D5" w:rsidRPr="008A0083" w:rsidRDefault="006333D5" w:rsidP="006333D5">
      <w:pPr>
        <w:pStyle w:val="ListParagraph"/>
        <w:spacing w:after="0" w:line="259" w:lineRule="auto"/>
        <w:jc w:val="both"/>
        <w:rPr>
          <w:rFonts w:asciiTheme="majorHAnsi" w:eastAsia="Calibri" w:hAnsiTheme="majorHAnsi" w:cs="Calibri"/>
          <w:color w:val="002060"/>
          <w:sz w:val="24"/>
          <w:szCs w:val="24"/>
        </w:rPr>
      </w:pPr>
    </w:p>
    <w:p w14:paraId="43CDA515" w14:textId="77777777" w:rsidR="006333D5" w:rsidRPr="008A0083" w:rsidRDefault="006333D5">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 xml:space="preserve">Δόθηκε απάντηση την 8/2/24 στο μέλος Κ.ΧΑΝΔΡΙΝΟΣ &amp;ΥΙΟΙ Ο.Ε. ύστερα από ερώτημά τους στις 7/2/24 αναφορικά με τα δικαιολογητικά που </w:t>
      </w:r>
      <w:r w:rsidRPr="008A0083">
        <w:rPr>
          <w:rFonts w:asciiTheme="majorHAnsi" w:eastAsia="Calibri" w:hAnsiTheme="majorHAnsi" w:cs="Calibri"/>
          <w:color w:val="002060"/>
          <w:sz w:val="24"/>
          <w:szCs w:val="24"/>
        </w:rPr>
        <w:lastRenderedPageBreak/>
        <w:t>χρειάζονται για άδεια φορολογικής αποθήκης και εγκεκριμένου αποθηκευτή.</w:t>
      </w:r>
    </w:p>
    <w:p w14:paraId="7CA7FF63" w14:textId="77777777" w:rsidR="006333D5" w:rsidRPr="008A0083" w:rsidRDefault="006333D5" w:rsidP="006333D5">
      <w:pPr>
        <w:pStyle w:val="ListParagraph"/>
        <w:spacing w:after="0" w:line="259" w:lineRule="auto"/>
        <w:jc w:val="both"/>
        <w:rPr>
          <w:rFonts w:asciiTheme="majorHAnsi" w:eastAsia="Calibri" w:hAnsiTheme="majorHAnsi" w:cs="Calibri"/>
          <w:color w:val="002060"/>
          <w:sz w:val="24"/>
          <w:szCs w:val="24"/>
        </w:rPr>
      </w:pPr>
    </w:p>
    <w:p w14:paraId="53FD7FD6" w14:textId="77777777" w:rsidR="006333D5" w:rsidRPr="008A0083" w:rsidRDefault="006333D5">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15/2/24 στο μέλος ΠΛΕΞΙΔΑΣ ΕΜΠΟΡΙΚΗ ΕΙΣΑΓΩΓΙΚΗ-ΕΞΑΓΩΓΙΚΗ ΕΠΕ  ύστερα από ερώτημά τους στις 15/2/24 αναφορικά με το αν χρειάζεται να βάλουν ΦΠΑ ή αν μπορούν με ΔΠΕ να εφοδιάσουν Φρεγάτα του Πολεμικού Ναυτικού με υλικά .</w:t>
      </w:r>
    </w:p>
    <w:p w14:paraId="0B1DE066" w14:textId="77777777" w:rsidR="006333D5" w:rsidRPr="008A0083" w:rsidRDefault="006333D5" w:rsidP="006333D5">
      <w:pPr>
        <w:pStyle w:val="ListParagraph"/>
        <w:rPr>
          <w:rFonts w:asciiTheme="majorHAnsi" w:eastAsia="Calibri" w:hAnsiTheme="majorHAnsi" w:cs="Calibri"/>
          <w:color w:val="002060"/>
          <w:sz w:val="24"/>
          <w:szCs w:val="24"/>
        </w:rPr>
      </w:pPr>
    </w:p>
    <w:p w14:paraId="5F077235" w14:textId="77777777"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 xml:space="preserve">Δόθηκε απάντηση την 8/3/24 στο μέλος ΕΡΜΗΣ ΧΑΡΙΣΙΑΔΗΣ Α.Ε. ύστερα από ερώτημά τους στις 8/3/24 αναφορικά με το αν μπορούν να κόψουν τιμολόγιο </w:t>
      </w:r>
      <w:proofErr w:type="spellStart"/>
      <w:r w:rsidRPr="008A0083">
        <w:rPr>
          <w:rFonts w:asciiTheme="majorHAnsi" w:eastAsia="Calibri" w:hAnsiTheme="majorHAnsi" w:cs="Calibri"/>
          <w:color w:val="002060"/>
          <w:sz w:val="24"/>
          <w:szCs w:val="24"/>
        </w:rPr>
        <w:t>master</w:t>
      </w:r>
      <w:proofErr w:type="spellEnd"/>
      <w:r w:rsidRPr="008A0083">
        <w:rPr>
          <w:rFonts w:asciiTheme="majorHAnsi" w:eastAsia="Calibri" w:hAnsiTheme="majorHAnsi" w:cs="Calibri"/>
          <w:color w:val="002060"/>
          <w:sz w:val="24"/>
          <w:szCs w:val="24"/>
        </w:rPr>
        <w:t xml:space="preserve"> and </w:t>
      </w:r>
      <w:proofErr w:type="spellStart"/>
      <w:r w:rsidRPr="008A0083">
        <w:rPr>
          <w:rFonts w:asciiTheme="majorHAnsi" w:eastAsia="Calibri" w:hAnsiTheme="majorHAnsi" w:cs="Calibri"/>
          <w:color w:val="002060"/>
          <w:sz w:val="24"/>
          <w:szCs w:val="24"/>
        </w:rPr>
        <w:t>owner</w:t>
      </w:r>
      <w:proofErr w:type="spellEnd"/>
      <w:r w:rsidRPr="008A0083">
        <w:rPr>
          <w:rFonts w:asciiTheme="majorHAnsi" w:eastAsia="Calibri" w:hAnsiTheme="majorHAnsi" w:cs="Calibri"/>
          <w:color w:val="002060"/>
          <w:sz w:val="24"/>
          <w:szCs w:val="24"/>
        </w:rPr>
        <w:t xml:space="preserve"> και πως να το τιμολογήσουν χωρίς να εμπλέκεται πλοιοκτήτρια ή διαχειρίστρια εταιρεία που εδρεύει στη χώρα μας.</w:t>
      </w:r>
    </w:p>
    <w:p w14:paraId="1AAF71E9" w14:textId="77777777" w:rsidR="00B81B42" w:rsidRPr="008A0083" w:rsidRDefault="00B81B42" w:rsidP="00B81B42">
      <w:pPr>
        <w:pStyle w:val="ListParagraph"/>
        <w:rPr>
          <w:rFonts w:asciiTheme="majorHAnsi" w:eastAsia="Calibri" w:hAnsiTheme="majorHAnsi" w:cs="Calibri"/>
          <w:color w:val="002060"/>
          <w:sz w:val="24"/>
          <w:szCs w:val="24"/>
        </w:rPr>
      </w:pPr>
    </w:p>
    <w:p w14:paraId="03E0B4F2" w14:textId="77777777"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τηλεφωνική απάντηση την 26/3/24 στο μέλος NAVIDES HELLAS ύστερα από ερώτημα τους στις 26/3/24 αναφορικά με το αν πρέπει να κόβουν τιμολόγιο στη διαχειρίστρια εταιρεία ή στο πλοίο για την παροχή υπηρεσιών σε πλοία που διασχίζουν το κανάλι του Σουέζ.</w:t>
      </w:r>
    </w:p>
    <w:p w14:paraId="6D1373E9" w14:textId="77777777" w:rsidR="00B81B42" w:rsidRPr="008A0083" w:rsidRDefault="00B81B42" w:rsidP="00B81B42">
      <w:pPr>
        <w:pStyle w:val="ListParagraph"/>
        <w:rPr>
          <w:rFonts w:asciiTheme="majorHAnsi" w:eastAsia="Calibri" w:hAnsiTheme="majorHAnsi" w:cs="Calibri"/>
          <w:color w:val="002060"/>
          <w:sz w:val="24"/>
          <w:szCs w:val="24"/>
        </w:rPr>
      </w:pPr>
    </w:p>
    <w:p w14:paraId="6B79B726" w14:textId="77777777"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29/3/24 στο μέλος ΓΕΩΡΓΙΟΣ ΚΑΡΑΓΙΑΝΝΗΣ &amp;ΥΙΟΙ  Ι.Κ.Ε ύστερα από ερώτημά τους στις 29/3/24 αναφορικά με το χρονικό περιθώριο που υπάρχει για την έκδοση απαλλακτικού ΦΠΑ με την Π.1591/87.</w:t>
      </w:r>
    </w:p>
    <w:p w14:paraId="4CF16BC6" w14:textId="77777777" w:rsidR="00B81B42" w:rsidRPr="008A0083" w:rsidRDefault="00B81B42" w:rsidP="00B81B42">
      <w:pPr>
        <w:pStyle w:val="ListParagraph"/>
        <w:rPr>
          <w:rFonts w:asciiTheme="majorHAnsi" w:eastAsia="Calibri" w:hAnsiTheme="majorHAnsi" w:cs="Calibri"/>
          <w:color w:val="002060"/>
          <w:sz w:val="24"/>
          <w:szCs w:val="24"/>
        </w:rPr>
      </w:pPr>
    </w:p>
    <w:p w14:paraId="2FC2C445" w14:textId="77777777" w:rsidR="00B81B42"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5/4/24 στο μέλος ΕΛΛΗΝΙΚΕΣ ΔΙΑΝΟΜΕΣ Α.Ε. ύστερα από ερώτημά τους στις 4/4/24 αναφορικά με τα στοιχεία που απαιτούνται για την εγγραφή τους στο Ε.Κ.Μ.Ε.Α. σύμφωνα με την Α.1018/2022 και αν υπάρχει διασύνδεση μεταξύ του Ε.Κ.Μ.Ε.Α. και της Δέουσας Επιμέλειας.</w:t>
      </w:r>
    </w:p>
    <w:p w14:paraId="5DF06787" w14:textId="77777777" w:rsidR="00B81B42" w:rsidRPr="008A0083" w:rsidRDefault="00B81B42" w:rsidP="00B81B42">
      <w:pPr>
        <w:pStyle w:val="ListParagraph"/>
        <w:rPr>
          <w:rFonts w:asciiTheme="majorHAnsi" w:eastAsia="Calibri" w:hAnsiTheme="majorHAnsi" w:cs="Calibri"/>
          <w:color w:val="002060"/>
          <w:sz w:val="24"/>
          <w:szCs w:val="24"/>
        </w:rPr>
      </w:pPr>
    </w:p>
    <w:p w14:paraId="7624A0C4" w14:textId="59BFD7B3"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8/4/24 στο μέλος CHANDRINOS SUPPLIES SA ύστερα από ερώτημά τους στις 7/4/24 αναφορικά ξανά με τα δικαιολογητικά που χρειάζονται για άδεια φορολογικής αποθήκης και εγκεκριμένου αποθηκευτή.</w:t>
      </w:r>
    </w:p>
    <w:p w14:paraId="74B9407F" w14:textId="77777777" w:rsidR="00235393" w:rsidRPr="008A0083" w:rsidRDefault="00235393" w:rsidP="00235393">
      <w:pPr>
        <w:pStyle w:val="ListParagraph"/>
        <w:spacing w:after="0" w:line="259" w:lineRule="auto"/>
        <w:jc w:val="both"/>
        <w:rPr>
          <w:rFonts w:asciiTheme="majorHAnsi" w:eastAsia="Calibri" w:hAnsiTheme="majorHAnsi" w:cs="Calibri"/>
          <w:color w:val="002060"/>
          <w:sz w:val="24"/>
          <w:szCs w:val="24"/>
        </w:rPr>
      </w:pPr>
    </w:p>
    <w:p w14:paraId="01EC35C3" w14:textId="77777777"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26/4/24 στο μέλος ROUSSAKIS SUPPLIES IKE ύστερα από ερώτημά τους στις 26/4/24 αν γνωρίζουμε κάποια εταιρεία που να κατασκευάζει επιτραπέζια σημαιάκια με το λογότυπο της εταιρείας του.</w:t>
      </w:r>
    </w:p>
    <w:p w14:paraId="685C6BE8" w14:textId="77777777" w:rsidR="00235393" w:rsidRPr="008A0083" w:rsidRDefault="00235393" w:rsidP="00D56FDB">
      <w:pPr>
        <w:pStyle w:val="ListParagraph"/>
        <w:spacing w:after="0" w:line="259" w:lineRule="auto"/>
        <w:jc w:val="both"/>
        <w:rPr>
          <w:rFonts w:asciiTheme="majorHAnsi" w:eastAsia="Calibri" w:hAnsiTheme="majorHAnsi" w:cs="Calibri"/>
          <w:color w:val="002060"/>
          <w:sz w:val="24"/>
          <w:szCs w:val="24"/>
        </w:rPr>
      </w:pPr>
    </w:p>
    <w:p w14:paraId="3CA483B7" w14:textId="77777777" w:rsidR="00235393" w:rsidRPr="008A0083" w:rsidRDefault="00235393">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2/5/24 στο μέλος Δ.ΠΛΕΞΙΔΑΣ ΚΑΙ ΣΙΑ Ε.Ε. ύστερα από ερώτημά τους στις 2/5/24 αν μπορούν να παραδώσουν τρόφιμα σε πλοίο την ημέρα που είχε απαγόρευση κυκλοφορίας στην Εθνική οδό από τις 14:00-22:00.</w:t>
      </w:r>
    </w:p>
    <w:p w14:paraId="55CA6C52" w14:textId="77777777" w:rsidR="00724A8B" w:rsidRPr="008A0083" w:rsidRDefault="00724A8B" w:rsidP="00724A8B">
      <w:pPr>
        <w:pStyle w:val="ListParagraph"/>
        <w:rPr>
          <w:rFonts w:asciiTheme="majorHAnsi" w:eastAsia="Calibri" w:hAnsiTheme="majorHAnsi" w:cs="Calibri"/>
          <w:color w:val="002060"/>
          <w:sz w:val="24"/>
          <w:szCs w:val="24"/>
        </w:rPr>
      </w:pPr>
    </w:p>
    <w:p w14:paraId="1D74B13F" w14:textId="77777777" w:rsidR="00724A8B" w:rsidRPr="008A0083" w:rsidRDefault="00724A8B">
      <w:pPr>
        <w:pStyle w:val="ListParagraph"/>
        <w:numPr>
          <w:ilvl w:val="1"/>
          <w:numId w:val="29"/>
        </w:numPr>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Δόθηκαν τηλεφωνικά οι κατάλληλες οδηγίες στις 5/7/24 στο μέλος Α.ΑΛΕΞΑΝΔΡΙΔΗΣ - Μ. ΠΑΠΑΧΑΣΤΑΣ  Ο.Ε., ύστερα από τηλεφωνική επικοινωνία με τον Πρόεδρο, για την επίλυση του προβλήματος  που είχε σχετικά με τα πιστοποιητικά καταγωγής (</w:t>
      </w:r>
      <w:proofErr w:type="spellStart"/>
      <w:r w:rsidRPr="008A0083">
        <w:rPr>
          <w:rFonts w:asciiTheme="majorHAnsi" w:eastAsia="Calibri" w:hAnsiTheme="majorHAnsi" w:cs="Calibri"/>
          <w:color w:val="002060"/>
          <w:sz w:val="24"/>
          <w:szCs w:val="24"/>
        </w:rPr>
        <w:t>Certificates</w:t>
      </w:r>
      <w:proofErr w:type="spellEnd"/>
      <w:r w:rsidRPr="008A0083">
        <w:rPr>
          <w:rFonts w:asciiTheme="majorHAnsi" w:eastAsia="Calibri" w:hAnsiTheme="majorHAnsi" w:cs="Calibri"/>
          <w:color w:val="002060"/>
          <w:sz w:val="24"/>
          <w:szCs w:val="24"/>
        </w:rPr>
        <w:t xml:space="preserve"> of </w:t>
      </w:r>
      <w:proofErr w:type="spellStart"/>
      <w:r w:rsidRPr="008A0083">
        <w:rPr>
          <w:rFonts w:asciiTheme="majorHAnsi" w:eastAsia="Calibri" w:hAnsiTheme="majorHAnsi" w:cs="Calibri"/>
          <w:color w:val="002060"/>
          <w:sz w:val="24"/>
          <w:szCs w:val="24"/>
        </w:rPr>
        <w:t>Origin</w:t>
      </w:r>
      <w:proofErr w:type="spellEnd"/>
      <w:r w:rsidRPr="008A0083">
        <w:rPr>
          <w:rFonts w:asciiTheme="majorHAnsi" w:eastAsia="Calibri" w:hAnsiTheme="majorHAnsi" w:cs="Calibri"/>
          <w:color w:val="002060"/>
          <w:sz w:val="24"/>
          <w:szCs w:val="24"/>
        </w:rPr>
        <w:t>).</w:t>
      </w:r>
    </w:p>
    <w:p w14:paraId="2A7568E0" w14:textId="77777777" w:rsidR="00B81B42" w:rsidRPr="008A0083" w:rsidRDefault="00B81B42" w:rsidP="00B81B42">
      <w:pPr>
        <w:pStyle w:val="ListParagraph"/>
        <w:rPr>
          <w:rFonts w:asciiTheme="majorHAnsi" w:eastAsia="Calibri" w:hAnsiTheme="majorHAnsi" w:cs="Calibri"/>
          <w:color w:val="002060"/>
          <w:sz w:val="24"/>
          <w:szCs w:val="24"/>
        </w:rPr>
      </w:pPr>
    </w:p>
    <w:p w14:paraId="75ED5776" w14:textId="26C36B0C" w:rsidR="00724A8B" w:rsidRPr="008A0083" w:rsidRDefault="00724A8B">
      <w:pPr>
        <w:pStyle w:val="ListParagraph"/>
        <w:numPr>
          <w:ilvl w:val="1"/>
          <w:numId w:val="29"/>
        </w:numPr>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Λήψη επιστολής στις 5/7/24 από το μέλος ΕΛΛΗΝΙΚΕΣ ΔΙΑΝΟΜΕΣ με αρ.πρωτ.1331/5-7-24 σχετικά με το αν οι ναυτιλιακές εταιρείες που εδρεύουν στη χώρα μας έχουν υποχρέωση εγγραφής στο ΕΚΜΕΑ για λήψη ΑΜΔΙΚΑΠ, επιστολή του συλλόγου προς την Γεν. Δ/</w:t>
      </w:r>
      <w:proofErr w:type="spellStart"/>
      <w:r w:rsidRPr="008A0083">
        <w:rPr>
          <w:rFonts w:asciiTheme="majorHAnsi" w:eastAsia="Calibri" w:hAnsiTheme="majorHAnsi" w:cs="Calibri"/>
          <w:color w:val="002060"/>
          <w:sz w:val="24"/>
          <w:szCs w:val="24"/>
        </w:rPr>
        <w:t>νση</w:t>
      </w:r>
      <w:proofErr w:type="spellEnd"/>
      <w:r w:rsidRPr="008A0083">
        <w:rPr>
          <w:rFonts w:asciiTheme="majorHAnsi" w:eastAsia="Calibri" w:hAnsiTheme="majorHAnsi" w:cs="Calibri"/>
          <w:color w:val="002060"/>
          <w:sz w:val="24"/>
          <w:szCs w:val="24"/>
        </w:rPr>
        <w:t xml:space="preserve"> Τελωνείων &amp; ΕΦΚ με αρ.πρωτ.1332/5-7/24 και απάντηση τους με την ΔΕΦΚΦ Γ 1080675 στις 11/7/24.</w:t>
      </w:r>
    </w:p>
    <w:p w14:paraId="7E81AA91" w14:textId="77777777" w:rsidR="00B81B42" w:rsidRPr="008A0083" w:rsidRDefault="00B81B42" w:rsidP="00B81B42">
      <w:pPr>
        <w:pStyle w:val="ListParagraph"/>
        <w:rPr>
          <w:rFonts w:asciiTheme="majorHAnsi" w:eastAsia="Calibri" w:hAnsiTheme="majorHAnsi" w:cs="Calibri"/>
          <w:color w:val="002060"/>
          <w:sz w:val="24"/>
          <w:szCs w:val="24"/>
        </w:rPr>
      </w:pPr>
    </w:p>
    <w:p w14:paraId="6F6E39BC" w14:textId="77777777" w:rsidR="00724A8B" w:rsidRPr="008A0083" w:rsidRDefault="00724A8B">
      <w:pPr>
        <w:pStyle w:val="ListParagraph"/>
        <w:numPr>
          <w:ilvl w:val="1"/>
          <w:numId w:val="29"/>
        </w:numPr>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επίλυση στις 11/7/24 στο πρόβλημα που είχε το μέλος SHIPSAFE, ύστερα από τηλεφωνική επικοινωνία με τον Πρόεδρο σχετικά με το αν ο εισαγωγέας μπορεί να υποβάλλει τελωνειακό παραστατικό ο ίδιος χωρίς να χρειάζεται τελωνειακό αντιπρόσωπο.</w:t>
      </w:r>
    </w:p>
    <w:p w14:paraId="4DFF840E" w14:textId="77777777" w:rsidR="00B70A2E" w:rsidRPr="008A0083" w:rsidRDefault="00B70A2E" w:rsidP="00B70A2E">
      <w:pPr>
        <w:pStyle w:val="ListParagraph"/>
        <w:rPr>
          <w:rFonts w:asciiTheme="majorHAnsi" w:eastAsia="Calibri" w:hAnsiTheme="majorHAnsi" w:cs="Calibri"/>
          <w:color w:val="002060"/>
          <w:sz w:val="24"/>
          <w:szCs w:val="24"/>
        </w:rPr>
      </w:pPr>
    </w:p>
    <w:p w14:paraId="5B0028D0" w14:textId="77777777" w:rsidR="00034698" w:rsidRPr="008A0083" w:rsidRDefault="00034698">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20/9/24 στο μέλος LALIZAS HELLAS ύστερα από ερώτημα του την 20/9/24 σχετικά με την παρακαταθήκη σε εξαγωγές και εφοδιασμούς.</w:t>
      </w:r>
    </w:p>
    <w:p w14:paraId="17C3FB66" w14:textId="77777777" w:rsidR="00B81B42" w:rsidRPr="008A0083" w:rsidRDefault="00B81B42" w:rsidP="00B81B42">
      <w:pPr>
        <w:pStyle w:val="ListParagraph"/>
        <w:spacing w:after="0" w:line="259" w:lineRule="auto"/>
        <w:jc w:val="both"/>
        <w:rPr>
          <w:rFonts w:asciiTheme="majorHAnsi" w:eastAsia="Calibri" w:hAnsiTheme="majorHAnsi" w:cs="Calibri"/>
          <w:color w:val="002060"/>
          <w:sz w:val="24"/>
          <w:szCs w:val="24"/>
        </w:rPr>
      </w:pPr>
    </w:p>
    <w:p w14:paraId="302A8EE7" w14:textId="24CAEBC7" w:rsidR="00034698" w:rsidRPr="008A0083" w:rsidRDefault="00034698">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Δόθηκε απάντηση την 26/9/24 στο μέλος Σ.ΚΑΣΣΙΔΙΑΡΗΣ ΑΕ ύστερα από ερώτημα του την 25/9/24 σχετικά με το αν υπάρχει ειδικό θεωρημένο βιβλίο εξαγωγών .</w:t>
      </w:r>
    </w:p>
    <w:p w14:paraId="30A81E22" w14:textId="77777777" w:rsidR="00B81B42" w:rsidRPr="008A0083" w:rsidRDefault="00B81B42" w:rsidP="00B81B42">
      <w:pPr>
        <w:pStyle w:val="ListParagraph"/>
        <w:rPr>
          <w:rFonts w:asciiTheme="majorHAnsi" w:eastAsia="Calibri" w:hAnsiTheme="majorHAnsi" w:cs="Calibri"/>
          <w:color w:val="002060"/>
          <w:sz w:val="24"/>
          <w:szCs w:val="24"/>
        </w:rPr>
      </w:pPr>
    </w:p>
    <w:p w14:paraId="43324EBC" w14:textId="77777777" w:rsidR="0044270D" w:rsidRPr="008A0083" w:rsidRDefault="0044270D">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 xml:space="preserve">Δόθηκε απάντηση την 5/11/24 στο μέλος GOLDEN CARGO ύστερα από ερώτημα τους την 4/11/24 σχετικά με το ψηφιακό δελτίο αποστολής. </w:t>
      </w:r>
    </w:p>
    <w:p w14:paraId="7C036AAB" w14:textId="77777777" w:rsidR="0044270D" w:rsidRPr="008A0083" w:rsidRDefault="0044270D" w:rsidP="0044270D">
      <w:pPr>
        <w:pStyle w:val="ListParagraph"/>
        <w:spacing w:after="0" w:line="259" w:lineRule="auto"/>
        <w:jc w:val="both"/>
        <w:rPr>
          <w:rFonts w:asciiTheme="majorHAnsi" w:eastAsia="Calibri" w:hAnsiTheme="majorHAnsi" w:cs="Calibri"/>
          <w:color w:val="002060"/>
          <w:sz w:val="24"/>
          <w:szCs w:val="24"/>
        </w:rPr>
      </w:pPr>
    </w:p>
    <w:p w14:paraId="2A20234D" w14:textId="77777777" w:rsidR="0044270D" w:rsidRPr="008A0083" w:rsidRDefault="0044270D">
      <w:pPr>
        <w:pStyle w:val="ListParagraph"/>
        <w:numPr>
          <w:ilvl w:val="1"/>
          <w:numId w:val="29"/>
        </w:numPr>
        <w:spacing w:after="0" w:line="259" w:lineRule="auto"/>
        <w:jc w:val="both"/>
        <w:rPr>
          <w:rFonts w:asciiTheme="majorHAnsi" w:eastAsia="Calibri" w:hAnsiTheme="majorHAnsi" w:cs="Calibri"/>
          <w:color w:val="002060"/>
          <w:sz w:val="24"/>
          <w:szCs w:val="24"/>
        </w:rPr>
      </w:pPr>
      <w:r w:rsidRPr="008A0083">
        <w:rPr>
          <w:rFonts w:asciiTheme="majorHAnsi" w:eastAsia="Calibri" w:hAnsiTheme="majorHAnsi" w:cs="Calibri"/>
          <w:color w:val="002060"/>
          <w:sz w:val="24"/>
          <w:szCs w:val="24"/>
        </w:rPr>
        <w:t xml:space="preserve">Δόθηκε απάντηση την 12/12/24 στο μέλος Destel Group SMPC ύστερα από ερώτημα του την 11/12/24 σχετικά με τον εφοδιασμό του πλοίου GIULIO VERNE με καύσιμα. </w:t>
      </w:r>
    </w:p>
    <w:tbl>
      <w:tblPr>
        <w:tblStyle w:val="TableGrid"/>
        <w:tblW w:w="0" w:type="auto"/>
        <w:tblLook w:val="04A0" w:firstRow="1" w:lastRow="0" w:firstColumn="1" w:lastColumn="0" w:noHBand="0" w:noVBand="1"/>
      </w:tblPr>
      <w:tblGrid>
        <w:gridCol w:w="8296"/>
      </w:tblGrid>
      <w:tr w:rsidR="00E92A58" w14:paraId="3ED28A26" w14:textId="77777777" w:rsidTr="00114028">
        <w:tc>
          <w:tcPr>
            <w:tcW w:w="8296" w:type="dxa"/>
            <w:shd w:val="clear" w:color="auto" w:fill="215E99" w:themeFill="text2" w:themeFillTint="BF"/>
          </w:tcPr>
          <w:p w14:paraId="5099FED8" w14:textId="4B9693B9" w:rsidR="00E92A58" w:rsidRPr="000F3BA6" w:rsidRDefault="00E92A58" w:rsidP="00945587">
            <w:pPr>
              <w:pStyle w:val="Heading1"/>
              <w:numPr>
                <w:ilvl w:val="0"/>
                <w:numId w:val="29"/>
              </w:numPr>
              <w:rPr>
                <w:b/>
                <w:bCs/>
              </w:rPr>
            </w:pPr>
            <w:bookmarkStart w:id="23" w:name="_Toc190429401"/>
            <w:r w:rsidRPr="000F3BA6">
              <w:rPr>
                <w:b/>
                <w:bCs/>
                <w:color w:val="FFFFFF" w:themeColor="background1"/>
              </w:rPr>
              <w:lastRenderedPageBreak/>
              <w:t>ΑΙΓΙΔΕΣ-ΧΟΡΗΓΙΕΣ</w:t>
            </w:r>
            <w:bookmarkEnd w:id="23"/>
          </w:p>
        </w:tc>
      </w:tr>
    </w:tbl>
    <w:p w14:paraId="2E0A99F0" w14:textId="77777777" w:rsidR="00E92A58" w:rsidRDefault="00E92A58" w:rsidP="00E92A58">
      <w:pPr>
        <w:spacing w:after="0"/>
        <w:jc w:val="both"/>
        <w:rPr>
          <w:rFonts w:asciiTheme="majorHAnsi" w:hAnsiTheme="majorHAnsi" w:cs="Calibri"/>
          <w:sz w:val="28"/>
          <w:szCs w:val="28"/>
        </w:rPr>
      </w:pPr>
    </w:p>
    <w:p w14:paraId="67C066A0" w14:textId="77777777" w:rsidR="00E92A58" w:rsidRDefault="00E92A58" w:rsidP="00E92A58">
      <w:pPr>
        <w:spacing w:after="0"/>
        <w:jc w:val="both"/>
        <w:rPr>
          <w:rFonts w:asciiTheme="majorHAnsi" w:hAnsiTheme="majorHAnsi" w:cs="Calibri"/>
          <w:sz w:val="28"/>
          <w:szCs w:val="28"/>
        </w:rPr>
      </w:pPr>
    </w:p>
    <w:p w14:paraId="7BB10482" w14:textId="77777777" w:rsidR="00CD1F5E" w:rsidRPr="00F333CF"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Στο NAVIGATING THE FUTURE 2 που πραγματοποιήθηκε στο </w:t>
      </w:r>
      <w:proofErr w:type="spellStart"/>
      <w:r w:rsidRPr="00F333CF">
        <w:rPr>
          <w:rFonts w:asciiTheme="majorHAnsi" w:eastAsia="Calibri" w:hAnsiTheme="majorHAnsi" w:cs="Calibri"/>
          <w:b/>
          <w:bCs/>
          <w:color w:val="002060"/>
          <w:sz w:val="24"/>
          <w:szCs w:val="24"/>
        </w:rPr>
        <w:t>Divani</w:t>
      </w:r>
      <w:proofErr w:type="spellEnd"/>
      <w:r w:rsidRPr="00F333CF">
        <w:rPr>
          <w:rFonts w:asciiTheme="majorHAnsi" w:eastAsia="Calibri" w:hAnsiTheme="majorHAnsi" w:cs="Calibri"/>
          <w:b/>
          <w:bCs/>
          <w:color w:val="002060"/>
          <w:sz w:val="24"/>
          <w:szCs w:val="24"/>
        </w:rPr>
        <w:t xml:space="preserve"> </w:t>
      </w:r>
      <w:proofErr w:type="spellStart"/>
      <w:r w:rsidRPr="00F333CF">
        <w:rPr>
          <w:rFonts w:asciiTheme="majorHAnsi" w:eastAsia="Calibri" w:hAnsiTheme="majorHAnsi" w:cs="Calibri"/>
          <w:b/>
          <w:bCs/>
          <w:color w:val="002060"/>
          <w:sz w:val="24"/>
          <w:szCs w:val="24"/>
        </w:rPr>
        <w:t>Caravel</w:t>
      </w:r>
      <w:proofErr w:type="spellEnd"/>
      <w:r w:rsidRPr="00F333CF">
        <w:rPr>
          <w:rFonts w:asciiTheme="majorHAnsi" w:eastAsia="Calibri" w:hAnsiTheme="majorHAnsi" w:cs="Calibri"/>
          <w:b/>
          <w:bCs/>
          <w:color w:val="002060"/>
          <w:sz w:val="24"/>
          <w:szCs w:val="24"/>
        </w:rPr>
        <w:t xml:space="preserve"> </w:t>
      </w:r>
      <w:proofErr w:type="spellStart"/>
      <w:r w:rsidRPr="00F333CF">
        <w:rPr>
          <w:rFonts w:asciiTheme="majorHAnsi" w:eastAsia="Calibri" w:hAnsiTheme="majorHAnsi" w:cs="Calibri"/>
          <w:b/>
          <w:bCs/>
          <w:color w:val="002060"/>
          <w:sz w:val="24"/>
          <w:szCs w:val="24"/>
        </w:rPr>
        <w:t>Hotel</w:t>
      </w:r>
      <w:proofErr w:type="spellEnd"/>
      <w:r w:rsidRPr="00F333CF">
        <w:rPr>
          <w:rFonts w:asciiTheme="majorHAnsi" w:eastAsia="Calibri" w:hAnsiTheme="majorHAnsi" w:cs="Calibri"/>
          <w:b/>
          <w:bCs/>
          <w:color w:val="002060"/>
          <w:sz w:val="24"/>
          <w:szCs w:val="24"/>
        </w:rPr>
        <w:t xml:space="preserve"> στις 16/2/24.</w:t>
      </w:r>
    </w:p>
    <w:p w14:paraId="7486066F" w14:textId="77777777" w:rsidR="00CD1F5E" w:rsidRPr="00F333CF" w:rsidRDefault="00CD1F5E" w:rsidP="00CD1F5E">
      <w:pPr>
        <w:pStyle w:val="ListParagraph"/>
        <w:rPr>
          <w:rFonts w:asciiTheme="majorHAnsi" w:eastAsia="Calibri" w:hAnsiTheme="majorHAnsi" w:cs="Calibri"/>
          <w:b/>
          <w:bCs/>
          <w:color w:val="002060"/>
          <w:sz w:val="24"/>
          <w:szCs w:val="24"/>
        </w:rPr>
      </w:pPr>
    </w:p>
    <w:p w14:paraId="1978F36D" w14:textId="4BE29FC7" w:rsidR="00CD1F5E" w:rsidRPr="00F333CF" w:rsidRDefault="00CD1F5E" w:rsidP="00523201">
      <w:pPr>
        <w:pStyle w:val="ListParagraph"/>
        <w:jc w:val="center"/>
        <w:rPr>
          <w:rFonts w:asciiTheme="majorHAnsi" w:eastAsia="Calibri" w:hAnsiTheme="majorHAnsi" w:cs="Calibri"/>
          <w:b/>
          <w:bCs/>
          <w:color w:val="002060"/>
          <w:sz w:val="24"/>
          <w:szCs w:val="24"/>
          <w:lang w:val="en-US"/>
        </w:rPr>
      </w:pPr>
      <w:r w:rsidRPr="00F333CF">
        <w:rPr>
          <w:rFonts w:asciiTheme="majorHAnsi" w:hAnsiTheme="majorHAnsi" w:cs="Times New Roman"/>
          <w:noProof/>
          <w:color w:val="002060"/>
          <w:sz w:val="24"/>
          <w:szCs w:val="24"/>
        </w:rPr>
        <w:drawing>
          <wp:inline distT="0" distB="0" distL="0" distR="0" wp14:anchorId="5018701B" wp14:editId="54919B57">
            <wp:extent cx="2648102" cy="2515870"/>
            <wp:effectExtent l="0" t="0" r="0" b="0"/>
            <wp:docPr id="2" name="Picture 1" descr="A poster with a map and ic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oster with a map and icons&#10;&#10;Description automatically generated with medium confidenc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03393" cy="2568400"/>
                    </a:xfrm>
                    <a:prstGeom prst="rect">
                      <a:avLst/>
                    </a:prstGeom>
                    <a:noFill/>
                    <a:ln>
                      <a:noFill/>
                    </a:ln>
                  </pic:spPr>
                </pic:pic>
              </a:graphicData>
            </a:graphic>
          </wp:inline>
        </w:drawing>
      </w:r>
    </w:p>
    <w:p w14:paraId="4C859C9C" w14:textId="77777777" w:rsidR="00CD1F5E" w:rsidRPr="00F333CF" w:rsidRDefault="00CD1F5E" w:rsidP="00CD1F5E">
      <w:pPr>
        <w:pStyle w:val="ListParagraph"/>
        <w:rPr>
          <w:rFonts w:asciiTheme="majorHAnsi" w:eastAsia="Calibri" w:hAnsiTheme="majorHAnsi" w:cs="Calibri"/>
          <w:b/>
          <w:bCs/>
          <w:color w:val="002060"/>
          <w:sz w:val="24"/>
          <w:szCs w:val="24"/>
        </w:rPr>
      </w:pPr>
    </w:p>
    <w:p w14:paraId="13314588" w14:textId="77777777" w:rsidR="005D6D0E" w:rsidRPr="00F333CF" w:rsidRDefault="005D6D0E" w:rsidP="00CD1F5E">
      <w:pPr>
        <w:pStyle w:val="ListParagraph"/>
        <w:rPr>
          <w:rFonts w:asciiTheme="majorHAnsi" w:eastAsia="Calibri" w:hAnsiTheme="majorHAnsi" w:cs="Calibri"/>
          <w:b/>
          <w:bCs/>
          <w:color w:val="002060"/>
          <w:sz w:val="24"/>
          <w:szCs w:val="24"/>
        </w:rPr>
      </w:pPr>
    </w:p>
    <w:p w14:paraId="4FDBB1F5" w14:textId="77777777" w:rsidR="005D6D0E" w:rsidRPr="00F333CF" w:rsidRDefault="005D6D0E" w:rsidP="00CD1F5E">
      <w:pPr>
        <w:pStyle w:val="ListParagraph"/>
        <w:rPr>
          <w:rFonts w:asciiTheme="majorHAnsi" w:eastAsia="Calibri" w:hAnsiTheme="majorHAnsi" w:cs="Calibri"/>
          <w:b/>
          <w:bCs/>
          <w:color w:val="002060"/>
          <w:sz w:val="24"/>
          <w:szCs w:val="24"/>
        </w:rPr>
      </w:pPr>
    </w:p>
    <w:p w14:paraId="4C4EF26A" w14:textId="77777777" w:rsidR="005D6D0E" w:rsidRPr="00F333CF" w:rsidRDefault="005D6D0E" w:rsidP="00CD1F5E">
      <w:pPr>
        <w:pStyle w:val="ListParagraph"/>
        <w:rPr>
          <w:rFonts w:asciiTheme="majorHAnsi" w:eastAsia="Calibri" w:hAnsiTheme="majorHAnsi" w:cs="Calibri"/>
          <w:b/>
          <w:bCs/>
          <w:color w:val="002060"/>
          <w:sz w:val="24"/>
          <w:szCs w:val="24"/>
        </w:rPr>
      </w:pPr>
    </w:p>
    <w:p w14:paraId="6D91B21E" w14:textId="77777777" w:rsidR="00CD1F5E"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Στο 3ο ΠΑΝΕΛΛΗΝΙΟ ΣΥΝΕΔΡΙΟ YACHTING 2024 που πραγματοποιήθηκε στο </w:t>
      </w:r>
      <w:proofErr w:type="spellStart"/>
      <w:r w:rsidRPr="00F333CF">
        <w:rPr>
          <w:rFonts w:asciiTheme="majorHAnsi" w:eastAsia="Calibri" w:hAnsiTheme="majorHAnsi" w:cs="Calibri"/>
          <w:b/>
          <w:bCs/>
          <w:color w:val="002060"/>
          <w:sz w:val="24"/>
          <w:szCs w:val="24"/>
        </w:rPr>
        <w:t>Golf</w:t>
      </w:r>
      <w:proofErr w:type="spellEnd"/>
      <w:r w:rsidRPr="00F333CF">
        <w:rPr>
          <w:rFonts w:asciiTheme="majorHAnsi" w:eastAsia="Calibri" w:hAnsiTheme="majorHAnsi" w:cs="Calibri"/>
          <w:b/>
          <w:bCs/>
          <w:color w:val="002060"/>
          <w:sz w:val="24"/>
          <w:szCs w:val="24"/>
        </w:rPr>
        <w:t xml:space="preserve"> Prive στις 22-23/2/24.</w:t>
      </w:r>
    </w:p>
    <w:p w14:paraId="3018D622" w14:textId="77777777" w:rsidR="004C02BE" w:rsidRPr="00F333CF" w:rsidRDefault="004C02BE" w:rsidP="004C02BE">
      <w:pPr>
        <w:pStyle w:val="ListParagraph"/>
        <w:ind w:left="1080"/>
        <w:rPr>
          <w:rFonts w:asciiTheme="majorHAnsi" w:eastAsia="Calibri" w:hAnsiTheme="majorHAnsi" w:cs="Calibri"/>
          <w:b/>
          <w:bCs/>
          <w:color w:val="002060"/>
          <w:sz w:val="24"/>
          <w:szCs w:val="24"/>
        </w:rPr>
      </w:pPr>
    </w:p>
    <w:p w14:paraId="5864BBF5" w14:textId="17127A14" w:rsidR="00CD1F5E" w:rsidRPr="00F333CF" w:rsidRDefault="00CD1F5E" w:rsidP="00523201">
      <w:pPr>
        <w:pStyle w:val="ListParagraph"/>
        <w:jc w:val="center"/>
        <w:rPr>
          <w:rFonts w:asciiTheme="majorHAnsi" w:eastAsia="Calibri" w:hAnsiTheme="majorHAnsi" w:cs="Calibri"/>
          <w:b/>
          <w:bCs/>
          <w:color w:val="002060"/>
          <w:sz w:val="24"/>
          <w:szCs w:val="24"/>
          <w:lang w:val="en-US"/>
        </w:rPr>
      </w:pPr>
      <w:r w:rsidRPr="00F333CF">
        <w:rPr>
          <w:rFonts w:asciiTheme="majorHAnsi" w:hAnsiTheme="majorHAnsi" w:cs="Times New Roman"/>
          <w:noProof/>
          <w:color w:val="002060"/>
          <w:sz w:val="24"/>
          <w:szCs w:val="24"/>
        </w:rPr>
        <w:drawing>
          <wp:inline distT="0" distB="0" distL="0" distR="0" wp14:anchorId="3AE2057E" wp14:editId="0BF97D68">
            <wp:extent cx="3855110" cy="1236178"/>
            <wp:effectExtent l="0" t="0" r="0" b="2540"/>
            <wp:docPr id="1785593098" name="Picture 6" descr="ΜΑΥΡΙΚΟΣ ΝΙΚΟΛΑΟΣ – ΠΑΝΕΛΛΗΝΙΟ ΣΥΝΕΔΡΙΟ YAC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ΜΑΥΡΙΚΟΣ ΝΙΚΟΛΑΟΣ – ΠΑΝΕΛΛΗΝΙΟ ΣΥΝΕΔΡΙΟ YACHTI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09628" cy="1253660"/>
                    </a:xfrm>
                    <a:prstGeom prst="rect">
                      <a:avLst/>
                    </a:prstGeom>
                    <a:noFill/>
                    <a:ln>
                      <a:noFill/>
                    </a:ln>
                  </pic:spPr>
                </pic:pic>
              </a:graphicData>
            </a:graphic>
          </wp:inline>
        </w:drawing>
      </w:r>
    </w:p>
    <w:p w14:paraId="686CE402" w14:textId="4D022ADF" w:rsidR="00CD1F5E" w:rsidRPr="00F333CF" w:rsidRDefault="00CD1F5E" w:rsidP="00523201">
      <w:pPr>
        <w:pStyle w:val="ListParagraph"/>
        <w:jc w:val="center"/>
        <w:rPr>
          <w:rFonts w:asciiTheme="majorHAnsi" w:eastAsia="Calibri" w:hAnsiTheme="majorHAnsi" w:cs="Calibri"/>
          <w:b/>
          <w:bCs/>
          <w:color w:val="002060"/>
          <w:sz w:val="24"/>
          <w:szCs w:val="24"/>
          <w:lang w:val="en-US"/>
        </w:rPr>
      </w:pPr>
      <w:r w:rsidRPr="00F333CF">
        <w:rPr>
          <w:rFonts w:asciiTheme="majorHAnsi" w:hAnsiTheme="majorHAnsi" w:cs="Times New Roman"/>
          <w:noProof/>
          <w:color w:val="002060"/>
          <w:sz w:val="24"/>
          <w:szCs w:val="24"/>
        </w:rPr>
        <w:lastRenderedPageBreak/>
        <w:drawing>
          <wp:inline distT="0" distB="0" distL="0" distR="0" wp14:anchorId="67338307" wp14:editId="3E369177">
            <wp:extent cx="3847795" cy="1726565"/>
            <wp:effectExtent l="0" t="0" r="635" b="6985"/>
            <wp:docPr id="1430506215" name="Picture 2" descr="Μπορεί να είναι εικόνα τηλεόραση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τηλεόραση και κείμενο"/>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69816" cy="1736446"/>
                    </a:xfrm>
                    <a:prstGeom prst="rect">
                      <a:avLst/>
                    </a:prstGeom>
                    <a:noFill/>
                    <a:ln>
                      <a:noFill/>
                    </a:ln>
                  </pic:spPr>
                </pic:pic>
              </a:graphicData>
            </a:graphic>
          </wp:inline>
        </w:drawing>
      </w:r>
    </w:p>
    <w:p w14:paraId="0C134786" w14:textId="77777777" w:rsidR="00CD1F5E" w:rsidRPr="00F333CF" w:rsidRDefault="00CD1F5E" w:rsidP="00CD1F5E">
      <w:pPr>
        <w:pStyle w:val="ListParagraph"/>
        <w:rPr>
          <w:rFonts w:asciiTheme="majorHAnsi" w:eastAsia="Calibri" w:hAnsiTheme="majorHAnsi" w:cs="Calibri"/>
          <w:b/>
          <w:bCs/>
          <w:color w:val="002060"/>
          <w:sz w:val="24"/>
          <w:szCs w:val="24"/>
        </w:rPr>
      </w:pPr>
    </w:p>
    <w:p w14:paraId="24C3284A" w14:textId="77777777" w:rsidR="005D6D0E" w:rsidRPr="00F333CF" w:rsidRDefault="005D6D0E" w:rsidP="00CD1F5E">
      <w:pPr>
        <w:pStyle w:val="ListParagraph"/>
        <w:rPr>
          <w:rFonts w:asciiTheme="majorHAnsi" w:eastAsia="Calibri" w:hAnsiTheme="majorHAnsi" w:cs="Calibri"/>
          <w:b/>
          <w:bCs/>
          <w:color w:val="002060"/>
          <w:sz w:val="24"/>
          <w:szCs w:val="24"/>
        </w:rPr>
      </w:pPr>
    </w:p>
    <w:p w14:paraId="44AE42E5" w14:textId="77777777" w:rsidR="005D6D0E" w:rsidRPr="00F333CF" w:rsidRDefault="005D6D0E" w:rsidP="00CD1F5E">
      <w:pPr>
        <w:pStyle w:val="ListParagraph"/>
        <w:rPr>
          <w:rFonts w:asciiTheme="majorHAnsi" w:eastAsia="Calibri" w:hAnsiTheme="majorHAnsi" w:cs="Calibri"/>
          <w:b/>
          <w:bCs/>
          <w:color w:val="002060"/>
          <w:sz w:val="24"/>
          <w:szCs w:val="24"/>
        </w:rPr>
      </w:pPr>
    </w:p>
    <w:p w14:paraId="4E0FEAB7" w14:textId="77777777" w:rsidR="005D6D0E" w:rsidRPr="00F333CF" w:rsidRDefault="005D6D0E" w:rsidP="00CD1F5E">
      <w:pPr>
        <w:pStyle w:val="ListParagraph"/>
        <w:rPr>
          <w:rFonts w:asciiTheme="majorHAnsi" w:eastAsia="Calibri" w:hAnsiTheme="majorHAnsi" w:cs="Calibri"/>
          <w:b/>
          <w:bCs/>
          <w:color w:val="002060"/>
          <w:sz w:val="24"/>
          <w:szCs w:val="24"/>
        </w:rPr>
      </w:pPr>
    </w:p>
    <w:p w14:paraId="0E65FDB8" w14:textId="2FE346C1" w:rsidR="00CD1F5E" w:rsidRPr="00F333CF"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Στην Ενημερωτική Ημερίδα ΕΜΠΟΡΙΟ - ΜΕΤΑΦΟΡΕΣ – ΕΞΑΓΩΓΕΣ Το τρίπτυχο της εξωστρεφούς εταιρικής ανάπτυξης </w:t>
      </w:r>
      <w:bookmarkStart w:id="24" w:name="_Hlk187396760"/>
      <w:r w:rsidRPr="00F333CF">
        <w:rPr>
          <w:rFonts w:asciiTheme="majorHAnsi" w:eastAsia="Calibri" w:hAnsiTheme="majorHAnsi" w:cs="Calibri"/>
          <w:b/>
          <w:bCs/>
          <w:color w:val="002060"/>
          <w:sz w:val="24"/>
          <w:szCs w:val="24"/>
        </w:rPr>
        <w:t>που πραγματοποιήθηκε</w:t>
      </w:r>
      <w:bookmarkEnd w:id="24"/>
      <w:r w:rsidRPr="00F333CF">
        <w:rPr>
          <w:rFonts w:asciiTheme="majorHAnsi" w:eastAsia="Calibri" w:hAnsiTheme="majorHAnsi" w:cs="Calibri"/>
          <w:b/>
          <w:bCs/>
          <w:color w:val="002060"/>
          <w:sz w:val="24"/>
          <w:szCs w:val="24"/>
        </w:rPr>
        <w:t xml:space="preserve"> στο ΕΒΕΠ στις 13/3/24.</w:t>
      </w:r>
    </w:p>
    <w:p w14:paraId="65479737" w14:textId="77777777" w:rsidR="00CD1F5E" w:rsidRDefault="00CD1F5E" w:rsidP="00CD1F5E">
      <w:pPr>
        <w:pStyle w:val="ListParagraph"/>
        <w:rPr>
          <w:rFonts w:asciiTheme="majorHAnsi" w:eastAsia="Calibri" w:hAnsiTheme="majorHAnsi" w:cs="Calibri"/>
          <w:b/>
          <w:bCs/>
          <w:color w:val="002060"/>
          <w:sz w:val="24"/>
          <w:szCs w:val="24"/>
        </w:rPr>
      </w:pPr>
    </w:p>
    <w:p w14:paraId="498B7FF0" w14:textId="77777777" w:rsidR="00B03DB8" w:rsidRPr="00F333CF" w:rsidRDefault="00B03DB8" w:rsidP="00CD1F5E">
      <w:pPr>
        <w:pStyle w:val="ListParagraph"/>
        <w:rPr>
          <w:rFonts w:asciiTheme="majorHAnsi" w:eastAsia="Calibri" w:hAnsiTheme="majorHAnsi" w:cs="Calibri"/>
          <w:b/>
          <w:bCs/>
          <w:color w:val="002060"/>
          <w:sz w:val="24"/>
          <w:szCs w:val="24"/>
        </w:rPr>
      </w:pPr>
    </w:p>
    <w:p w14:paraId="5807F1BA" w14:textId="7C5F0B76" w:rsidR="00CD1F5E" w:rsidRPr="00F333CF" w:rsidRDefault="00CD1F5E" w:rsidP="00523201">
      <w:pPr>
        <w:pStyle w:val="ListParagraph"/>
        <w:jc w:val="center"/>
        <w:rPr>
          <w:rFonts w:asciiTheme="majorHAnsi" w:eastAsia="Calibri" w:hAnsiTheme="majorHAnsi" w:cs="Calibri"/>
          <w:b/>
          <w:bCs/>
          <w:color w:val="002060"/>
          <w:sz w:val="24"/>
          <w:szCs w:val="24"/>
        </w:rPr>
      </w:pPr>
      <w:r w:rsidRPr="00F333CF">
        <w:rPr>
          <w:rFonts w:asciiTheme="majorHAnsi" w:eastAsia="Calibri" w:hAnsiTheme="majorHAnsi" w:cs="Calibri"/>
          <w:b/>
          <w:bCs/>
          <w:noProof/>
          <w:color w:val="002060"/>
          <w:sz w:val="24"/>
          <w:szCs w:val="24"/>
        </w:rPr>
        <w:drawing>
          <wp:inline distT="0" distB="0" distL="0" distR="0" wp14:anchorId="50FC7F7E" wp14:editId="562A2617">
            <wp:extent cx="2786380" cy="2938780"/>
            <wp:effectExtent l="0" t="0" r="0" b="0"/>
            <wp:docPr id="5020348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86380" cy="2938780"/>
                    </a:xfrm>
                    <a:prstGeom prst="rect">
                      <a:avLst/>
                    </a:prstGeom>
                    <a:noFill/>
                  </pic:spPr>
                </pic:pic>
              </a:graphicData>
            </a:graphic>
          </wp:inline>
        </w:drawing>
      </w:r>
    </w:p>
    <w:p w14:paraId="01C3A4DB" w14:textId="77777777" w:rsidR="005D6D0E" w:rsidRPr="00F333CF" w:rsidRDefault="005D6D0E" w:rsidP="00523201">
      <w:pPr>
        <w:pStyle w:val="ListParagraph"/>
        <w:jc w:val="center"/>
        <w:rPr>
          <w:rFonts w:asciiTheme="majorHAnsi" w:eastAsia="Calibri" w:hAnsiTheme="majorHAnsi" w:cs="Calibri"/>
          <w:b/>
          <w:bCs/>
          <w:color w:val="002060"/>
          <w:sz w:val="24"/>
          <w:szCs w:val="24"/>
        </w:rPr>
      </w:pPr>
    </w:p>
    <w:p w14:paraId="6D6F5B22" w14:textId="77777777" w:rsidR="005D6D0E" w:rsidRDefault="005D6D0E" w:rsidP="00523201">
      <w:pPr>
        <w:pStyle w:val="ListParagraph"/>
        <w:jc w:val="center"/>
        <w:rPr>
          <w:rFonts w:asciiTheme="majorHAnsi" w:eastAsia="Calibri" w:hAnsiTheme="majorHAnsi" w:cs="Calibri"/>
          <w:b/>
          <w:bCs/>
          <w:color w:val="002060"/>
          <w:sz w:val="24"/>
          <w:szCs w:val="24"/>
        </w:rPr>
      </w:pPr>
    </w:p>
    <w:p w14:paraId="21F83A2D" w14:textId="77777777" w:rsidR="00B03DB8" w:rsidRDefault="00B03DB8" w:rsidP="00523201">
      <w:pPr>
        <w:pStyle w:val="ListParagraph"/>
        <w:jc w:val="center"/>
        <w:rPr>
          <w:rFonts w:asciiTheme="majorHAnsi" w:eastAsia="Calibri" w:hAnsiTheme="majorHAnsi" w:cs="Calibri"/>
          <w:b/>
          <w:bCs/>
          <w:color w:val="002060"/>
          <w:sz w:val="24"/>
          <w:szCs w:val="24"/>
        </w:rPr>
      </w:pPr>
    </w:p>
    <w:p w14:paraId="0DAACE6D" w14:textId="77777777" w:rsidR="00B03DB8" w:rsidRPr="00F333CF" w:rsidRDefault="00B03DB8" w:rsidP="00523201">
      <w:pPr>
        <w:pStyle w:val="ListParagraph"/>
        <w:jc w:val="center"/>
        <w:rPr>
          <w:rFonts w:asciiTheme="majorHAnsi" w:eastAsia="Calibri" w:hAnsiTheme="majorHAnsi" w:cs="Calibri"/>
          <w:b/>
          <w:bCs/>
          <w:color w:val="002060"/>
          <w:sz w:val="24"/>
          <w:szCs w:val="24"/>
        </w:rPr>
      </w:pPr>
    </w:p>
    <w:p w14:paraId="1E2F1A19" w14:textId="77777777" w:rsidR="00CD1F5E" w:rsidRPr="00F333CF" w:rsidRDefault="00CD1F5E" w:rsidP="00CD1F5E">
      <w:pPr>
        <w:pStyle w:val="ListParagraph"/>
        <w:rPr>
          <w:rFonts w:asciiTheme="majorHAnsi" w:eastAsia="Calibri" w:hAnsiTheme="majorHAnsi" w:cs="Calibri"/>
          <w:b/>
          <w:bCs/>
          <w:color w:val="002060"/>
          <w:sz w:val="24"/>
          <w:szCs w:val="24"/>
          <w:lang w:val="en-US"/>
        </w:rPr>
      </w:pPr>
    </w:p>
    <w:p w14:paraId="49127C74" w14:textId="26553F68" w:rsidR="00CD1F5E" w:rsidRPr="00F333CF"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lastRenderedPageBreak/>
        <w:t xml:space="preserve">Στο GREEK EXPORTS AWARDS </w:t>
      </w:r>
      <w:r w:rsidR="00670B3E" w:rsidRPr="00F333CF">
        <w:rPr>
          <w:rFonts w:asciiTheme="majorHAnsi" w:eastAsia="Calibri" w:hAnsiTheme="majorHAnsi" w:cs="Calibri"/>
          <w:b/>
          <w:bCs/>
          <w:color w:val="002060"/>
          <w:sz w:val="24"/>
          <w:szCs w:val="24"/>
        </w:rPr>
        <w:t>που πραγματοποιήθηκε</w:t>
      </w:r>
      <w:r w:rsidRPr="00F333CF">
        <w:rPr>
          <w:rFonts w:asciiTheme="majorHAnsi" w:eastAsia="Calibri" w:hAnsiTheme="majorHAnsi" w:cs="Calibri"/>
          <w:b/>
          <w:bCs/>
          <w:color w:val="002060"/>
          <w:sz w:val="24"/>
          <w:szCs w:val="24"/>
        </w:rPr>
        <w:t xml:space="preserve"> 19/4/24 σε κεντρικό ξενοδοχείο της Αθήνας. Υπογράφτηκε συμφωνητικό την 1/3/24.</w:t>
      </w:r>
    </w:p>
    <w:p w14:paraId="17FFDB57" w14:textId="77777777" w:rsidR="00CD1F5E" w:rsidRPr="00F333CF" w:rsidRDefault="00CD1F5E" w:rsidP="00CD1F5E">
      <w:pPr>
        <w:pStyle w:val="ListParagraph"/>
        <w:rPr>
          <w:rFonts w:asciiTheme="majorHAnsi" w:eastAsia="Calibri" w:hAnsiTheme="majorHAnsi" w:cs="Calibri"/>
          <w:b/>
          <w:bCs/>
          <w:color w:val="002060"/>
          <w:sz w:val="24"/>
          <w:szCs w:val="24"/>
        </w:rPr>
      </w:pPr>
    </w:p>
    <w:p w14:paraId="431AB241" w14:textId="7D2BB11D" w:rsidR="00CD1F5E" w:rsidRPr="00F333CF" w:rsidRDefault="00CD1F5E" w:rsidP="00CD1F5E">
      <w:pPr>
        <w:pStyle w:val="ListParagraph"/>
        <w:rPr>
          <w:rFonts w:asciiTheme="majorHAnsi" w:eastAsia="Calibri" w:hAnsiTheme="majorHAnsi" w:cs="Calibri"/>
          <w:b/>
          <w:bCs/>
          <w:color w:val="002060"/>
          <w:sz w:val="24"/>
          <w:szCs w:val="24"/>
          <w:lang w:val="en-US"/>
        </w:rPr>
      </w:pPr>
      <w:r w:rsidRPr="00F333CF">
        <w:rPr>
          <w:rFonts w:asciiTheme="majorHAnsi" w:hAnsiTheme="majorHAnsi" w:cs="Times New Roman"/>
          <w:b/>
          <w:bCs/>
          <w:noProof/>
          <w:color w:val="002060"/>
          <w:sz w:val="24"/>
          <w:szCs w:val="24"/>
        </w:rPr>
        <w:drawing>
          <wp:inline distT="0" distB="0" distL="0" distR="0" wp14:anchorId="103698EE" wp14:editId="2AE42A0D">
            <wp:extent cx="5274310" cy="1426210"/>
            <wp:effectExtent l="0" t="0" r="2540" b="2540"/>
            <wp:docPr id="2081626075" name="Picture 2" descr="A blu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26075" name="Picture 2" descr="A blue and yellow logo&#10;&#10;Description automatically generated"/>
                    <pic:cNvPicPr>
                      <a:picLocks noChangeAspect="1" noChangeArrowheads="1"/>
                    </pic:cNvPicPr>
                  </pic:nvPicPr>
                  <pic:blipFill>
                    <a:blip r:embed="rId161" r:link="rId162">
                      <a:extLst>
                        <a:ext uri="{28A0092B-C50C-407E-A947-70E740481C1C}">
                          <a14:useLocalDpi xmlns:a14="http://schemas.microsoft.com/office/drawing/2010/main" val="0"/>
                        </a:ext>
                      </a:extLst>
                    </a:blip>
                    <a:srcRect/>
                    <a:stretch>
                      <a:fillRect/>
                    </a:stretch>
                  </pic:blipFill>
                  <pic:spPr bwMode="auto">
                    <a:xfrm>
                      <a:off x="0" y="0"/>
                      <a:ext cx="5274310" cy="1426210"/>
                    </a:xfrm>
                    <a:prstGeom prst="rect">
                      <a:avLst/>
                    </a:prstGeom>
                    <a:noFill/>
                    <a:ln>
                      <a:noFill/>
                    </a:ln>
                  </pic:spPr>
                </pic:pic>
              </a:graphicData>
            </a:graphic>
          </wp:inline>
        </w:drawing>
      </w:r>
    </w:p>
    <w:p w14:paraId="69A1956D" w14:textId="77777777" w:rsidR="00CD1F5E" w:rsidRPr="00F333CF" w:rsidRDefault="00CD1F5E" w:rsidP="00CD1F5E">
      <w:pPr>
        <w:pStyle w:val="ListParagraph"/>
        <w:rPr>
          <w:rFonts w:asciiTheme="majorHAnsi" w:eastAsia="Calibri" w:hAnsiTheme="majorHAnsi" w:cs="Calibri"/>
          <w:b/>
          <w:bCs/>
          <w:color w:val="002060"/>
          <w:sz w:val="24"/>
          <w:szCs w:val="24"/>
        </w:rPr>
      </w:pPr>
    </w:p>
    <w:p w14:paraId="407D8C20" w14:textId="671BDE76" w:rsidR="00CD1F5E" w:rsidRPr="00F333CF" w:rsidRDefault="00CD1F5E">
      <w:pPr>
        <w:pStyle w:val="ListParagraph"/>
        <w:numPr>
          <w:ilvl w:val="1"/>
          <w:numId w:val="29"/>
        </w:numPr>
        <w:rPr>
          <w:rFonts w:asciiTheme="majorHAnsi" w:eastAsia="Calibri" w:hAnsiTheme="majorHAnsi" w:cs="Calibri"/>
          <w:b/>
          <w:bCs/>
          <w:color w:val="002060"/>
          <w:sz w:val="24"/>
          <w:szCs w:val="24"/>
          <w:lang w:val="en-US"/>
        </w:rPr>
      </w:pPr>
      <w:r w:rsidRPr="00F333CF">
        <w:rPr>
          <w:rFonts w:asciiTheme="majorHAnsi" w:eastAsia="Calibri" w:hAnsiTheme="majorHAnsi" w:cs="Calibri"/>
          <w:b/>
          <w:bCs/>
          <w:color w:val="002060"/>
          <w:sz w:val="24"/>
          <w:szCs w:val="24"/>
        </w:rPr>
        <w:t>Στο</w:t>
      </w:r>
      <w:r w:rsidRPr="00F333CF">
        <w:rPr>
          <w:rFonts w:asciiTheme="majorHAnsi" w:eastAsia="Calibri" w:hAnsiTheme="majorHAnsi" w:cs="Calibri"/>
          <w:b/>
          <w:bCs/>
          <w:color w:val="002060"/>
          <w:sz w:val="24"/>
          <w:szCs w:val="24"/>
          <w:lang w:val="en-US"/>
        </w:rPr>
        <w:t xml:space="preserve"> 1st CSN Greece Maritime Supply Chain and Vessels </w:t>
      </w:r>
      <w:proofErr w:type="spellStart"/>
      <w:r w:rsidRPr="00F333CF">
        <w:rPr>
          <w:rFonts w:asciiTheme="majorHAnsi" w:eastAsia="Calibri" w:hAnsiTheme="majorHAnsi" w:cs="Calibri"/>
          <w:b/>
          <w:bCs/>
          <w:color w:val="002060"/>
          <w:sz w:val="24"/>
          <w:szCs w:val="24"/>
          <w:lang w:val="en-US"/>
        </w:rPr>
        <w:t>Perfomance</w:t>
      </w:r>
      <w:proofErr w:type="spellEnd"/>
      <w:r w:rsidRPr="00F333CF">
        <w:rPr>
          <w:rFonts w:asciiTheme="majorHAnsi" w:eastAsia="Calibri" w:hAnsiTheme="majorHAnsi" w:cs="Calibri"/>
          <w:b/>
          <w:bCs/>
          <w:color w:val="002060"/>
          <w:sz w:val="24"/>
          <w:szCs w:val="24"/>
          <w:lang w:val="en-US"/>
        </w:rPr>
        <w:t xml:space="preserve"> forum </w:t>
      </w:r>
      <w:r w:rsidRPr="00F333CF">
        <w:rPr>
          <w:rFonts w:asciiTheme="majorHAnsi" w:eastAsia="Calibri" w:hAnsiTheme="majorHAnsi" w:cs="Calibri"/>
          <w:b/>
          <w:bCs/>
          <w:color w:val="002060"/>
          <w:sz w:val="24"/>
          <w:szCs w:val="24"/>
        </w:rPr>
        <w:t>που</w:t>
      </w:r>
      <w:r w:rsidRPr="00F333CF">
        <w:rPr>
          <w:rFonts w:asciiTheme="majorHAnsi" w:eastAsia="Calibri" w:hAnsiTheme="majorHAnsi" w:cs="Calibri"/>
          <w:b/>
          <w:bCs/>
          <w:color w:val="002060"/>
          <w:sz w:val="24"/>
          <w:szCs w:val="24"/>
          <w:lang w:val="en-US"/>
        </w:rPr>
        <w:t xml:space="preserve"> </w:t>
      </w:r>
      <w:r w:rsidRPr="00F333CF">
        <w:rPr>
          <w:rFonts w:asciiTheme="majorHAnsi" w:eastAsia="Calibri" w:hAnsiTheme="majorHAnsi" w:cs="Calibri"/>
          <w:b/>
          <w:bCs/>
          <w:color w:val="002060"/>
          <w:sz w:val="24"/>
          <w:szCs w:val="24"/>
        </w:rPr>
        <w:t>πραγματοποιήθηκε</w:t>
      </w:r>
      <w:r w:rsidRPr="00F333CF">
        <w:rPr>
          <w:rFonts w:asciiTheme="majorHAnsi" w:eastAsia="Calibri" w:hAnsiTheme="majorHAnsi" w:cs="Calibri"/>
          <w:b/>
          <w:bCs/>
          <w:color w:val="002060"/>
          <w:sz w:val="24"/>
          <w:szCs w:val="24"/>
          <w:lang w:val="en-US"/>
        </w:rPr>
        <w:t xml:space="preserve"> </w:t>
      </w:r>
      <w:r w:rsidRPr="00F333CF">
        <w:rPr>
          <w:rFonts w:asciiTheme="majorHAnsi" w:eastAsia="Calibri" w:hAnsiTheme="majorHAnsi" w:cs="Calibri"/>
          <w:b/>
          <w:bCs/>
          <w:color w:val="002060"/>
          <w:sz w:val="24"/>
          <w:szCs w:val="24"/>
        </w:rPr>
        <w:t>στις</w:t>
      </w:r>
      <w:r w:rsidRPr="00F333CF">
        <w:rPr>
          <w:rFonts w:asciiTheme="majorHAnsi" w:eastAsia="Calibri" w:hAnsiTheme="majorHAnsi" w:cs="Calibri"/>
          <w:b/>
          <w:bCs/>
          <w:color w:val="002060"/>
          <w:sz w:val="24"/>
          <w:szCs w:val="24"/>
          <w:lang w:val="en-US"/>
        </w:rPr>
        <w:t xml:space="preserve"> 14/3/24.</w:t>
      </w:r>
    </w:p>
    <w:p w14:paraId="207E7B30" w14:textId="77777777" w:rsidR="00CD1F5E" w:rsidRPr="00F333CF" w:rsidRDefault="00CD1F5E" w:rsidP="00CD1F5E">
      <w:pPr>
        <w:pStyle w:val="ListParagraph"/>
        <w:rPr>
          <w:rFonts w:asciiTheme="majorHAnsi" w:eastAsia="Calibri" w:hAnsiTheme="majorHAnsi" w:cs="Calibri"/>
          <w:b/>
          <w:bCs/>
          <w:color w:val="002060"/>
          <w:sz w:val="24"/>
          <w:szCs w:val="24"/>
          <w:lang w:val="en-US"/>
        </w:rPr>
      </w:pPr>
    </w:p>
    <w:p w14:paraId="005CF65E" w14:textId="03273F39" w:rsidR="00CD1F5E" w:rsidRPr="00F333CF" w:rsidRDefault="00CD1F5E" w:rsidP="00CD1F5E">
      <w:pPr>
        <w:pStyle w:val="ListParagraph"/>
        <w:rPr>
          <w:rFonts w:asciiTheme="majorHAnsi" w:eastAsia="Calibri" w:hAnsiTheme="majorHAnsi" w:cs="Calibri"/>
          <w:b/>
          <w:bCs/>
          <w:color w:val="002060"/>
          <w:sz w:val="24"/>
          <w:szCs w:val="24"/>
          <w:lang w:val="en-US"/>
        </w:rPr>
      </w:pPr>
      <w:r w:rsidRPr="00F333CF">
        <w:rPr>
          <w:rFonts w:asciiTheme="majorHAnsi" w:hAnsiTheme="majorHAnsi" w:cs="Times New Roman"/>
          <w:noProof/>
          <w:color w:val="002060"/>
          <w:sz w:val="24"/>
          <w:szCs w:val="24"/>
        </w:rPr>
        <w:drawing>
          <wp:inline distT="0" distB="0" distL="0" distR="0" wp14:anchorId="13B13245" wp14:editId="2BEA55AD">
            <wp:extent cx="5274310" cy="2071736"/>
            <wp:effectExtent l="0" t="0" r="2540" b="5080"/>
            <wp:docPr id="1941725091" name="Picture 3" descr="A blue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25091" name="Picture 3" descr="A blue and white photo of a building&#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4310" cy="2071736"/>
                    </a:xfrm>
                    <a:prstGeom prst="rect">
                      <a:avLst/>
                    </a:prstGeom>
                    <a:noFill/>
                    <a:ln>
                      <a:noFill/>
                    </a:ln>
                  </pic:spPr>
                </pic:pic>
              </a:graphicData>
            </a:graphic>
          </wp:inline>
        </w:drawing>
      </w:r>
    </w:p>
    <w:p w14:paraId="648A1D31" w14:textId="77777777" w:rsidR="00CD1F5E" w:rsidRPr="00F333CF" w:rsidRDefault="00CD1F5E" w:rsidP="00CD1F5E">
      <w:pPr>
        <w:pStyle w:val="ListParagraph"/>
        <w:rPr>
          <w:rFonts w:asciiTheme="majorHAnsi" w:eastAsia="Calibri" w:hAnsiTheme="majorHAnsi" w:cs="Calibri"/>
          <w:b/>
          <w:bCs/>
          <w:color w:val="002060"/>
          <w:sz w:val="24"/>
          <w:szCs w:val="24"/>
        </w:rPr>
      </w:pPr>
    </w:p>
    <w:p w14:paraId="430630C5" w14:textId="77777777" w:rsidR="00ED5DC7" w:rsidRPr="00F333CF" w:rsidRDefault="00ED5DC7" w:rsidP="00CD1F5E">
      <w:pPr>
        <w:pStyle w:val="ListParagraph"/>
        <w:rPr>
          <w:rFonts w:asciiTheme="majorHAnsi" w:eastAsia="Calibri" w:hAnsiTheme="majorHAnsi" w:cs="Calibri"/>
          <w:b/>
          <w:bCs/>
          <w:color w:val="002060"/>
          <w:sz w:val="24"/>
          <w:szCs w:val="24"/>
        </w:rPr>
      </w:pPr>
    </w:p>
    <w:p w14:paraId="39D7512B" w14:textId="6CB61441" w:rsidR="00CD1F5E" w:rsidRPr="00F333CF"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Στο 23</w:t>
      </w:r>
      <w:proofErr w:type="spellStart"/>
      <w:r w:rsidRPr="00F333CF">
        <w:rPr>
          <w:rFonts w:asciiTheme="majorHAnsi" w:eastAsia="Calibri" w:hAnsiTheme="majorHAnsi" w:cs="Calibri"/>
          <w:b/>
          <w:bCs/>
          <w:color w:val="002060"/>
          <w:sz w:val="24"/>
          <w:szCs w:val="24"/>
          <w:lang w:val="en-US"/>
        </w:rPr>
        <w:t>rd</w:t>
      </w:r>
      <w:proofErr w:type="spellEnd"/>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Navigator</w:t>
      </w:r>
      <w:r w:rsidRPr="00F333CF">
        <w:rPr>
          <w:rFonts w:asciiTheme="majorHAnsi" w:eastAsia="Calibri" w:hAnsiTheme="majorHAnsi" w:cs="Calibri"/>
          <w:b/>
          <w:bCs/>
          <w:color w:val="002060"/>
          <w:sz w:val="24"/>
          <w:szCs w:val="24"/>
        </w:rPr>
        <w:t xml:space="preserve"> 2024 – </w:t>
      </w:r>
      <w:r w:rsidRPr="00F333CF">
        <w:rPr>
          <w:rFonts w:asciiTheme="majorHAnsi" w:eastAsia="Calibri" w:hAnsiTheme="majorHAnsi" w:cs="Calibri"/>
          <w:b/>
          <w:bCs/>
          <w:color w:val="002060"/>
          <w:sz w:val="24"/>
          <w:szCs w:val="24"/>
          <w:lang w:val="en-US"/>
        </w:rPr>
        <w:t>The</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Shipping</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Decision</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Makers</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Forum</w:t>
      </w:r>
      <w:r w:rsidRPr="00F333CF">
        <w:rPr>
          <w:rFonts w:asciiTheme="majorHAnsi" w:eastAsia="Calibri" w:hAnsiTheme="majorHAnsi" w:cs="Calibri"/>
          <w:b/>
          <w:bCs/>
          <w:color w:val="002060"/>
          <w:sz w:val="24"/>
          <w:szCs w:val="24"/>
        </w:rPr>
        <w:t xml:space="preserve"> </w:t>
      </w:r>
      <w:r w:rsidR="007A59A1" w:rsidRPr="00F333CF">
        <w:rPr>
          <w:rFonts w:asciiTheme="majorHAnsi" w:eastAsia="Calibri" w:hAnsiTheme="majorHAnsi" w:cs="Calibri"/>
          <w:b/>
          <w:bCs/>
          <w:color w:val="002060"/>
          <w:sz w:val="24"/>
          <w:szCs w:val="24"/>
        </w:rPr>
        <w:t>που πραγματοποιήθηκε</w:t>
      </w:r>
      <w:r w:rsidRPr="00F333CF">
        <w:rPr>
          <w:rFonts w:asciiTheme="majorHAnsi" w:eastAsia="Calibri" w:hAnsiTheme="majorHAnsi" w:cs="Calibri"/>
          <w:b/>
          <w:bCs/>
          <w:color w:val="002060"/>
          <w:sz w:val="24"/>
          <w:szCs w:val="24"/>
        </w:rPr>
        <w:t xml:space="preserve"> 20-22 Σεπτεμβρίου του 2024 στην Χίο και στις Οινούσσες. </w:t>
      </w:r>
    </w:p>
    <w:p w14:paraId="588C0954" w14:textId="77777777" w:rsidR="00CD1F5E" w:rsidRPr="00F333CF" w:rsidRDefault="00CD1F5E" w:rsidP="00CD1F5E">
      <w:pPr>
        <w:pStyle w:val="ListParagraph"/>
        <w:rPr>
          <w:rFonts w:asciiTheme="majorHAnsi" w:eastAsia="Calibri" w:hAnsiTheme="majorHAnsi" w:cs="Calibri"/>
          <w:b/>
          <w:bCs/>
          <w:color w:val="002060"/>
          <w:sz w:val="24"/>
          <w:szCs w:val="24"/>
        </w:rPr>
      </w:pPr>
    </w:p>
    <w:p w14:paraId="42EFA817" w14:textId="77777777" w:rsidR="00ED5DC7" w:rsidRPr="00F333CF" w:rsidRDefault="00ED5DC7" w:rsidP="00CD1F5E">
      <w:pPr>
        <w:pStyle w:val="ListParagraph"/>
        <w:rPr>
          <w:rFonts w:asciiTheme="majorHAnsi" w:eastAsia="Calibri" w:hAnsiTheme="majorHAnsi" w:cs="Calibri"/>
          <w:b/>
          <w:bCs/>
          <w:color w:val="002060"/>
          <w:sz w:val="24"/>
          <w:szCs w:val="24"/>
        </w:rPr>
      </w:pPr>
    </w:p>
    <w:p w14:paraId="355F59B3" w14:textId="12E870C7" w:rsidR="00CD1F5E" w:rsidRPr="00F333CF" w:rsidRDefault="00CD1F5E" w:rsidP="00CD1F5E">
      <w:pPr>
        <w:pStyle w:val="ListParagraph"/>
        <w:rPr>
          <w:rFonts w:asciiTheme="majorHAnsi" w:eastAsia="Calibri" w:hAnsiTheme="majorHAnsi" w:cs="Calibri"/>
          <w:b/>
          <w:bCs/>
          <w:color w:val="002060"/>
          <w:sz w:val="24"/>
          <w:szCs w:val="24"/>
          <w:lang w:val="en-US"/>
        </w:rPr>
      </w:pPr>
      <w:r w:rsidRPr="00F333CF">
        <w:rPr>
          <w:rFonts w:asciiTheme="majorHAnsi" w:eastAsia="Calibri" w:hAnsiTheme="majorHAnsi" w:cs="Calibri"/>
          <w:b/>
          <w:bCs/>
          <w:noProof/>
          <w:color w:val="002060"/>
          <w:sz w:val="24"/>
          <w:szCs w:val="24"/>
        </w:rPr>
        <w:drawing>
          <wp:inline distT="0" distB="0" distL="0" distR="0" wp14:anchorId="36D32B0A" wp14:editId="2AB23D5A">
            <wp:extent cx="5297805" cy="542290"/>
            <wp:effectExtent l="0" t="0" r="0" b="0"/>
            <wp:docPr id="54144981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97805" cy="542290"/>
                    </a:xfrm>
                    <a:prstGeom prst="rect">
                      <a:avLst/>
                    </a:prstGeom>
                    <a:noFill/>
                  </pic:spPr>
                </pic:pic>
              </a:graphicData>
            </a:graphic>
          </wp:inline>
        </w:drawing>
      </w:r>
    </w:p>
    <w:p w14:paraId="23ECFC59" w14:textId="77777777" w:rsidR="006424E1" w:rsidRDefault="006424E1" w:rsidP="006424E1">
      <w:pPr>
        <w:pStyle w:val="ListParagraph"/>
        <w:ind w:left="1080"/>
        <w:rPr>
          <w:rFonts w:asciiTheme="majorHAnsi" w:eastAsia="Calibri" w:hAnsiTheme="majorHAnsi" w:cs="Calibri"/>
          <w:b/>
          <w:bCs/>
          <w:color w:val="002060"/>
          <w:sz w:val="24"/>
          <w:szCs w:val="24"/>
        </w:rPr>
      </w:pPr>
    </w:p>
    <w:p w14:paraId="7A01E90D" w14:textId="119533B2" w:rsidR="00CD1F5E" w:rsidRPr="00F333CF" w:rsidRDefault="00CD1F5E">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lastRenderedPageBreak/>
        <w:t xml:space="preserve">Στο OLYMPIC YACHT SHOW 2024 </w:t>
      </w:r>
      <w:r w:rsidR="007A59A1" w:rsidRPr="00F333CF">
        <w:rPr>
          <w:rFonts w:asciiTheme="majorHAnsi" w:eastAsia="Calibri" w:hAnsiTheme="majorHAnsi" w:cs="Calibri"/>
          <w:b/>
          <w:bCs/>
          <w:color w:val="002060"/>
          <w:sz w:val="24"/>
          <w:szCs w:val="24"/>
        </w:rPr>
        <w:t>που πραγματοποιήθηκε</w:t>
      </w:r>
      <w:r w:rsidRPr="00F333CF">
        <w:rPr>
          <w:rFonts w:asciiTheme="majorHAnsi" w:eastAsia="Calibri" w:hAnsiTheme="majorHAnsi" w:cs="Calibri"/>
          <w:b/>
          <w:bCs/>
          <w:color w:val="002060"/>
          <w:sz w:val="24"/>
          <w:szCs w:val="24"/>
        </w:rPr>
        <w:t xml:space="preserve"> 10-13/10/24 στην OLYMPIC MARINE στο Λαύριο.</w:t>
      </w:r>
    </w:p>
    <w:p w14:paraId="2A3B315E" w14:textId="77777777" w:rsidR="00CD1F5E" w:rsidRPr="00F333CF" w:rsidRDefault="00CD1F5E" w:rsidP="00CD1F5E">
      <w:pPr>
        <w:pStyle w:val="ListParagraph"/>
        <w:rPr>
          <w:rFonts w:asciiTheme="majorHAnsi" w:eastAsia="Calibri" w:hAnsiTheme="majorHAnsi" w:cs="Calibri"/>
          <w:b/>
          <w:bCs/>
          <w:color w:val="002060"/>
          <w:sz w:val="24"/>
          <w:szCs w:val="24"/>
        </w:rPr>
      </w:pPr>
    </w:p>
    <w:p w14:paraId="59EBE1F0" w14:textId="77777777" w:rsidR="00ED5DC7" w:rsidRPr="00F333CF" w:rsidRDefault="00ED5DC7" w:rsidP="00CD1F5E">
      <w:pPr>
        <w:pStyle w:val="ListParagraph"/>
        <w:rPr>
          <w:rFonts w:asciiTheme="majorHAnsi" w:eastAsia="Calibri" w:hAnsiTheme="majorHAnsi" w:cs="Calibri"/>
          <w:b/>
          <w:bCs/>
          <w:color w:val="002060"/>
          <w:sz w:val="24"/>
          <w:szCs w:val="24"/>
        </w:rPr>
      </w:pPr>
    </w:p>
    <w:p w14:paraId="671F4EDF" w14:textId="3721A305" w:rsidR="00CD1F5E" w:rsidRPr="00F333CF" w:rsidRDefault="00CD1F5E" w:rsidP="00CD1F5E">
      <w:pPr>
        <w:pStyle w:val="ListParagraph"/>
        <w:rPr>
          <w:rFonts w:asciiTheme="majorHAnsi" w:eastAsia="Calibri" w:hAnsiTheme="majorHAnsi" w:cs="Calibri"/>
          <w:b/>
          <w:bCs/>
          <w:color w:val="002060"/>
          <w:sz w:val="24"/>
          <w:szCs w:val="24"/>
          <w:lang w:val="en-US"/>
        </w:rPr>
      </w:pPr>
      <w:r w:rsidRPr="00F333CF">
        <w:rPr>
          <w:rFonts w:asciiTheme="majorHAnsi" w:hAnsiTheme="majorHAnsi" w:cs="Times New Roman"/>
          <w:noProof/>
          <w:color w:val="002060"/>
          <w:sz w:val="24"/>
          <w:szCs w:val="24"/>
        </w:rPr>
        <w:drawing>
          <wp:inline distT="0" distB="0" distL="0" distR="0" wp14:anchorId="2077C0C6" wp14:editId="5382EAB3">
            <wp:extent cx="5274310" cy="526415"/>
            <wp:effectExtent l="0" t="0" r="2540" b="6985"/>
            <wp:docPr id="20688202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4310" cy="526415"/>
                    </a:xfrm>
                    <a:prstGeom prst="rect">
                      <a:avLst/>
                    </a:prstGeom>
                    <a:noFill/>
                    <a:ln>
                      <a:noFill/>
                    </a:ln>
                  </pic:spPr>
                </pic:pic>
              </a:graphicData>
            </a:graphic>
          </wp:inline>
        </w:drawing>
      </w:r>
    </w:p>
    <w:p w14:paraId="5961DE07" w14:textId="77777777" w:rsidR="00CD1F5E" w:rsidRPr="00F333CF" w:rsidRDefault="00CD1F5E" w:rsidP="00CD1F5E">
      <w:pPr>
        <w:pStyle w:val="ListParagraph"/>
        <w:rPr>
          <w:rFonts w:asciiTheme="majorHAnsi" w:eastAsia="Calibri" w:hAnsiTheme="majorHAnsi" w:cs="Calibri"/>
          <w:b/>
          <w:bCs/>
          <w:color w:val="002060"/>
          <w:sz w:val="24"/>
          <w:szCs w:val="24"/>
        </w:rPr>
      </w:pPr>
    </w:p>
    <w:p w14:paraId="5D6A82D0" w14:textId="77777777" w:rsidR="00ED5DC7" w:rsidRPr="00F333CF" w:rsidRDefault="00ED5DC7" w:rsidP="00CD1F5E">
      <w:pPr>
        <w:pStyle w:val="ListParagraph"/>
        <w:rPr>
          <w:rFonts w:asciiTheme="majorHAnsi" w:eastAsia="Calibri" w:hAnsiTheme="majorHAnsi" w:cs="Calibri"/>
          <w:b/>
          <w:bCs/>
          <w:color w:val="002060"/>
          <w:sz w:val="24"/>
          <w:szCs w:val="24"/>
        </w:rPr>
      </w:pPr>
    </w:p>
    <w:p w14:paraId="7B689B5C" w14:textId="77777777" w:rsidR="005D6D0E" w:rsidRPr="00F333CF" w:rsidRDefault="005D6D0E" w:rsidP="00CD1F5E">
      <w:pPr>
        <w:pStyle w:val="ListParagraph"/>
        <w:rPr>
          <w:rFonts w:asciiTheme="majorHAnsi" w:eastAsia="Calibri" w:hAnsiTheme="majorHAnsi" w:cs="Calibri"/>
          <w:b/>
          <w:bCs/>
          <w:color w:val="002060"/>
          <w:sz w:val="24"/>
          <w:szCs w:val="24"/>
        </w:rPr>
      </w:pPr>
    </w:p>
    <w:p w14:paraId="31778D2F" w14:textId="77777777" w:rsidR="005D6D0E" w:rsidRPr="00F333CF" w:rsidRDefault="005D6D0E" w:rsidP="00CD1F5E">
      <w:pPr>
        <w:pStyle w:val="ListParagraph"/>
        <w:rPr>
          <w:rFonts w:asciiTheme="majorHAnsi" w:eastAsia="Calibri" w:hAnsiTheme="majorHAnsi" w:cs="Calibri"/>
          <w:b/>
          <w:bCs/>
          <w:color w:val="002060"/>
          <w:sz w:val="24"/>
          <w:szCs w:val="24"/>
        </w:rPr>
      </w:pPr>
    </w:p>
    <w:p w14:paraId="2095C5A7" w14:textId="00281DEE" w:rsidR="0093428A" w:rsidRDefault="0093428A">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Παροχή Αιγίδας στο  </w:t>
      </w:r>
      <w:r w:rsidRPr="00F333CF">
        <w:rPr>
          <w:rFonts w:asciiTheme="majorHAnsi" w:eastAsia="Calibri" w:hAnsiTheme="majorHAnsi" w:cs="Calibri"/>
          <w:b/>
          <w:bCs/>
          <w:color w:val="002060"/>
          <w:sz w:val="24"/>
          <w:szCs w:val="24"/>
          <w:lang w:val="en-US"/>
        </w:rPr>
        <w:t>International</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Sea</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Tourism</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Festival</w:t>
      </w:r>
      <w:r w:rsidRPr="00F333CF">
        <w:rPr>
          <w:rFonts w:asciiTheme="majorHAnsi" w:eastAsia="Calibri" w:hAnsiTheme="majorHAnsi" w:cs="Calibri"/>
          <w:b/>
          <w:bCs/>
          <w:color w:val="002060"/>
          <w:sz w:val="24"/>
          <w:szCs w:val="24"/>
        </w:rPr>
        <w:t xml:space="preserve"> | </w:t>
      </w:r>
      <w:r w:rsidRPr="00F333CF">
        <w:rPr>
          <w:rFonts w:asciiTheme="majorHAnsi" w:eastAsia="Calibri" w:hAnsiTheme="majorHAnsi" w:cs="Calibri"/>
          <w:b/>
          <w:bCs/>
          <w:color w:val="002060"/>
          <w:sz w:val="24"/>
          <w:szCs w:val="24"/>
          <w:lang w:val="en-US"/>
        </w:rPr>
        <w:t>Rhodes</w:t>
      </w:r>
      <w:r w:rsidRPr="00F333CF">
        <w:rPr>
          <w:rFonts w:asciiTheme="majorHAnsi" w:eastAsia="Calibri" w:hAnsiTheme="majorHAnsi" w:cs="Calibri"/>
          <w:b/>
          <w:bCs/>
          <w:color w:val="002060"/>
          <w:sz w:val="24"/>
          <w:szCs w:val="24"/>
        </w:rPr>
        <w:t xml:space="preserve"> (</w:t>
      </w:r>
      <w:r w:rsidRPr="00F333CF">
        <w:rPr>
          <w:rFonts w:asciiTheme="majorHAnsi" w:eastAsia="Calibri" w:hAnsiTheme="majorHAnsi" w:cs="Calibri"/>
          <w:b/>
          <w:bCs/>
          <w:color w:val="002060"/>
          <w:sz w:val="24"/>
          <w:szCs w:val="24"/>
          <w:lang w:val="en-US"/>
        </w:rPr>
        <w:t>ISTF</w:t>
      </w:r>
      <w:r w:rsidRPr="00F333CF">
        <w:rPr>
          <w:rFonts w:asciiTheme="majorHAnsi" w:eastAsia="Calibri" w:hAnsiTheme="majorHAnsi" w:cs="Calibri"/>
          <w:b/>
          <w:bCs/>
          <w:color w:val="002060"/>
          <w:sz w:val="24"/>
          <w:szCs w:val="24"/>
        </w:rPr>
        <w:t xml:space="preserve">) </w:t>
      </w:r>
      <w:r w:rsidR="007A59A1" w:rsidRPr="00F333CF">
        <w:rPr>
          <w:rFonts w:asciiTheme="majorHAnsi" w:eastAsia="Calibri" w:hAnsiTheme="majorHAnsi" w:cs="Calibri"/>
          <w:b/>
          <w:bCs/>
          <w:color w:val="002060"/>
          <w:sz w:val="24"/>
          <w:szCs w:val="24"/>
        </w:rPr>
        <w:t>που πραγματοποιήθηκε</w:t>
      </w:r>
      <w:r w:rsidRPr="00F333CF">
        <w:rPr>
          <w:rFonts w:asciiTheme="majorHAnsi" w:eastAsia="Calibri" w:hAnsiTheme="majorHAnsi" w:cs="Calibri"/>
          <w:b/>
          <w:bCs/>
          <w:color w:val="002060"/>
          <w:sz w:val="24"/>
          <w:szCs w:val="24"/>
        </w:rPr>
        <w:t xml:space="preserve"> στις 25-28/10/24 στη Ρόδο.</w:t>
      </w:r>
    </w:p>
    <w:p w14:paraId="66FDA2E8" w14:textId="77777777" w:rsidR="00E96F7B" w:rsidRDefault="00E96F7B" w:rsidP="00E96F7B">
      <w:pPr>
        <w:pStyle w:val="ListParagraph"/>
        <w:ind w:left="1080"/>
        <w:rPr>
          <w:rFonts w:asciiTheme="majorHAnsi" w:eastAsia="Calibri" w:hAnsiTheme="majorHAnsi" w:cs="Calibri"/>
          <w:b/>
          <w:bCs/>
          <w:color w:val="002060"/>
          <w:sz w:val="24"/>
          <w:szCs w:val="24"/>
        </w:rPr>
      </w:pPr>
    </w:p>
    <w:p w14:paraId="0A8CD80C" w14:textId="77777777" w:rsidR="00E96F7B" w:rsidRPr="00F333CF" w:rsidRDefault="00E96F7B" w:rsidP="00E96F7B">
      <w:pPr>
        <w:pStyle w:val="ListParagraph"/>
        <w:ind w:left="1080"/>
        <w:rPr>
          <w:rFonts w:asciiTheme="majorHAnsi" w:eastAsia="Calibri" w:hAnsiTheme="majorHAnsi" w:cs="Calibri"/>
          <w:b/>
          <w:bCs/>
          <w:color w:val="002060"/>
          <w:sz w:val="24"/>
          <w:szCs w:val="24"/>
        </w:rPr>
      </w:pPr>
    </w:p>
    <w:p w14:paraId="293EF005" w14:textId="7B4E751D" w:rsidR="00CD1F5E" w:rsidRPr="00F333CF" w:rsidRDefault="0093428A" w:rsidP="00523201">
      <w:pPr>
        <w:jc w:val="center"/>
        <w:rPr>
          <w:rFonts w:asciiTheme="majorHAnsi" w:eastAsia="Calibri" w:hAnsiTheme="majorHAnsi" w:cs="Calibri"/>
          <w:b/>
          <w:bCs/>
          <w:color w:val="002060"/>
          <w:sz w:val="24"/>
          <w:szCs w:val="24"/>
        </w:rPr>
      </w:pPr>
      <w:r w:rsidRPr="00F333CF">
        <w:rPr>
          <w:rFonts w:asciiTheme="majorHAnsi" w:hAnsiTheme="majorHAnsi"/>
          <w:noProof/>
          <w:color w:val="002060"/>
          <w:sz w:val="24"/>
          <w:szCs w:val="24"/>
        </w:rPr>
        <w:drawing>
          <wp:inline distT="0" distB="0" distL="0" distR="0" wp14:anchorId="0BEFDF36" wp14:editId="5966B4EA">
            <wp:extent cx="3762375" cy="3016885"/>
            <wp:effectExtent l="0" t="0" r="9525" b="0"/>
            <wp:docPr id="898800982" name="Picture 1" descr="A group of boats in a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00982" name="Picture 1" descr="A group of boats in a harbor&#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62375" cy="3016885"/>
                    </a:xfrm>
                    <a:prstGeom prst="rect">
                      <a:avLst/>
                    </a:prstGeom>
                    <a:noFill/>
                    <a:ln>
                      <a:noFill/>
                    </a:ln>
                  </pic:spPr>
                </pic:pic>
              </a:graphicData>
            </a:graphic>
          </wp:inline>
        </w:drawing>
      </w:r>
    </w:p>
    <w:p w14:paraId="0B4B9771" w14:textId="77777777" w:rsidR="005D6D0E" w:rsidRDefault="005D6D0E" w:rsidP="00523201">
      <w:pPr>
        <w:jc w:val="center"/>
        <w:rPr>
          <w:rFonts w:asciiTheme="majorHAnsi" w:eastAsia="Calibri" w:hAnsiTheme="majorHAnsi" w:cs="Calibri"/>
          <w:b/>
          <w:bCs/>
          <w:color w:val="002060"/>
          <w:sz w:val="24"/>
          <w:szCs w:val="24"/>
        </w:rPr>
      </w:pPr>
    </w:p>
    <w:p w14:paraId="02334019" w14:textId="77777777" w:rsidR="00E96F7B" w:rsidRDefault="00E96F7B" w:rsidP="00523201">
      <w:pPr>
        <w:jc w:val="center"/>
        <w:rPr>
          <w:rFonts w:asciiTheme="majorHAnsi" w:eastAsia="Calibri" w:hAnsiTheme="majorHAnsi" w:cs="Calibri"/>
          <w:b/>
          <w:bCs/>
          <w:color w:val="002060"/>
          <w:sz w:val="24"/>
          <w:szCs w:val="24"/>
        </w:rPr>
      </w:pPr>
    </w:p>
    <w:p w14:paraId="33BB3026" w14:textId="77777777" w:rsidR="00E96F7B" w:rsidRDefault="00E96F7B" w:rsidP="00523201">
      <w:pPr>
        <w:jc w:val="center"/>
        <w:rPr>
          <w:rFonts w:asciiTheme="majorHAnsi" w:eastAsia="Calibri" w:hAnsiTheme="majorHAnsi" w:cs="Calibri"/>
          <w:b/>
          <w:bCs/>
          <w:color w:val="002060"/>
          <w:sz w:val="24"/>
          <w:szCs w:val="24"/>
        </w:rPr>
      </w:pPr>
    </w:p>
    <w:p w14:paraId="4E9F72A1" w14:textId="77777777" w:rsidR="00E96F7B" w:rsidRPr="00F333CF" w:rsidRDefault="00E96F7B" w:rsidP="00523201">
      <w:pPr>
        <w:jc w:val="center"/>
        <w:rPr>
          <w:rFonts w:asciiTheme="majorHAnsi" w:eastAsia="Calibri" w:hAnsiTheme="majorHAnsi" w:cs="Calibri"/>
          <w:b/>
          <w:bCs/>
          <w:color w:val="002060"/>
          <w:sz w:val="24"/>
          <w:szCs w:val="24"/>
        </w:rPr>
      </w:pPr>
    </w:p>
    <w:p w14:paraId="2DE94C9C" w14:textId="77777777" w:rsidR="00CE6948" w:rsidRPr="00F333CF" w:rsidRDefault="00CE6948">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lastRenderedPageBreak/>
        <w:t>Παραχώρηση αιγίδας στο 4</w:t>
      </w:r>
      <w:r w:rsidRPr="00F333CF">
        <w:rPr>
          <w:rFonts w:asciiTheme="majorHAnsi" w:eastAsia="Calibri" w:hAnsiTheme="majorHAnsi" w:cs="Calibri"/>
          <w:b/>
          <w:bCs/>
          <w:color w:val="002060"/>
          <w:sz w:val="24"/>
          <w:szCs w:val="24"/>
          <w:lang w:val="en-US"/>
        </w:rPr>
        <w:t>o</w:t>
      </w:r>
      <w:r w:rsidRPr="00F333CF">
        <w:rPr>
          <w:rFonts w:asciiTheme="majorHAnsi" w:eastAsia="Calibri" w:hAnsiTheme="majorHAnsi" w:cs="Calibri"/>
          <w:b/>
          <w:bCs/>
          <w:color w:val="002060"/>
          <w:sz w:val="24"/>
          <w:szCs w:val="24"/>
        </w:rPr>
        <w:t xml:space="preserve"> ΠΑΝΕΛΛΗΝΙΟ ΣΥΝΕΔΡΙΟ </w:t>
      </w:r>
      <w:r w:rsidRPr="00F333CF">
        <w:rPr>
          <w:rFonts w:asciiTheme="majorHAnsi" w:eastAsia="Calibri" w:hAnsiTheme="majorHAnsi" w:cs="Calibri"/>
          <w:b/>
          <w:bCs/>
          <w:color w:val="002060"/>
          <w:sz w:val="24"/>
          <w:szCs w:val="24"/>
          <w:lang w:val="en-US"/>
        </w:rPr>
        <w:t>YACHTING</w:t>
      </w:r>
      <w:r w:rsidRPr="00F333CF">
        <w:rPr>
          <w:rFonts w:asciiTheme="majorHAnsi" w:eastAsia="Calibri" w:hAnsiTheme="majorHAnsi" w:cs="Calibri"/>
          <w:b/>
          <w:bCs/>
          <w:color w:val="002060"/>
          <w:sz w:val="24"/>
          <w:szCs w:val="24"/>
        </w:rPr>
        <w:t xml:space="preserve">  που θα διεξαχθεί τον Φεβρουάριο του 2025.</w:t>
      </w:r>
    </w:p>
    <w:p w14:paraId="115EDD4E" w14:textId="77777777" w:rsidR="00523201" w:rsidRPr="00F333CF" w:rsidRDefault="00523201" w:rsidP="00523201">
      <w:pPr>
        <w:pStyle w:val="ListParagraph"/>
        <w:jc w:val="center"/>
        <w:rPr>
          <w:rFonts w:asciiTheme="majorHAnsi" w:eastAsia="Calibri" w:hAnsiTheme="majorHAnsi" w:cs="Calibri"/>
          <w:b/>
          <w:bCs/>
          <w:color w:val="002060"/>
          <w:sz w:val="24"/>
          <w:szCs w:val="24"/>
        </w:rPr>
      </w:pPr>
    </w:p>
    <w:p w14:paraId="753DF957" w14:textId="77777777" w:rsidR="00E96F7B" w:rsidRDefault="00E96F7B" w:rsidP="00523201">
      <w:pPr>
        <w:pStyle w:val="ListParagraph"/>
        <w:jc w:val="center"/>
        <w:rPr>
          <w:rFonts w:asciiTheme="majorHAnsi" w:eastAsia="Calibri" w:hAnsiTheme="majorHAnsi" w:cs="Calibri"/>
          <w:b/>
          <w:bCs/>
          <w:color w:val="002060"/>
          <w:sz w:val="24"/>
          <w:szCs w:val="24"/>
        </w:rPr>
      </w:pPr>
    </w:p>
    <w:p w14:paraId="4E97C8E3" w14:textId="55FD65FA" w:rsidR="00CE6948" w:rsidRPr="00F333CF" w:rsidRDefault="00CE6948" w:rsidP="00523201">
      <w:pPr>
        <w:pStyle w:val="ListParagraph"/>
        <w:jc w:val="center"/>
        <w:rPr>
          <w:rFonts w:asciiTheme="majorHAnsi" w:eastAsia="Calibri" w:hAnsiTheme="majorHAnsi" w:cs="Calibri"/>
          <w:b/>
          <w:bCs/>
          <w:color w:val="002060"/>
          <w:sz w:val="24"/>
          <w:szCs w:val="24"/>
        </w:rPr>
      </w:pPr>
      <w:r w:rsidRPr="00F333CF">
        <w:rPr>
          <w:rFonts w:asciiTheme="majorHAnsi" w:eastAsia="Calibri" w:hAnsiTheme="majorHAnsi" w:cs="Calibri"/>
          <w:b/>
          <w:bCs/>
          <w:noProof/>
          <w:color w:val="002060"/>
          <w:sz w:val="24"/>
          <w:szCs w:val="24"/>
        </w:rPr>
        <w:drawing>
          <wp:inline distT="0" distB="0" distL="0" distR="0" wp14:anchorId="5524DD30" wp14:editId="7DF482E8">
            <wp:extent cx="3907790" cy="1993265"/>
            <wp:effectExtent l="0" t="0" r="0" b="6985"/>
            <wp:docPr id="167102383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07790" cy="1993265"/>
                    </a:xfrm>
                    <a:prstGeom prst="rect">
                      <a:avLst/>
                    </a:prstGeom>
                    <a:noFill/>
                  </pic:spPr>
                </pic:pic>
              </a:graphicData>
            </a:graphic>
          </wp:inline>
        </w:drawing>
      </w:r>
    </w:p>
    <w:p w14:paraId="7DA1D5CD" w14:textId="77777777" w:rsidR="00ED5DC7" w:rsidRPr="00F333CF" w:rsidRDefault="00ED5DC7" w:rsidP="00CE6948">
      <w:pPr>
        <w:rPr>
          <w:rFonts w:asciiTheme="majorHAnsi" w:eastAsia="Calibri" w:hAnsiTheme="majorHAnsi" w:cs="Calibri"/>
          <w:b/>
          <w:bCs/>
          <w:color w:val="002060"/>
          <w:sz w:val="24"/>
          <w:szCs w:val="24"/>
        </w:rPr>
      </w:pPr>
    </w:p>
    <w:p w14:paraId="71C7DDB5" w14:textId="06F53F2A" w:rsidR="0093428A" w:rsidRPr="00F333CF" w:rsidRDefault="00CE6948">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Παραχώρηση αιγίδας στην ΕΞΠΟΤΡΟΦ που θα διεξαχθεί 1-3/2/2025.</w:t>
      </w:r>
    </w:p>
    <w:p w14:paraId="0211235C" w14:textId="77777777" w:rsidR="00ED5DC7" w:rsidRPr="00F333CF" w:rsidRDefault="00ED5DC7" w:rsidP="00522B91">
      <w:pPr>
        <w:pStyle w:val="ListParagraph"/>
        <w:jc w:val="center"/>
        <w:rPr>
          <w:rFonts w:asciiTheme="majorHAnsi" w:eastAsia="Calibri" w:hAnsiTheme="majorHAnsi" w:cs="Calibri"/>
          <w:b/>
          <w:bCs/>
          <w:color w:val="002060"/>
          <w:sz w:val="24"/>
          <w:szCs w:val="24"/>
        </w:rPr>
      </w:pPr>
    </w:p>
    <w:p w14:paraId="644CB5C6" w14:textId="77777777" w:rsidR="00E96F7B" w:rsidRDefault="00E96F7B" w:rsidP="00522B91">
      <w:pPr>
        <w:pStyle w:val="ListParagraph"/>
        <w:jc w:val="center"/>
        <w:rPr>
          <w:rFonts w:asciiTheme="majorHAnsi" w:eastAsia="Calibri" w:hAnsiTheme="majorHAnsi" w:cs="Calibri"/>
          <w:b/>
          <w:bCs/>
          <w:color w:val="002060"/>
          <w:sz w:val="24"/>
          <w:szCs w:val="24"/>
        </w:rPr>
      </w:pPr>
    </w:p>
    <w:p w14:paraId="4A41F60E" w14:textId="6593706B" w:rsidR="00CE6948" w:rsidRPr="00F333CF" w:rsidRDefault="00CE6948" w:rsidP="00522B91">
      <w:pPr>
        <w:pStyle w:val="ListParagraph"/>
        <w:jc w:val="center"/>
        <w:rPr>
          <w:rFonts w:asciiTheme="majorHAnsi" w:eastAsia="Calibri" w:hAnsiTheme="majorHAnsi" w:cs="Calibri"/>
          <w:b/>
          <w:bCs/>
          <w:color w:val="002060"/>
          <w:sz w:val="24"/>
          <w:szCs w:val="24"/>
          <w:lang w:val="en-US"/>
        </w:rPr>
      </w:pPr>
      <w:r w:rsidRPr="00F333CF">
        <w:rPr>
          <w:rFonts w:asciiTheme="majorHAnsi" w:eastAsia="Calibri" w:hAnsiTheme="majorHAnsi" w:cs="Calibri"/>
          <w:b/>
          <w:bCs/>
          <w:noProof/>
          <w:color w:val="002060"/>
          <w:sz w:val="24"/>
          <w:szCs w:val="24"/>
        </w:rPr>
        <w:drawing>
          <wp:inline distT="0" distB="0" distL="0" distR="0" wp14:anchorId="7C294538" wp14:editId="51E0D9C2">
            <wp:extent cx="3975100" cy="1889760"/>
            <wp:effectExtent l="0" t="0" r="6350" b="0"/>
            <wp:docPr id="164855121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75100" cy="1889760"/>
                    </a:xfrm>
                    <a:prstGeom prst="rect">
                      <a:avLst/>
                    </a:prstGeom>
                    <a:noFill/>
                  </pic:spPr>
                </pic:pic>
              </a:graphicData>
            </a:graphic>
          </wp:inline>
        </w:drawing>
      </w:r>
    </w:p>
    <w:p w14:paraId="458EDB6F" w14:textId="77777777" w:rsidR="00CE6948" w:rsidRPr="00F333CF" w:rsidRDefault="00CE6948" w:rsidP="00CE6948">
      <w:pPr>
        <w:pStyle w:val="ListParagraph"/>
        <w:rPr>
          <w:rFonts w:asciiTheme="majorHAnsi" w:eastAsia="Calibri" w:hAnsiTheme="majorHAnsi" w:cs="Calibri"/>
          <w:b/>
          <w:bCs/>
          <w:color w:val="002060"/>
          <w:sz w:val="24"/>
          <w:szCs w:val="24"/>
        </w:rPr>
      </w:pPr>
    </w:p>
    <w:p w14:paraId="42FB0D54" w14:textId="77777777" w:rsidR="00ED5DC7" w:rsidRDefault="00ED5DC7" w:rsidP="00CE6948">
      <w:pPr>
        <w:pStyle w:val="ListParagraph"/>
        <w:rPr>
          <w:rFonts w:asciiTheme="majorHAnsi" w:eastAsia="Calibri" w:hAnsiTheme="majorHAnsi" w:cs="Calibri"/>
          <w:b/>
          <w:bCs/>
          <w:color w:val="002060"/>
          <w:sz w:val="24"/>
          <w:szCs w:val="24"/>
        </w:rPr>
      </w:pPr>
    </w:p>
    <w:p w14:paraId="3AC7B09A" w14:textId="77777777" w:rsidR="00E96F7B" w:rsidRDefault="00E96F7B" w:rsidP="00CE6948">
      <w:pPr>
        <w:pStyle w:val="ListParagraph"/>
        <w:rPr>
          <w:rFonts w:asciiTheme="majorHAnsi" w:eastAsia="Calibri" w:hAnsiTheme="majorHAnsi" w:cs="Calibri"/>
          <w:b/>
          <w:bCs/>
          <w:color w:val="002060"/>
          <w:sz w:val="24"/>
          <w:szCs w:val="24"/>
        </w:rPr>
      </w:pPr>
    </w:p>
    <w:p w14:paraId="31ABE7D8" w14:textId="77777777" w:rsidR="00E96F7B" w:rsidRDefault="00E96F7B" w:rsidP="00CE6948">
      <w:pPr>
        <w:pStyle w:val="ListParagraph"/>
        <w:rPr>
          <w:rFonts w:asciiTheme="majorHAnsi" w:eastAsia="Calibri" w:hAnsiTheme="majorHAnsi" w:cs="Calibri"/>
          <w:b/>
          <w:bCs/>
          <w:color w:val="002060"/>
          <w:sz w:val="24"/>
          <w:szCs w:val="24"/>
        </w:rPr>
      </w:pPr>
    </w:p>
    <w:p w14:paraId="744AD481" w14:textId="77777777" w:rsidR="00E96F7B" w:rsidRDefault="00E96F7B" w:rsidP="00CE6948">
      <w:pPr>
        <w:pStyle w:val="ListParagraph"/>
        <w:rPr>
          <w:rFonts w:asciiTheme="majorHAnsi" w:eastAsia="Calibri" w:hAnsiTheme="majorHAnsi" w:cs="Calibri"/>
          <w:b/>
          <w:bCs/>
          <w:color w:val="002060"/>
          <w:sz w:val="24"/>
          <w:szCs w:val="24"/>
        </w:rPr>
      </w:pPr>
    </w:p>
    <w:p w14:paraId="7B7CF53F" w14:textId="77777777" w:rsidR="00E96F7B" w:rsidRDefault="00E96F7B" w:rsidP="00CE6948">
      <w:pPr>
        <w:pStyle w:val="ListParagraph"/>
        <w:rPr>
          <w:rFonts w:asciiTheme="majorHAnsi" w:eastAsia="Calibri" w:hAnsiTheme="majorHAnsi" w:cs="Calibri"/>
          <w:b/>
          <w:bCs/>
          <w:color w:val="002060"/>
          <w:sz w:val="24"/>
          <w:szCs w:val="24"/>
        </w:rPr>
      </w:pPr>
    </w:p>
    <w:p w14:paraId="4895E71E" w14:textId="77777777" w:rsidR="00E96F7B" w:rsidRPr="00F333CF" w:rsidRDefault="00E96F7B" w:rsidP="00CE6948">
      <w:pPr>
        <w:pStyle w:val="ListParagraph"/>
        <w:rPr>
          <w:rFonts w:asciiTheme="majorHAnsi" w:eastAsia="Calibri" w:hAnsiTheme="majorHAnsi" w:cs="Calibri"/>
          <w:b/>
          <w:bCs/>
          <w:color w:val="002060"/>
          <w:sz w:val="24"/>
          <w:szCs w:val="24"/>
        </w:rPr>
      </w:pPr>
    </w:p>
    <w:p w14:paraId="1D4ECB0E" w14:textId="77777777" w:rsidR="00034698" w:rsidRPr="00F333CF" w:rsidRDefault="00034698">
      <w:pPr>
        <w:pStyle w:val="ListParagraph"/>
        <w:numPr>
          <w:ilvl w:val="1"/>
          <w:numId w:val="29"/>
        </w:numPr>
        <w:rPr>
          <w:rFonts w:asciiTheme="majorHAnsi" w:eastAsia="Calibri" w:hAnsiTheme="majorHAnsi" w:cs="Calibri"/>
          <w:b/>
          <w:bCs/>
          <w:color w:val="002060"/>
          <w:sz w:val="24"/>
          <w:szCs w:val="24"/>
          <w:lang w:val="en-US"/>
        </w:rPr>
      </w:pPr>
      <w:r w:rsidRPr="00F333CF">
        <w:rPr>
          <w:rFonts w:asciiTheme="majorHAnsi" w:eastAsia="Calibri" w:hAnsiTheme="majorHAnsi" w:cs="Calibri"/>
          <w:b/>
          <w:bCs/>
          <w:color w:val="002060"/>
          <w:sz w:val="24"/>
          <w:szCs w:val="24"/>
        </w:rPr>
        <w:lastRenderedPageBreak/>
        <w:t>Στο</w:t>
      </w:r>
      <w:r w:rsidRPr="00F333CF">
        <w:rPr>
          <w:rFonts w:asciiTheme="majorHAnsi" w:eastAsia="Calibri" w:hAnsiTheme="majorHAnsi" w:cs="Calibri"/>
          <w:b/>
          <w:bCs/>
          <w:color w:val="002060"/>
          <w:sz w:val="24"/>
          <w:szCs w:val="24"/>
          <w:lang w:val="en-US"/>
        </w:rPr>
        <w:t xml:space="preserve"> 2o SOUTHEAST EUROPE CONNECTIVITY FORUM </w:t>
      </w:r>
      <w:r w:rsidRPr="00F333CF">
        <w:rPr>
          <w:rFonts w:asciiTheme="majorHAnsi" w:eastAsia="Calibri" w:hAnsiTheme="majorHAnsi" w:cs="Calibri"/>
          <w:b/>
          <w:bCs/>
          <w:color w:val="002060"/>
          <w:sz w:val="24"/>
          <w:szCs w:val="24"/>
        </w:rPr>
        <w:t>που</w:t>
      </w:r>
      <w:r w:rsidRPr="00F333CF">
        <w:rPr>
          <w:rFonts w:asciiTheme="majorHAnsi" w:eastAsia="Calibri" w:hAnsiTheme="majorHAnsi" w:cs="Calibri"/>
          <w:b/>
          <w:bCs/>
          <w:color w:val="002060"/>
          <w:sz w:val="24"/>
          <w:szCs w:val="24"/>
          <w:lang w:val="en-US"/>
        </w:rPr>
        <w:t xml:space="preserve"> </w:t>
      </w:r>
      <w:r w:rsidRPr="00F333CF">
        <w:rPr>
          <w:rFonts w:asciiTheme="majorHAnsi" w:eastAsia="Calibri" w:hAnsiTheme="majorHAnsi" w:cs="Calibri"/>
          <w:b/>
          <w:bCs/>
          <w:color w:val="002060"/>
          <w:sz w:val="24"/>
          <w:szCs w:val="24"/>
        </w:rPr>
        <w:t>διεξήχθη</w:t>
      </w:r>
      <w:r w:rsidRPr="00F333CF">
        <w:rPr>
          <w:rFonts w:asciiTheme="majorHAnsi" w:eastAsia="Calibri" w:hAnsiTheme="majorHAnsi" w:cs="Calibri"/>
          <w:b/>
          <w:bCs/>
          <w:color w:val="002060"/>
          <w:sz w:val="24"/>
          <w:szCs w:val="24"/>
          <w:lang w:val="en-US"/>
        </w:rPr>
        <w:t xml:space="preserve"> 22-23/10/24.</w:t>
      </w:r>
    </w:p>
    <w:p w14:paraId="60B80E00" w14:textId="77777777" w:rsidR="00ED5DC7" w:rsidRPr="00F333CF" w:rsidRDefault="00ED5DC7" w:rsidP="00ED5DC7">
      <w:pPr>
        <w:pStyle w:val="ListParagraph"/>
        <w:rPr>
          <w:rFonts w:asciiTheme="majorHAnsi" w:eastAsia="Calibri" w:hAnsiTheme="majorHAnsi" w:cs="Calibri"/>
          <w:b/>
          <w:bCs/>
          <w:color w:val="002060"/>
          <w:sz w:val="24"/>
          <w:szCs w:val="24"/>
          <w:lang w:val="en-US"/>
        </w:rPr>
      </w:pPr>
    </w:p>
    <w:p w14:paraId="2EA87AB4" w14:textId="77777777" w:rsidR="005D6D0E" w:rsidRPr="00F333CF" w:rsidRDefault="005D6D0E" w:rsidP="00ED5DC7">
      <w:pPr>
        <w:pStyle w:val="ListParagraph"/>
        <w:rPr>
          <w:rFonts w:asciiTheme="majorHAnsi" w:eastAsia="Calibri" w:hAnsiTheme="majorHAnsi" w:cs="Calibri"/>
          <w:b/>
          <w:bCs/>
          <w:color w:val="002060"/>
          <w:sz w:val="24"/>
          <w:szCs w:val="24"/>
          <w:lang w:val="en-US"/>
        </w:rPr>
      </w:pPr>
    </w:p>
    <w:p w14:paraId="7C6B75CD" w14:textId="097821DF" w:rsidR="00ED5DC7" w:rsidRPr="00F333CF" w:rsidRDefault="00ED5DC7" w:rsidP="00ED5DC7">
      <w:pPr>
        <w:pStyle w:val="ListParagraph"/>
        <w:jc w:val="center"/>
        <w:rPr>
          <w:rFonts w:asciiTheme="majorHAnsi" w:eastAsia="Calibri" w:hAnsiTheme="majorHAnsi" w:cs="Calibri"/>
          <w:b/>
          <w:bCs/>
          <w:color w:val="002060"/>
          <w:sz w:val="24"/>
          <w:szCs w:val="24"/>
        </w:rPr>
      </w:pPr>
      <w:r w:rsidRPr="00F333CF">
        <w:rPr>
          <w:rFonts w:asciiTheme="majorHAnsi" w:eastAsia="Times New Roman" w:hAnsiTheme="majorHAnsi" w:cs="Arial"/>
          <w:noProof/>
          <w:color w:val="002060"/>
          <w:sz w:val="24"/>
          <w:szCs w:val="24"/>
        </w:rPr>
        <w:drawing>
          <wp:inline distT="0" distB="0" distL="0" distR="0" wp14:anchorId="467A8638" wp14:editId="5D2E21DE">
            <wp:extent cx="4105275" cy="1971369"/>
            <wp:effectExtent l="0" t="0" r="0" b="0"/>
            <wp:docPr id="262926656" name="Picture 20" descr="SECF II banner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CF II banner main"/>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139685" cy="1987893"/>
                    </a:xfrm>
                    <a:prstGeom prst="rect">
                      <a:avLst/>
                    </a:prstGeom>
                    <a:noFill/>
                    <a:ln>
                      <a:noFill/>
                    </a:ln>
                  </pic:spPr>
                </pic:pic>
              </a:graphicData>
            </a:graphic>
          </wp:inline>
        </w:drawing>
      </w:r>
    </w:p>
    <w:p w14:paraId="77846953" w14:textId="77777777" w:rsidR="00ED5DC7" w:rsidRPr="00F333CF" w:rsidRDefault="00ED5DC7" w:rsidP="00ED5DC7">
      <w:pPr>
        <w:pStyle w:val="ListParagraph"/>
        <w:jc w:val="center"/>
        <w:rPr>
          <w:rFonts w:asciiTheme="majorHAnsi" w:eastAsia="Calibri" w:hAnsiTheme="majorHAnsi" w:cs="Calibri"/>
          <w:b/>
          <w:bCs/>
          <w:color w:val="002060"/>
          <w:sz w:val="24"/>
          <w:szCs w:val="24"/>
        </w:rPr>
      </w:pPr>
    </w:p>
    <w:p w14:paraId="4975E468" w14:textId="77777777" w:rsidR="00ED5DC7" w:rsidRDefault="00ED5DC7" w:rsidP="00ED5DC7">
      <w:pPr>
        <w:pStyle w:val="ListParagraph"/>
        <w:jc w:val="center"/>
        <w:rPr>
          <w:rFonts w:asciiTheme="majorHAnsi" w:eastAsia="Calibri" w:hAnsiTheme="majorHAnsi" w:cs="Calibri"/>
          <w:b/>
          <w:bCs/>
          <w:color w:val="002060"/>
          <w:sz w:val="24"/>
          <w:szCs w:val="24"/>
        </w:rPr>
      </w:pPr>
    </w:p>
    <w:p w14:paraId="23A951DA" w14:textId="77777777" w:rsidR="00F333CF" w:rsidRDefault="00F333CF" w:rsidP="00ED5DC7">
      <w:pPr>
        <w:pStyle w:val="ListParagraph"/>
        <w:jc w:val="center"/>
        <w:rPr>
          <w:rFonts w:asciiTheme="majorHAnsi" w:eastAsia="Calibri" w:hAnsiTheme="majorHAnsi" w:cs="Calibri"/>
          <w:b/>
          <w:bCs/>
          <w:color w:val="002060"/>
          <w:sz w:val="24"/>
          <w:szCs w:val="24"/>
        </w:rPr>
      </w:pPr>
    </w:p>
    <w:p w14:paraId="2A5E289A" w14:textId="77777777" w:rsidR="00F333CF" w:rsidRDefault="00F333CF" w:rsidP="00ED5DC7">
      <w:pPr>
        <w:pStyle w:val="ListParagraph"/>
        <w:jc w:val="center"/>
        <w:rPr>
          <w:rFonts w:asciiTheme="majorHAnsi" w:eastAsia="Calibri" w:hAnsiTheme="majorHAnsi" w:cs="Calibri"/>
          <w:b/>
          <w:bCs/>
          <w:color w:val="002060"/>
          <w:sz w:val="24"/>
          <w:szCs w:val="24"/>
        </w:rPr>
      </w:pPr>
    </w:p>
    <w:p w14:paraId="77BF22D4" w14:textId="77777777" w:rsidR="00F333CF" w:rsidRDefault="00F333CF" w:rsidP="00ED5DC7">
      <w:pPr>
        <w:pStyle w:val="ListParagraph"/>
        <w:jc w:val="center"/>
        <w:rPr>
          <w:rFonts w:asciiTheme="majorHAnsi" w:eastAsia="Calibri" w:hAnsiTheme="majorHAnsi" w:cs="Calibri"/>
          <w:b/>
          <w:bCs/>
          <w:color w:val="002060"/>
          <w:sz w:val="24"/>
          <w:szCs w:val="24"/>
        </w:rPr>
      </w:pPr>
    </w:p>
    <w:p w14:paraId="1F4C72E3" w14:textId="77777777" w:rsidR="00F333CF" w:rsidRDefault="00F333CF" w:rsidP="00ED5DC7">
      <w:pPr>
        <w:pStyle w:val="ListParagraph"/>
        <w:jc w:val="center"/>
        <w:rPr>
          <w:rFonts w:asciiTheme="majorHAnsi" w:eastAsia="Calibri" w:hAnsiTheme="majorHAnsi" w:cs="Calibri"/>
          <w:b/>
          <w:bCs/>
          <w:color w:val="002060"/>
          <w:sz w:val="24"/>
          <w:szCs w:val="24"/>
        </w:rPr>
      </w:pPr>
    </w:p>
    <w:p w14:paraId="7B99EB2F" w14:textId="77777777" w:rsidR="00F333CF" w:rsidRPr="00F333CF" w:rsidRDefault="00F333CF" w:rsidP="00ED5DC7">
      <w:pPr>
        <w:pStyle w:val="ListParagraph"/>
        <w:jc w:val="center"/>
        <w:rPr>
          <w:rFonts w:asciiTheme="majorHAnsi" w:eastAsia="Calibri" w:hAnsiTheme="majorHAnsi" w:cs="Calibri"/>
          <w:b/>
          <w:bCs/>
          <w:color w:val="002060"/>
          <w:sz w:val="24"/>
          <w:szCs w:val="24"/>
        </w:rPr>
      </w:pPr>
    </w:p>
    <w:p w14:paraId="72D089C3" w14:textId="77777777" w:rsidR="00034698" w:rsidRPr="00F333CF" w:rsidRDefault="00034698">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Στο 8o </w:t>
      </w:r>
      <w:proofErr w:type="spellStart"/>
      <w:r w:rsidRPr="00F333CF">
        <w:rPr>
          <w:rFonts w:asciiTheme="majorHAnsi" w:eastAsia="Calibri" w:hAnsiTheme="majorHAnsi" w:cs="Calibri"/>
          <w:b/>
          <w:bCs/>
          <w:color w:val="002060"/>
          <w:sz w:val="24"/>
          <w:szCs w:val="24"/>
        </w:rPr>
        <w:t>Posidonia</w:t>
      </w:r>
      <w:proofErr w:type="spellEnd"/>
      <w:r w:rsidRPr="00F333CF">
        <w:rPr>
          <w:rFonts w:asciiTheme="majorHAnsi" w:eastAsia="Calibri" w:hAnsiTheme="majorHAnsi" w:cs="Calibri"/>
          <w:b/>
          <w:bCs/>
          <w:color w:val="002060"/>
          <w:sz w:val="24"/>
          <w:szCs w:val="24"/>
        </w:rPr>
        <w:t xml:space="preserve"> Sea </w:t>
      </w:r>
      <w:proofErr w:type="spellStart"/>
      <w:r w:rsidRPr="00F333CF">
        <w:rPr>
          <w:rFonts w:asciiTheme="majorHAnsi" w:eastAsia="Calibri" w:hAnsiTheme="majorHAnsi" w:cs="Calibri"/>
          <w:b/>
          <w:bCs/>
          <w:color w:val="002060"/>
          <w:sz w:val="24"/>
          <w:szCs w:val="24"/>
        </w:rPr>
        <w:t>Tourism</w:t>
      </w:r>
      <w:proofErr w:type="spellEnd"/>
      <w:r w:rsidRPr="00F333CF">
        <w:rPr>
          <w:rFonts w:asciiTheme="majorHAnsi" w:eastAsia="Calibri" w:hAnsiTheme="majorHAnsi" w:cs="Calibri"/>
          <w:b/>
          <w:bCs/>
          <w:color w:val="002060"/>
          <w:sz w:val="24"/>
          <w:szCs w:val="24"/>
        </w:rPr>
        <w:t xml:space="preserve"> </w:t>
      </w:r>
      <w:proofErr w:type="spellStart"/>
      <w:r w:rsidRPr="00F333CF">
        <w:rPr>
          <w:rFonts w:asciiTheme="majorHAnsi" w:eastAsia="Calibri" w:hAnsiTheme="majorHAnsi" w:cs="Calibri"/>
          <w:b/>
          <w:bCs/>
          <w:color w:val="002060"/>
          <w:sz w:val="24"/>
          <w:szCs w:val="24"/>
        </w:rPr>
        <w:t>Forum</w:t>
      </w:r>
      <w:proofErr w:type="spellEnd"/>
      <w:r w:rsidRPr="00F333CF">
        <w:rPr>
          <w:rFonts w:asciiTheme="majorHAnsi" w:eastAsia="Calibri" w:hAnsiTheme="majorHAnsi" w:cs="Calibri"/>
          <w:b/>
          <w:bCs/>
          <w:color w:val="002060"/>
          <w:sz w:val="24"/>
          <w:szCs w:val="24"/>
        </w:rPr>
        <w:t xml:space="preserve"> που θα διεξαχθεί στο Ηράκλειο Κρήτης 6-7/5/24.</w:t>
      </w:r>
    </w:p>
    <w:p w14:paraId="2D125FDE" w14:textId="1C077A42" w:rsidR="00ED5DC7" w:rsidRDefault="00ED5DC7" w:rsidP="00062F8B">
      <w:pPr>
        <w:pStyle w:val="ListParagraph"/>
        <w:jc w:val="center"/>
        <w:rPr>
          <w:rFonts w:asciiTheme="majorHAnsi" w:eastAsia="Calibri" w:hAnsiTheme="majorHAnsi" w:cs="Calibri"/>
          <w:b/>
          <w:bCs/>
          <w:color w:val="002060"/>
          <w:sz w:val="24"/>
          <w:szCs w:val="24"/>
        </w:rPr>
      </w:pPr>
      <w:r w:rsidRPr="00F333CF">
        <w:rPr>
          <w:rFonts w:asciiTheme="majorHAnsi" w:eastAsia="Times New Roman" w:hAnsiTheme="majorHAnsi"/>
          <w:noProof/>
          <w:color w:val="002060"/>
          <w:sz w:val="24"/>
          <w:szCs w:val="24"/>
        </w:rPr>
        <w:drawing>
          <wp:inline distT="0" distB="0" distL="0" distR="0" wp14:anchorId="3C14E2B7" wp14:editId="7363F801">
            <wp:extent cx="2114550" cy="3086100"/>
            <wp:effectExtent l="0" t="0" r="0" b="0"/>
            <wp:docPr id="550237419" name="Picture 19" descr="A cruise ship in the water">
              <a:hlinkClick xmlns:a="http://schemas.openxmlformats.org/drawingml/2006/main" r:id="rId3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37419" name="Picture 19" descr="A cruise ship in the water">
                      <a:hlinkClick r:id="rId31" tgtFrame="_blank"/>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19058" cy="3092679"/>
                    </a:xfrm>
                    <a:prstGeom prst="rect">
                      <a:avLst/>
                    </a:prstGeom>
                    <a:noFill/>
                    <a:ln>
                      <a:noFill/>
                    </a:ln>
                  </pic:spPr>
                </pic:pic>
              </a:graphicData>
            </a:graphic>
          </wp:inline>
        </w:drawing>
      </w:r>
    </w:p>
    <w:p w14:paraId="6F17AF00" w14:textId="77777777" w:rsidR="00F333CF" w:rsidRPr="00F333CF" w:rsidRDefault="00F333CF" w:rsidP="00062F8B">
      <w:pPr>
        <w:pStyle w:val="ListParagraph"/>
        <w:jc w:val="center"/>
        <w:rPr>
          <w:rFonts w:asciiTheme="majorHAnsi" w:eastAsia="Calibri" w:hAnsiTheme="majorHAnsi" w:cs="Calibri"/>
          <w:b/>
          <w:bCs/>
          <w:color w:val="002060"/>
          <w:sz w:val="24"/>
          <w:szCs w:val="24"/>
        </w:rPr>
      </w:pPr>
    </w:p>
    <w:p w14:paraId="4541E817" w14:textId="77777777" w:rsidR="00034698" w:rsidRPr="00F333CF" w:rsidRDefault="00034698">
      <w:pPr>
        <w:pStyle w:val="ListParagraph"/>
        <w:numPr>
          <w:ilvl w:val="1"/>
          <w:numId w:val="29"/>
        </w:numPr>
        <w:rPr>
          <w:rFonts w:asciiTheme="majorHAnsi" w:eastAsia="Calibri" w:hAnsiTheme="majorHAnsi" w:cs="Calibri"/>
          <w:b/>
          <w:bCs/>
          <w:color w:val="002060"/>
          <w:sz w:val="24"/>
          <w:szCs w:val="24"/>
        </w:rPr>
      </w:pPr>
      <w:r w:rsidRPr="00F333CF">
        <w:rPr>
          <w:rFonts w:asciiTheme="majorHAnsi" w:eastAsia="Calibri" w:hAnsiTheme="majorHAnsi" w:cs="Calibri"/>
          <w:b/>
          <w:bCs/>
          <w:color w:val="002060"/>
          <w:sz w:val="24"/>
          <w:szCs w:val="24"/>
        </w:rPr>
        <w:t xml:space="preserve">Στο 17ο Ναυτιλιακό Συνέδριο Maritime </w:t>
      </w:r>
      <w:proofErr w:type="spellStart"/>
      <w:r w:rsidRPr="00F333CF">
        <w:rPr>
          <w:rFonts w:asciiTheme="majorHAnsi" w:eastAsia="Calibri" w:hAnsiTheme="majorHAnsi" w:cs="Calibri"/>
          <w:b/>
          <w:bCs/>
          <w:color w:val="002060"/>
          <w:sz w:val="24"/>
          <w:szCs w:val="24"/>
        </w:rPr>
        <w:t>Economies</w:t>
      </w:r>
      <w:proofErr w:type="spellEnd"/>
      <w:r w:rsidRPr="00F333CF">
        <w:rPr>
          <w:rFonts w:asciiTheme="majorHAnsi" w:eastAsia="Calibri" w:hAnsiTheme="majorHAnsi" w:cs="Calibri"/>
          <w:b/>
          <w:bCs/>
          <w:color w:val="002060"/>
          <w:sz w:val="24"/>
          <w:szCs w:val="24"/>
        </w:rPr>
        <w:t xml:space="preserve"> που θα διεξαχθεί στις 9/1/25 στο Πολεμικό Μουσείο .</w:t>
      </w:r>
    </w:p>
    <w:p w14:paraId="21E9F457" w14:textId="77777777" w:rsidR="00ED5DC7" w:rsidRPr="00F333CF" w:rsidRDefault="00ED5DC7" w:rsidP="00ED5DC7">
      <w:pPr>
        <w:pStyle w:val="ListParagraph"/>
        <w:jc w:val="center"/>
        <w:rPr>
          <w:rFonts w:asciiTheme="majorHAnsi" w:eastAsia="Calibri" w:hAnsiTheme="majorHAnsi" w:cs="Calibri"/>
          <w:b/>
          <w:bCs/>
          <w:color w:val="002060"/>
          <w:sz w:val="24"/>
          <w:szCs w:val="24"/>
        </w:rPr>
      </w:pPr>
    </w:p>
    <w:p w14:paraId="0E033535" w14:textId="71AD56DB" w:rsidR="00CE6948" w:rsidRPr="00F333CF" w:rsidRDefault="00ED5DC7" w:rsidP="00ED5DC7">
      <w:pPr>
        <w:pStyle w:val="ListParagraph"/>
        <w:jc w:val="center"/>
        <w:rPr>
          <w:rFonts w:asciiTheme="majorHAnsi" w:eastAsia="Calibri" w:hAnsiTheme="majorHAnsi" w:cs="Calibri"/>
          <w:b/>
          <w:bCs/>
          <w:color w:val="002060"/>
          <w:sz w:val="24"/>
          <w:szCs w:val="24"/>
        </w:rPr>
      </w:pPr>
      <w:r w:rsidRPr="00F333CF">
        <w:rPr>
          <w:rFonts w:asciiTheme="majorHAnsi" w:hAnsiTheme="majorHAnsi"/>
          <w:noProof/>
          <w:color w:val="002060"/>
          <w:sz w:val="24"/>
          <w:szCs w:val="24"/>
        </w:rPr>
        <w:drawing>
          <wp:inline distT="0" distB="0" distL="0" distR="0" wp14:anchorId="6CCB6DE2" wp14:editId="3D8D27D0">
            <wp:extent cx="2265680" cy="2981325"/>
            <wp:effectExtent l="0" t="0" r="1270" b="9525"/>
            <wp:docPr id="846406011" name="Picture 16" descr="A ship o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06011" name="Picture 16" descr="A ship on the wate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76737" cy="2995874"/>
                    </a:xfrm>
                    <a:prstGeom prst="rect">
                      <a:avLst/>
                    </a:prstGeom>
                    <a:noFill/>
                    <a:ln>
                      <a:noFill/>
                    </a:ln>
                  </pic:spPr>
                </pic:pic>
              </a:graphicData>
            </a:graphic>
          </wp:inline>
        </w:drawing>
      </w:r>
    </w:p>
    <w:p w14:paraId="06EA9EB0" w14:textId="77777777" w:rsidR="005D6D0E" w:rsidRPr="00F333CF" w:rsidRDefault="005D6D0E" w:rsidP="00ED5DC7">
      <w:pPr>
        <w:pStyle w:val="ListParagraph"/>
        <w:jc w:val="center"/>
        <w:rPr>
          <w:rFonts w:asciiTheme="majorHAnsi" w:eastAsia="Calibri" w:hAnsiTheme="majorHAnsi" w:cs="Calibri"/>
          <w:b/>
          <w:bCs/>
          <w:color w:val="002060"/>
          <w:sz w:val="24"/>
          <w:szCs w:val="24"/>
        </w:rPr>
      </w:pPr>
    </w:p>
    <w:p w14:paraId="4DB47564" w14:textId="77777777" w:rsidR="005D6D0E" w:rsidRDefault="005D6D0E" w:rsidP="00ED5DC7">
      <w:pPr>
        <w:pStyle w:val="ListParagraph"/>
        <w:jc w:val="center"/>
        <w:rPr>
          <w:rFonts w:asciiTheme="majorHAnsi" w:eastAsia="Calibri" w:hAnsiTheme="majorHAnsi" w:cs="Calibri"/>
          <w:b/>
          <w:bCs/>
          <w:color w:val="002060"/>
          <w:sz w:val="24"/>
          <w:szCs w:val="24"/>
        </w:rPr>
      </w:pPr>
    </w:p>
    <w:p w14:paraId="0AC97B26" w14:textId="77777777" w:rsidR="006E118A" w:rsidRDefault="006E118A" w:rsidP="00ED5DC7">
      <w:pPr>
        <w:pStyle w:val="ListParagraph"/>
        <w:jc w:val="center"/>
        <w:rPr>
          <w:rFonts w:asciiTheme="majorHAnsi" w:eastAsia="Calibri" w:hAnsiTheme="majorHAnsi" w:cs="Calibri"/>
          <w:b/>
          <w:bCs/>
          <w:color w:val="002060"/>
          <w:sz w:val="24"/>
          <w:szCs w:val="24"/>
        </w:rPr>
      </w:pPr>
    </w:p>
    <w:p w14:paraId="27B98BDB" w14:textId="77777777" w:rsidR="006E118A" w:rsidRDefault="006E118A" w:rsidP="00ED5DC7">
      <w:pPr>
        <w:pStyle w:val="ListParagraph"/>
        <w:jc w:val="center"/>
        <w:rPr>
          <w:rFonts w:asciiTheme="majorHAnsi" w:eastAsia="Calibri" w:hAnsiTheme="majorHAnsi" w:cs="Calibri"/>
          <w:b/>
          <w:bCs/>
          <w:color w:val="002060"/>
          <w:sz w:val="24"/>
          <w:szCs w:val="24"/>
        </w:rPr>
      </w:pPr>
    </w:p>
    <w:p w14:paraId="23459E06" w14:textId="77777777" w:rsidR="006E118A" w:rsidRDefault="006E118A" w:rsidP="00ED5DC7">
      <w:pPr>
        <w:pStyle w:val="ListParagraph"/>
        <w:jc w:val="center"/>
        <w:rPr>
          <w:rFonts w:asciiTheme="majorHAnsi" w:eastAsia="Calibri" w:hAnsiTheme="majorHAnsi" w:cs="Calibri"/>
          <w:b/>
          <w:bCs/>
          <w:color w:val="002060"/>
          <w:sz w:val="24"/>
          <w:szCs w:val="24"/>
        </w:rPr>
      </w:pPr>
    </w:p>
    <w:p w14:paraId="6D779D90" w14:textId="77777777" w:rsidR="006E118A" w:rsidRDefault="006E118A" w:rsidP="00ED5DC7">
      <w:pPr>
        <w:pStyle w:val="ListParagraph"/>
        <w:jc w:val="center"/>
        <w:rPr>
          <w:rFonts w:asciiTheme="majorHAnsi" w:eastAsia="Calibri" w:hAnsiTheme="majorHAnsi" w:cs="Calibri"/>
          <w:b/>
          <w:bCs/>
          <w:color w:val="002060"/>
          <w:sz w:val="24"/>
          <w:szCs w:val="24"/>
        </w:rPr>
      </w:pPr>
    </w:p>
    <w:p w14:paraId="7AE68071" w14:textId="77777777" w:rsidR="006E118A" w:rsidRDefault="006E118A" w:rsidP="00ED5DC7">
      <w:pPr>
        <w:pStyle w:val="ListParagraph"/>
        <w:jc w:val="center"/>
        <w:rPr>
          <w:rFonts w:asciiTheme="majorHAnsi" w:eastAsia="Calibri" w:hAnsiTheme="majorHAnsi" w:cs="Calibri"/>
          <w:b/>
          <w:bCs/>
          <w:color w:val="002060"/>
          <w:sz w:val="24"/>
          <w:szCs w:val="24"/>
        </w:rPr>
      </w:pPr>
    </w:p>
    <w:p w14:paraId="1135CA70" w14:textId="77777777" w:rsidR="006E118A" w:rsidRDefault="006E118A" w:rsidP="00ED5DC7">
      <w:pPr>
        <w:pStyle w:val="ListParagraph"/>
        <w:jc w:val="center"/>
        <w:rPr>
          <w:rFonts w:asciiTheme="majorHAnsi" w:eastAsia="Calibri" w:hAnsiTheme="majorHAnsi" w:cs="Calibri"/>
          <w:b/>
          <w:bCs/>
          <w:color w:val="002060"/>
          <w:sz w:val="24"/>
          <w:szCs w:val="24"/>
        </w:rPr>
      </w:pPr>
    </w:p>
    <w:p w14:paraId="432A52F7" w14:textId="77777777" w:rsidR="006E118A" w:rsidRDefault="006E118A" w:rsidP="00ED5DC7">
      <w:pPr>
        <w:pStyle w:val="ListParagraph"/>
        <w:jc w:val="center"/>
        <w:rPr>
          <w:rFonts w:asciiTheme="majorHAnsi" w:eastAsia="Calibri" w:hAnsiTheme="majorHAnsi" w:cs="Calibri"/>
          <w:b/>
          <w:bCs/>
          <w:color w:val="002060"/>
          <w:sz w:val="24"/>
          <w:szCs w:val="24"/>
        </w:rPr>
      </w:pPr>
    </w:p>
    <w:p w14:paraId="0D988948" w14:textId="77777777" w:rsidR="006E118A" w:rsidRDefault="006E118A" w:rsidP="00ED5DC7">
      <w:pPr>
        <w:pStyle w:val="ListParagraph"/>
        <w:jc w:val="center"/>
        <w:rPr>
          <w:rFonts w:asciiTheme="majorHAnsi" w:eastAsia="Calibri" w:hAnsiTheme="majorHAnsi" w:cs="Calibri"/>
          <w:b/>
          <w:bCs/>
          <w:color w:val="002060"/>
          <w:sz w:val="24"/>
          <w:szCs w:val="24"/>
        </w:rPr>
      </w:pPr>
    </w:p>
    <w:p w14:paraId="703B117C" w14:textId="77777777" w:rsidR="006E118A" w:rsidRDefault="006E118A" w:rsidP="00ED5DC7">
      <w:pPr>
        <w:pStyle w:val="ListParagraph"/>
        <w:jc w:val="center"/>
        <w:rPr>
          <w:rFonts w:asciiTheme="majorHAnsi" w:eastAsia="Calibri" w:hAnsiTheme="majorHAnsi" w:cs="Calibri"/>
          <w:b/>
          <w:bCs/>
          <w:color w:val="002060"/>
          <w:sz w:val="24"/>
          <w:szCs w:val="24"/>
        </w:rPr>
      </w:pPr>
    </w:p>
    <w:p w14:paraId="0F589A77" w14:textId="77777777" w:rsidR="006E118A" w:rsidRDefault="006E118A" w:rsidP="00ED5DC7">
      <w:pPr>
        <w:pStyle w:val="ListParagraph"/>
        <w:jc w:val="center"/>
        <w:rPr>
          <w:rFonts w:asciiTheme="majorHAnsi" w:eastAsia="Calibri" w:hAnsiTheme="majorHAnsi" w:cs="Calibri"/>
          <w:b/>
          <w:bCs/>
          <w:color w:val="002060"/>
          <w:sz w:val="24"/>
          <w:szCs w:val="24"/>
        </w:rPr>
      </w:pPr>
    </w:p>
    <w:p w14:paraId="5A281E1F" w14:textId="77777777" w:rsidR="006E118A" w:rsidRDefault="006E118A" w:rsidP="00ED5DC7">
      <w:pPr>
        <w:pStyle w:val="ListParagraph"/>
        <w:jc w:val="center"/>
        <w:rPr>
          <w:rFonts w:asciiTheme="majorHAnsi" w:eastAsia="Calibri" w:hAnsiTheme="majorHAnsi" w:cs="Calibri"/>
          <w:b/>
          <w:bCs/>
          <w:color w:val="002060"/>
          <w:sz w:val="24"/>
          <w:szCs w:val="24"/>
        </w:rPr>
      </w:pPr>
    </w:p>
    <w:p w14:paraId="5646E173" w14:textId="77777777" w:rsidR="006E118A" w:rsidRDefault="006E118A" w:rsidP="00ED5DC7">
      <w:pPr>
        <w:pStyle w:val="ListParagraph"/>
        <w:jc w:val="center"/>
        <w:rPr>
          <w:rFonts w:asciiTheme="majorHAnsi" w:eastAsia="Calibri" w:hAnsiTheme="majorHAnsi" w:cs="Calibri"/>
          <w:b/>
          <w:bCs/>
          <w:color w:val="002060"/>
          <w:sz w:val="24"/>
          <w:szCs w:val="24"/>
        </w:rPr>
      </w:pPr>
    </w:p>
    <w:p w14:paraId="5C3331BC" w14:textId="77777777" w:rsidR="006E118A" w:rsidRDefault="006E118A" w:rsidP="00ED5DC7">
      <w:pPr>
        <w:pStyle w:val="ListParagraph"/>
        <w:jc w:val="center"/>
        <w:rPr>
          <w:rFonts w:asciiTheme="majorHAnsi" w:eastAsia="Calibri" w:hAnsiTheme="majorHAnsi" w:cs="Calibri"/>
          <w:b/>
          <w:bCs/>
          <w:color w:val="002060"/>
          <w:sz w:val="24"/>
          <w:szCs w:val="24"/>
        </w:rPr>
      </w:pPr>
    </w:p>
    <w:p w14:paraId="4F4FAAF9" w14:textId="77777777" w:rsidR="006E118A" w:rsidRPr="00F333CF" w:rsidRDefault="006E118A" w:rsidP="00ED5DC7">
      <w:pPr>
        <w:pStyle w:val="ListParagraph"/>
        <w:jc w:val="center"/>
        <w:rPr>
          <w:rFonts w:asciiTheme="majorHAnsi" w:eastAsia="Calibri" w:hAnsiTheme="majorHAnsi" w:cs="Calibri"/>
          <w:b/>
          <w:bCs/>
          <w:color w:val="002060"/>
          <w:sz w:val="24"/>
          <w:szCs w:val="24"/>
        </w:rPr>
      </w:pPr>
    </w:p>
    <w:p w14:paraId="2727719D" w14:textId="15434871" w:rsidR="006150CB" w:rsidRPr="005D6D0E" w:rsidRDefault="000C4576">
      <w:pPr>
        <w:pStyle w:val="Heading1"/>
        <w:numPr>
          <w:ilvl w:val="0"/>
          <w:numId w:val="29"/>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both"/>
        <w:rPr>
          <w:rFonts w:cs="Calibri"/>
          <w:b/>
          <w:bCs/>
          <w:color w:val="FFFFFF" w:themeColor="background1"/>
        </w:rPr>
      </w:pPr>
      <w:r w:rsidRPr="005D6D0E">
        <w:rPr>
          <w:rFonts w:cs="Calibri"/>
          <w:b/>
          <w:bCs/>
          <w:color w:val="FFFFFF" w:themeColor="background1"/>
        </w:rPr>
        <w:lastRenderedPageBreak/>
        <w:t xml:space="preserve"> </w:t>
      </w:r>
      <w:bookmarkStart w:id="25" w:name="_Toc190429402"/>
      <w:r w:rsidR="006150CB" w:rsidRPr="005D6D0E">
        <w:rPr>
          <w:rFonts w:cs="Calibri"/>
          <w:b/>
          <w:bCs/>
          <w:color w:val="FFFFFF" w:themeColor="background1"/>
        </w:rPr>
        <w:t>ΚΟΙΝΟΠΟΙΗΣΕΙΣ ΝΟΜΩΝ ΑΠΟΦΑΣΕΩΝ- ΕΓΚΥΚΛΙΩΝ ΣΤΑ ΜΕΛΗ</w:t>
      </w:r>
      <w:bookmarkEnd w:id="25"/>
    </w:p>
    <w:p w14:paraId="7E1EA94F" w14:textId="77777777" w:rsidR="006150CB" w:rsidRDefault="006150CB" w:rsidP="00B40B7A">
      <w:pPr>
        <w:spacing w:after="0"/>
        <w:jc w:val="both"/>
        <w:rPr>
          <w:rFonts w:asciiTheme="majorHAnsi" w:hAnsiTheme="majorHAnsi" w:cs="Calibri"/>
          <w:sz w:val="28"/>
          <w:szCs w:val="28"/>
        </w:rPr>
      </w:pPr>
    </w:p>
    <w:p w14:paraId="4E5B0C52" w14:textId="22ECE69A" w:rsidR="0010294D" w:rsidRDefault="0010294D" w:rsidP="0034794C">
      <w:pPr>
        <w:spacing w:after="0"/>
        <w:jc w:val="center"/>
        <w:rPr>
          <w:rFonts w:asciiTheme="majorHAnsi" w:hAnsiTheme="majorHAnsi" w:cs="Calibri"/>
          <w:sz w:val="28"/>
          <w:szCs w:val="28"/>
        </w:rPr>
      </w:pPr>
      <w:r w:rsidRPr="000C1069">
        <w:rPr>
          <w:rFonts w:ascii="Verdana Pro" w:eastAsia="Yu Mincho" w:hAnsi="Verdana Pro" w:cs="Times New Roman"/>
          <w:noProof/>
          <w:sz w:val="24"/>
          <w:szCs w:val="24"/>
          <w:lang w:eastAsia="ja-JP"/>
        </w:rPr>
        <w:drawing>
          <wp:inline distT="0" distB="0" distL="0" distR="0" wp14:anchorId="75575FE8" wp14:editId="44783EE2">
            <wp:extent cx="4428876" cy="1748790"/>
            <wp:effectExtent l="0" t="0" r="0" b="3810"/>
            <wp:docPr id="19" name="Εικόνα 7" descr="Νέος νόμος 4997/2022 - Δημοσιεύθηκε στο ΦΕΚ ο ασφαλιστικός νόμος - Δείτε  τις σημαντικότερες διατάξ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Νέος νόμος 4997/2022 - Δημοσιεύθηκε στο ΦΕΚ ο ασφαλιστικός νόμος - Δείτε  τις σημαντικότερες διατάξεις"/>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451737" cy="1757817"/>
                    </a:xfrm>
                    <a:prstGeom prst="rect">
                      <a:avLst/>
                    </a:prstGeom>
                    <a:noFill/>
                    <a:ln>
                      <a:noFill/>
                    </a:ln>
                  </pic:spPr>
                </pic:pic>
              </a:graphicData>
            </a:graphic>
          </wp:inline>
        </w:drawing>
      </w:r>
    </w:p>
    <w:p w14:paraId="327DCC51" w14:textId="77777777" w:rsidR="008D3AA5" w:rsidRPr="00F53DFB" w:rsidRDefault="008D3AA5" w:rsidP="00B40B7A">
      <w:pPr>
        <w:spacing w:after="0"/>
        <w:jc w:val="both"/>
        <w:rPr>
          <w:rFonts w:asciiTheme="majorHAnsi" w:hAnsiTheme="majorHAnsi" w:cs="Calibri"/>
          <w:sz w:val="28"/>
          <w:szCs w:val="28"/>
          <w:lang w:val="en-US"/>
        </w:rPr>
      </w:pPr>
    </w:p>
    <w:p w14:paraId="3C35B516" w14:textId="73950A98" w:rsidR="00161611" w:rsidRPr="0022656C" w:rsidRDefault="00161611" w:rsidP="00161611">
      <w:pPr>
        <w:ind w:left="-426" w:right="-1339"/>
        <w:rPr>
          <w:rFonts w:asciiTheme="majorHAnsi" w:hAnsiTheme="majorHAnsi" w:cs="Calibri"/>
          <w:color w:val="002060"/>
          <w:sz w:val="24"/>
          <w:szCs w:val="24"/>
        </w:rPr>
      </w:pPr>
      <w:r w:rsidRPr="0022656C">
        <w:rPr>
          <w:rFonts w:asciiTheme="majorHAnsi" w:eastAsia="Calibri" w:hAnsiTheme="majorHAnsi" w:cstheme="minorHAnsi"/>
          <w:color w:val="002060"/>
          <w:sz w:val="24"/>
          <w:szCs w:val="24"/>
        </w:rPr>
        <w:t>Οι παρακάτω ενημερώσεις κοινοποιήθηκαν στα μέλη του συλλόγου:</w:t>
      </w:r>
    </w:p>
    <w:p w14:paraId="4E5F9F06" w14:textId="77777777" w:rsidR="00161611" w:rsidRPr="0022656C" w:rsidRDefault="00161611" w:rsidP="00B40B7A">
      <w:pPr>
        <w:spacing w:after="0"/>
        <w:jc w:val="both"/>
        <w:rPr>
          <w:rFonts w:asciiTheme="majorHAnsi" w:hAnsiTheme="majorHAnsi" w:cs="Calibri"/>
          <w:color w:val="002060"/>
          <w:sz w:val="24"/>
          <w:szCs w:val="24"/>
        </w:rPr>
      </w:pPr>
    </w:p>
    <w:p w14:paraId="393DAC21" w14:textId="1ECC5A1D" w:rsidR="00994309" w:rsidRPr="0022656C" w:rsidRDefault="00994309">
      <w:pPr>
        <w:pStyle w:val="ListParagraph"/>
        <w:numPr>
          <w:ilvl w:val="1"/>
          <w:numId w:val="29"/>
        </w:numPr>
        <w:rPr>
          <w:rFonts w:asciiTheme="majorHAnsi" w:hAnsiTheme="majorHAnsi" w:cs="Calibri"/>
          <w:b/>
          <w:bCs/>
          <w:color w:val="002060"/>
          <w:sz w:val="24"/>
          <w:szCs w:val="24"/>
        </w:rPr>
      </w:pPr>
      <w:r w:rsidRPr="0022656C">
        <w:rPr>
          <w:rFonts w:asciiTheme="majorHAnsi" w:hAnsiTheme="majorHAnsi"/>
          <w:color w:val="002060"/>
          <w:sz w:val="24"/>
          <w:szCs w:val="24"/>
        </w:rPr>
        <w:t xml:space="preserve"> </w:t>
      </w:r>
      <w:r w:rsidRPr="0022656C">
        <w:rPr>
          <w:rFonts w:asciiTheme="majorHAnsi" w:hAnsiTheme="majorHAnsi" w:cs="Calibri"/>
          <w:b/>
          <w:bCs/>
          <w:color w:val="002060"/>
          <w:sz w:val="24"/>
          <w:szCs w:val="24"/>
        </w:rPr>
        <w:t>Την 2/1/24 της αριθ. Α 1201/15-12-2023 Απόφασης του Διοικητή ΑΑΔΕ με την οποία  τροποποιείται η αριθ. Α 1104/2020 όμοια (ΦΕΚ Β 1895) σχετικά με τη διαδικασία επιστροφής του ΦΠΑ. Οι τροποποιήσεις αφορούν τα άρθρα 2 παρ. 2 και 3, την αντικατάσταση του άρθρου 4 και του παραρτήματος Ι και την προσθήκη παραρτήματος ΙΙ. Τα παραρτήματα Ι και ΙΙ δεν κοινοποιούνται καθόσον απευθύνονται στη ΔΗΛΕΔ και στους αποδέκτες για ενέργεια.</w:t>
      </w:r>
    </w:p>
    <w:p w14:paraId="478BA793" w14:textId="77777777" w:rsidR="006F0ED5" w:rsidRPr="0022656C" w:rsidRDefault="006F0ED5" w:rsidP="006F0ED5">
      <w:pPr>
        <w:pStyle w:val="ListParagraph"/>
        <w:rPr>
          <w:rFonts w:asciiTheme="majorHAnsi" w:hAnsiTheme="majorHAnsi" w:cs="Calibri"/>
          <w:b/>
          <w:bCs/>
          <w:color w:val="002060"/>
          <w:sz w:val="24"/>
          <w:szCs w:val="24"/>
        </w:rPr>
      </w:pPr>
    </w:p>
    <w:p w14:paraId="4DDD6F1A"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2/1/24 της αριθ. Α 1208/21-12-2023 ΚΥΑ με την οποία τροποποιείται το άρθρο 7 παρ. 1 της αριθ. ΠΟΛ 1177/2018 όμοιας ως εξής:</w:t>
      </w:r>
    </w:p>
    <w:p w14:paraId="42FC162E" w14:textId="77777777" w:rsidR="00994309" w:rsidRPr="0022656C" w:rsidRDefault="00994309" w:rsidP="00994309">
      <w:p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«Για την ημερολογιακή περίοδο από 01.04.2018 έως την 31.12.2024 και για τις </w:t>
      </w:r>
      <w:proofErr w:type="spellStart"/>
      <w:r w:rsidRPr="0022656C">
        <w:rPr>
          <w:rFonts w:asciiTheme="majorHAnsi" w:eastAsia="Calibri" w:hAnsiTheme="majorHAnsi" w:cs="Calibri"/>
          <w:b/>
          <w:bCs/>
          <w:color w:val="002060"/>
          <w:sz w:val="24"/>
          <w:szCs w:val="24"/>
        </w:rPr>
        <w:t>χορηγηθείσες</w:t>
      </w:r>
      <w:proofErr w:type="spellEnd"/>
      <w:r w:rsidRPr="0022656C">
        <w:rPr>
          <w:rFonts w:asciiTheme="majorHAnsi" w:eastAsia="Calibri" w:hAnsiTheme="majorHAnsi" w:cs="Calibri"/>
          <w:b/>
          <w:bCs/>
          <w:color w:val="002060"/>
          <w:sz w:val="24"/>
          <w:szCs w:val="24"/>
        </w:rPr>
        <w:t xml:space="preserve"> απαλλαγές της </w:t>
      </w:r>
      <w:proofErr w:type="spellStart"/>
      <w:r w:rsidRPr="0022656C">
        <w:rPr>
          <w:rFonts w:asciiTheme="majorHAnsi" w:eastAsia="Calibri" w:hAnsiTheme="majorHAnsi" w:cs="Calibri"/>
          <w:b/>
          <w:bCs/>
          <w:color w:val="002060"/>
          <w:sz w:val="24"/>
          <w:szCs w:val="24"/>
        </w:rPr>
        <w:t>υποπερ</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αα</w:t>
      </w:r>
      <w:proofErr w:type="spellEnd"/>
      <w:r w:rsidRPr="0022656C">
        <w:rPr>
          <w:rFonts w:asciiTheme="majorHAnsi" w:eastAsia="Calibri" w:hAnsiTheme="majorHAnsi" w:cs="Calibri"/>
          <w:b/>
          <w:bCs/>
          <w:color w:val="002060"/>
          <w:sz w:val="24"/>
          <w:szCs w:val="24"/>
        </w:rPr>
        <w:t>’ της περ. α’ της παρ. 1 του άρθρου 27 του Κώδικα ΦΠΑ εντός της περιόδου αυτής, θεωρούνται ως πλοία που διενεργούν δραστηριότητα κυρίως στην ανοιχτή θάλασσα τα πλοία της περ. (i) της παρ. 1 του άρθρου 27 που διενήργησαν πλόες στην ανοιχτή θάλασσα, κατά την έννοια της παρ. 1 του άρθρου 2 της παρούσας».</w:t>
      </w:r>
    </w:p>
    <w:p w14:paraId="06801C86" w14:textId="7BD2F427" w:rsidR="006F0ED5" w:rsidRPr="0022656C" w:rsidRDefault="00994309" w:rsidP="00994309">
      <w:p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Με την τροποποίηση αυτή καλύπτονται όλες οι πράξεις εφοδιασμού σε πλοία ανοιχτής θαλάσσης και θεωρούνται ότι τα πλοία που προορίζονται να χρησιμοποιηθούν στη ναυσιπλοΐα ανοικτής θαλάσσης και τα οποία εκτελούν μεταφορά επιβατών με κόμιστρο ή με τα οποία ασκείται εμπορική, βιομηχανική ή </w:t>
      </w:r>
      <w:r w:rsidRPr="0022656C">
        <w:rPr>
          <w:rFonts w:asciiTheme="majorHAnsi" w:eastAsia="Calibri" w:hAnsiTheme="majorHAnsi" w:cs="Calibri"/>
          <w:b/>
          <w:bCs/>
          <w:color w:val="002060"/>
          <w:sz w:val="24"/>
          <w:szCs w:val="24"/>
        </w:rPr>
        <w:lastRenderedPageBreak/>
        <w:t>αλιευτική δραστηριότητα, οπότε τα πλοία αυτά θεωρούνται κατά τεκμήριο ότι εκτελούν πλόες ανοιχτής θαλάσσης που είναι απαραίτητος όρος για την απαλλαγή από ΦΠΑ των εφοδίων πλοίων.</w:t>
      </w:r>
    </w:p>
    <w:p w14:paraId="3E8FC86E" w14:textId="77777777" w:rsidR="006F0ED5" w:rsidRPr="0022656C" w:rsidRDefault="006F0ED5" w:rsidP="00994309">
      <w:pPr>
        <w:spacing w:after="0" w:line="259" w:lineRule="auto"/>
        <w:jc w:val="both"/>
        <w:rPr>
          <w:rFonts w:asciiTheme="majorHAnsi" w:eastAsia="Calibri" w:hAnsiTheme="majorHAnsi" w:cs="Calibri"/>
          <w:b/>
          <w:bCs/>
          <w:color w:val="002060"/>
          <w:sz w:val="24"/>
          <w:szCs w:val="24"/>
        </w:rPr>
      </w:pPr>
    </w:p>
    <w:p w14:paraId="3C2B9721"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9/1/24 της Ε.2002/28-12-23 εγκύκλιο με την οποία διευκρινίζονται οι διατάξεις :</w:t>
      </w:r>
    </w:p>
    <w:p w14:paraId="6F518ED9" w14:textId="77777777" w:rsidR="00994309" w:rsidRPr="0022656C" w:rsidRDefault="00994309">
      <w:pPr>
        <w:pStyle w:val="ListParagraph"/>
        <w:numPr>
          <w:ilvl w:val="0"/>
          <w:numId w:val="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του άρθρου 45 του ν. 5073/2023, με ημερομηνία έναρξης ισχύος 11.2.2024, ήτοι δύο (2) μήνες μετά την ημερομηνία δημοσίευσης αυτού, με το οποίο τροποποιείται το άρθρο 53Α του ν. 2960/2001 «Εθνικός Τελωνειακός Κώδικας» και επιβάλλεται φόρος κατανάλωσης στα «θερμαινόμενα προϊόντα χωρίς καπνό» και στα «σακουλάκια νικοτίνης», μέσω συμπερίληψης αυτών στο υφιστάμενο πλαίσιο εθνικής φορολογίας καπνικών προϊόντων καθόσον δεν εμπίπτουν στα εναρμονισμένα σε επίπεδο ΕΕ υποκείμενα σε Ε.Φ.Κ. προϊόντα, σύμφωνα με τις προβλέψεις της Οδηγίας 2020/262 του Συμβουλίου (με την οποία αντικαταστάθηκε η Οδηγία 2008/118/ΕΚ) και της Οδηγίας 2011/64/ΕΕ.</w:t>
      </w:r>
    </w:p>
    <w:p w14:paraId="26E20E13" w14:textId="2D090020" w:rsidR="00994309" w:rsidRPr="0022656C" w:rsidRDefault="00994309">
      <w:pPr>
        <w:pStyle w:val="ListParagraph"/>
        <w:numPr>
          <w:ilvl w:val="0"/>
          <w:numId w:val="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του άρθρου 53 και του άρθρου 102 των ν. 5073/2023 και ν. 5079/2023 αντίστοιχα, αναφορικά με την εφαρμογή του μειωμένου συντελεστή Φ.Π.Α. 13%, 6% και 0% στα αγαθά και τις υπηρεσίες του άρθρου 21 και του Παραρτήματος ΙΙΙ του Κώδικα Φ.Π.Α. (ν. 2859/2000) και μεταβατική διατήρηση συντελεστών Φ.Π.Α.</w:t>
      </w:r>
    </w:p>
    <w:p w14:paraId="0CBDFE72" w14:textId="77777777" w:rsidR="006F0ED5" w:rsidRPr="0022656C" w:rsidRDefault="006F0ED5" w:rsidP="006F0ED5">
      <w:pPr>
        <w:pStyle w:val="ListParagraph"/>
        <w:spacing w:after="0" w:line="259" w:lineRule="auto"/>
        <w:jc w:val="both"/>
        <w:rPr>
          <w:rFonts w:asciiTheme="majorHAnsi" w:eastAsia="Calibri" w:hAnsiTheme="majorHAnsi" w:cs="Calibri"/>
          <w:b/>
          <w:bCs/>
          <w:color w:val="002060"/>
          <w:sz w:val="24"/>
          <w:szCs w:val="24"/>
        </w:rPr>
      </w:pPr>
    </w:p>
    <w:p w14:paraId="20FBFCA5"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11/1/24 Ευγενικής υπενθύμισης στα μέλη του συλλόγου που δεν είχαν αποστείλει το καταστατικό της εταιρείας τους.</w:t>
      </w:r>
    </w:p>
    <w:p w14:paraId="7E18167C" w14:textId="77777777" w:rsidR="00994309" w:rsidRPr="0022656C" w:rsidRDefault="00994309" w:rsidP="00994309">
      <w:pPr>
        <w:spacing w:after="0" w:line="259" w:lineRule="auto"/>
        <w:jc w:val="both"/>
        <w:rPr>
          <w:rFonts w:asciiTheme="majorHAnsi" w:eastAsia="Calibri" w:hAnsiTheme="majorHAnsi" w:cs="Calibri"/>
          <w:b/>
          <w:bCs/>
          <w:color w:val="002060"/>
          <w:sz w:val="24"/>
          <w:szCs w:val="24"/>
        </w:rPr>
      </w:pPr>
    </w:p>
    <w:p w14:paraId="7D239D5C"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23/1/24 για συνεργασία του συλλόγου με την έγκριτη ναυτιλιακή εφημερίδα ΝΑΥΤΕΜΠΟΡΙΚΗ, για  την δυνατότητα να διαφημίσουν την εταιρεία τους στην Επετειακή Εκδήλωση για τον  εορτασμό των 100 χρόνων της </w:t>
      </w:r>
      <w:proofErr w:type="spellStart"/>
      <w:r w:rsidRPr="0022656C">
        <w:rPr>
          <w:rFonts w:asciiTheme="majorHAnsi" w:eastAsia="Calibri" w:hAnsiTheme="majorHAnsi" w:cs="Calibri"/>
          <w:b/>
          <w:bCs/>
          <w:color w:val="002060"/>
          <w:sz w:val="24"/>
          <w:szCs w:val="24"/>
        </w:rPr>
        <w:t>Ναυτεμπορικής</w:t>
      </w:r>
      <w:proofErr w:type="spellEnd"/>
      <w:r w:rsidRPr="0022656C">
        <w:rPr>
          <w:rFonts w:asciiTheme="majorHAnsi" w:eastAsia="Calibri" w:hAnsiTheme="majorHAnsi" w:cs="Calibri"/>
          <w:b/>
          <w:bCs/>
          <w:color w:val="002060"/>
          <w:sz w:val="24"/>
          <w:szCs w:val="24"/>
        </w:rPr>
        <w:t xml:space="preserve"> που θα πραγματοποιηθεί στις 14-03-2024 στο Μέγαρο Μουσικής, στο 8ο  Ναυτιλιακό Συνέδριο της </w:t>
      </w:r>
      <w:proofErr w:type="spellStart"/>
      <w:r w:rsidRPr="0022656C">
        <w:rPr>
          <w:rFonts w:asciiTheme="majorHAnsi" w:eastAsia="Calibri" w:hAnsiTheme="majorHAnsi" w:cs="Calibri"/>
          <w:b/>
          <w:bCs/>
          <w:color w:val="002060"/>
          <w:sz w:val="24"/>
          <w:szCs w:val="24"/>
        </w:rPr>
        <w:t>Ναυτεμπορικής</w:t>
      </w:r>
      <w:proofErr w:type="spellEnd"/>
      <w:r w:rsidRPr="0022656C">
        <w:rPr>
          <w:rFonts w:asciiTheme="majorHAnsi" w:eastAsia="Calibri" w:hAnsiTheme="majorHAnsi" w:cs="Calibri"/>
          <w:b/>
          <w:bCs/>
          <w:color w:val="002060"/>
          <w:sz w:val="24"/>
          <w:szCs w:val="24"/>
        </w:rPr>
        <w:t xml:space="preserve"> τον Μάιο στο </w:t>
      </w:r>
      <w:proofErr w:type="spellStart"/>
      <w:r w:rsidRPr="0022656C">
        <w:rPr>
          <w:rFonts w:asciiTheme="majorHAnsi" w:eastAsia="Calibri" w:hAnsiTheme="majorHAnsi" w:cs="Calibri"/>
          <w:b/>
          <w:bCs/>
          <w:color w:val="002060"/>
          <w:sz w:val="24"/>
          <w:szCs w:val="24"/>
        </w:rPr>
        <w:t>special</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edition</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Focus</w:t>
      </w:r>
      <w:proofErr w:type="spellEnd"/>
      <w:r w:rsidRPr="0022656C">
        <w:rPr>
          <w:rFonts w:asciiTheme="majorHAnsi" w:eastAsia="Calibri" w:hAnsiTheme="majorHAnsi" w:cs="Calibri"/>
          <w:b/>
          <w:bCs/>
          <w:color w:val="002060"/>
          <w:sz w:val="24"/>
          <w:szCs w:val="24"/>
        </w:rPr>
        <w:t xml:space="preserve"> on Greek Shipping, στα </w:t>
      </w:r>
      <w:proofErr w:type="spellStart"/>
      <w:r w:rsidRPr="0022656C">
        <w:rPr>
          <w:rFonts w:asciiTheme="majorHAnsi" w:eastAsia="Calibri" w:hAnsiTheme="majorHAnsi" w:cs="Calibri"/>
          <w:b/>
          <w:bCs/>
          <w:color w:val="002060"/>
          <w:sz w:val="24"/>
          <w:szCs w:val="24"/>
        </w:rPr>
        <w:t>Posidonia</w:t>
      </w:r>
      <w:proofErr w:type="spellEnd"/>
      <w:r w:rsidRPr="0022656C">
        <w:rPr>
          <w:rFonts w:asciiTheme="majorHAnsi" w:eastAsia="Calibri" w:hAnsiTheme="majorHAnsi" w:cs="Calibri"/>
          <w:b/>
          <w:bCs/>
          <w:color w:val="002060"/>
          <w:sz w:val="24"/>
          <w:szCs w:val="24"/>
        </w:rPr>
        <w:t xml:space="preserve"> 2024 τον Ιούνιο καθώς και στο </w:t>
      </w:r>
      <w:proofErr w:type="spellStart"/>
      <w:r w:rsidRPr="0022656C">
        <w:rPr>
          <w:rFonts w:asciiTheme="majorHAnsi" w:eastAsia="Calibri" w:hAnsiTheme="majorHAnsi" w:cs="Calibri"/>
          <w:b/>
          <w:bCs/>
          <w:color w:val="002060"/>
          <w:sz w:val="24"/>
          <w:szCs w:val="24"/>
        </w:rPr>
        <w:t>Focus</w:t>
      </w:r>
      <w:proofErr w:type="spellEnd"/>
      <w:r w:rsidRPr="0022656C">
        <w:rPr>
          <w:rFonts w:asciiTheme="majorHAnsi" w:eastAsia="Calibri" w:hAnsiTheme="majorHAnsi" w:cs="Calibri"/>
          <w:b/>
          <w:bCs/>
          <w:color w:val="002060"/>
          <w:sz w:val="24"/>
          <w:szCs w:val="24"/>
        </w:rPr>
        <w:t xml:space="preserve"> on </w:t>
      </w:r>
      <w:proofErr w:type="spellStart"/>
      <w:r w:rsidRPr="0022656C">
        <w:rPr>
          <w:rFonts w:asciiTheme="majorHAnsi" w:eastAsia="Calibri" w:hAnsiTheme="majorHAnsi" w:cs="Calibri"/>
          <w:b/>
          <w:bCs/>
          <w:color w:val="002060"/>
          <w:sz w:val="24"/>
          <w:szCs w:val="24"/>
        </w:rPr>
        <w:t>Retail</w:t>
      </w:r>
      <w:proofErr w:type="spellEnd"/>
      <w:r w:rsidRPr="0022656C">
        <w:rPr>
          <w:rFonts w:asciiTheme="majorHAnsi" w:eastAsia="Calibri" w:hAnsiTheme="majorHAnsi" w:cs="Calibri"/>
          <w:b/>
          <w:bCs/>
          <w:color w:val="002060"/>
          <w:sz w:val="24"/>
          <w:szCs w:val="24"/>
        </w:rPr>
        <w:t>.</w:t>
      </w:r>
    </w:p>
    <w:p w14:paraId="5A58DE9D"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1E61012F"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24/1/24 την Ε.2004/16-1-24 εγκύκλιο που αφορά την «Αναμόρφωση- </w:t>
      </w:r>
      <w:proofErr w:type="spellStart"/>
      <w:r w:rsidRPr="0022656C">
        <w:rPr>
          <w:rFonts w:asciiTheme="majorHAnsi" w:eastAsia="Calibri" w:hAnsiTheme="majorHAnsi" w:cs="Calibri"/>
          <w:b/>
          <w:bCs/>
          <w:color w:val="002060"/>
          <w:sz w:val="24"/>
          <w:szCs w:val="24"/>
        </w:rPr>
        <w:t>Επικαιροποίηση</w:t>
      </w:r>
      <w:proofErr w:type="spellEnd"/>
      <w:r w:rsidRPr="0022656C">
        <w:rPr>
          <w:rFonts w:asciiTheme="majorHAnsi" w:eastAsia="Calibri" w:hAnsiTheme="majorHAnsi" w:cs="Calibri"/>
          <w:b/>
          <w:bCs/>
          <w:color w:val="002060"/>
          <w:sz w:val="24"/>
          <w:szCs w:val="24"/>
        </w:rPr>
        <w:t xml:space="preserve"> οδηγιών εφαρμογής του υποσυστήματος Ε.Φ.Κ.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όσον αφορά την απόδοση μηχανογραφημένων κωδικών για τα βιομηχανοποιημένα καπνά, σύμφωνα με το άρθρο 100 του Εθνικού Τελωνειακού Κώδικα (ν. </w:t>
      </w:r>
      <w:r w:rsidRPr="0022656C">
        <w:rPr>
          <w:rFonts w:asciiTheme="majorHAnsi" w:eastAsia="Calibri" w:hAnsiTheme="majorHAnsi" w:cs="Calibri"/>
          <w:b/>
          <w:bCs/>
          <w:color w:val="002060"/>
          <w:sz w:val="24"/>
          <w:szCs w:val="24"/>
        </w:rPr>
        <w:lastRenderedPageBreak/>
        <w:t>2960/01)» στα μέλη ΕΙΣΑΓΩΓΑΙ ΜΑΥΡΙΚΟΣ Α.Ε., ΕΛΛΗΝΙΚΕΣ ΔΙΑΝΟΜΕΣ και MERIDIAN .</w:t>
      </w:r>
    </w:p>
    <w:p w14:paraId="0A771AE1"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164EE310"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26/1/24 της ΔΕΦΚΦ Ε 1010326/24-1-24  απάντηση της ΑΑΔΕ,  η οποία κοινοποιείται και στο Πολεμικό Ναυτικό, στην δεύτερη επιστολή που είχε στείλει ο σύλλογος με αρ.πρωτ.1263/15-11-23 σε συνέχεια επιστολής μας με αρ.πρωτ.1168/17-10-22 σχετικά με την &lt;&lt;Φορολογική μεταχείριση από πλευράς ΦΠΑ αγαθών που παραδίδονται σε αποθήκες του Πολεμικού Ναυτικού&gt;&gt;.</w:t>
      </w:r>
    </w:p>
    <w:p w14:paraId="6B698E90"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4B8F1B87"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Σύμφωνα με την παραπάνω απάντηση ο εφοδιαστής πρέπει να εκδίδει τα φορολογικά στοιχεία προς το Πολεμικό Ναυτικό με ΦΠΑ καθόσον δεν εφοδιάζει πλοίο αλλά λειτουργεί ως ένας προμηθευτής. Κατόπιν η μόνη δυνατότητα που υπάρχει είναι, να ακολουθηθεί η διαδικασία που προβλέπεται από την Π.1591/1546/4.3.87 ΑΥΟ.</w:t>
      </w:r>
    </w:p>
    <w:p w14:paraId="28631280" w14:textId="77777777" w:rsidR="006F0ED5" w:rsidRPr="0022656C" w:rsidRDefault="006F0ED5" w:rsidP="00994309">
      <w:pPr>
        <w:pStyle w:val="ListParagraph"/>
        <w:spacing w:after="0" w:line="259" w:lineRule="auto"/>
        <w:jc w:val="both"/>
        <w:rPr>
          <w:rFonts w:asciiTheme="majorHAnsi" w:eastAsia="Calibri" w:hAnsiTheme="majorHAnsi" w:cs="Calibri"/>
          <w:b/>
          <w:bCs/>
          <w:color w:val="002060"/>
          <w:sz w:val="24"/>
          <w:szCs w:val="24"/>
        </w:rPr>
      </w:pPr>
    </w:p>
    <w:p w14:paraId="12FFE709"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30/1/24 της Α.1012/25-01-2024 Απόφασης του Διοικητή ΑΑΔΕ, με την οποία χορηγείται παράταση έως 02/02/2024 της προθεσμίας υποβολής των:</w:t>
      </w:r>
    </w:p>
    <w:p w14:paraId="7E4F0800" w14:textId="77777777" w:rsidR="00994309" w:rsidRPr="0022656C" w:rsidRDefault="00994309">
      <w:pPr>
        <w:pStyle w:val="ListParagraph"/>
        <w:numPr>
          <w:ilvl w:val="0"/>
          <w:numId w:val="1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ανακεφαλαιωτικών πινάκων ενδοκοινοτικών παραδόσεων αγαθών και παροχών υπηρεσιών (ΈΝΤΥΠΟ Φ4),</w:t>
      </w:r>
    </w:p>
    <w:p w14:paraId="38F2EFFF" w14:textId="77777777" w:rsidR="00994309" w:rsidRPr="0022656C" w:rsidRDefault="00994309">
      <w:pPr>
        <w:pStyle w:val="ListParagraph"/>
        <w:numPr>
          <w:ilvl w:val="0"/>
          <w:numId w:val="1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ανακεφαλαιωτικών πινάκων ενδοκοινοτικών αποκτήσεων αγαθών και λήψεων υπηρεσιών(ΈΝΤΥΠΟ Φ5) και </w:t>
      </w:r>
    </w:p>
    <w:p w14:paraId="5AEDD730" w14:textId="77777777" w:rsidR="00994309" w:rsidRPr="0022656C" w:rsidRDefault="00994309">
      <w:pPr>
        <w:pStyle w:val="ListParagraph"/>
        <w:numPr>
          <w:ilvl w:val="0"/>
          <w:numId w:val="1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των δηλώσεων ειδικού φόρου πολυτελείας και φόρου στη συγκέντρωση κεφαλαίου.</w:t>
      </w:r>
    </w:p>
    <w:p w14:paraId="7EF465CB" w14:textId="77777777" w:rsidR="006F0ED5" w:rsidRPr="0022656C" w:rsidRDefault="006F0ED5" w:rsidP="006F0ED5">
      <w:pPr>
        <w:pStyle w:val="ListParagraph"/>
        <w:spacing w:after="0" w:line="259" w:lineRule="auto"/>
        <w:jc w:val="both"/>
        <w:rPr>
          <w:rFonts w:asciiTheme="majorHAnsi" w:eastAsia="Calibri" w:hAnsiTheme="majorHAnsi" w:cs="Calibri"/>
          <w:b/>
          <w:bCs/>
          <w:color w:val="002060"/>
          <w:sz w:val="24"/>
          <w:szCs w:val="24"/>
        </w:rPr>
      </w:pPr>
    </w:p>
    <w:p w14:paraId="5449A28B"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30/1/24 της εγκυκλίου Ε.2005/26-01-2024 με την οποία παρέχονται πρόσθετες διευκρινίσεις αναφορικά με την εφαρμογή του ορθού συντελεστή ΦΠΑ κατά την παράδοση μη αλκοολούχων ποτών, χυμών, ροφημάτων και προϊόντων καφέ από επιχειρήσεις εστιατορίου και εστίασης.</w:t>
      </w:r>
    </w:p>
    <w:p w14:paraId="5E51FFE3"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7032E2BC" w14:textId="52BA688C"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30/1/24 της Α.1011/25-01-2024 Απόφασης του Διοικητή ΑΑΔΕ και του Υφυπουργού </w:t>
      </w:r>
      <w:proofErr w:type="spellStart"/>
      <w:r w:rsidRPr="0022656C">
        <w:rPr>
          <w:rFonts w:asciiTheme="majorHAnsi" w:eastAsia="Calibri" w:hAnsiTheme="majorHAnsi" w:cs="Calibri"/>
          <w:b/>
          <w:bCs/>
          <w:color w:val="002060"/>
          <w:sz w:val="24"/>
          <w:szCs w:val="24"/>
        </w:rPr>
        <w:t>Εθν.Οικονομίας</w:t>
      </w:r>
      <w:proofErr w:type="spellEnd"/>
      <w:r w:rsidRPr="0022656C">
        <w:rPr>
          <w:rFonts w:asciiTheme="majorHAnsi" w:eastAsia="Calibri" w:hAnsiTheme="majorHAnsi" w:cs="Calibri"/>
          <w:b/>
          <w:bCs/>
          <w:color w:val="002060"/>
          <w:sz w:val="24"/>
          <w:szCs w:val="24"/>
        </w:rPr>
        <w:t xml:space="preserve"> και Οικονομικών και του , με την οποία τροποποιείται η υπό στοιχεία Α.1263/23-12-2021 κοινή απόφαση του Υφυπουργού Οικονομικών και του Διοικητή της ΑΑΔΕ με θέμα «Τήρηση Ηλεκτρονικού Μητρώου Επιτηδευματιών Αλκοολούχων Ποτών και εφαρμογή Ηλεκτρονικού Συστήματος Ταυτοποίησης Αλκοολούχων Ποτών» (Β’ 6317).</w:t>
      </w:r>
    </w:p>
    <w:p w14:paraId="6B312F92"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58FAD5D2"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30/1/24 εγκύκλιο Ε.2006/26-1-24 σχετικά με τα νέα στατιστικά κατώφλια 150.000€ για ενδοκοινοτικές αφίξεις και 90.000€ για ενδοκοινοτικές αποστολές έτους 2024 για την υποβολή δήλωσης </w:t>
      </w:r>
      <w:proofErr w:type="spellStart"/>
      <w:r w:rsidRPr="0022656C">
        <w:rPr>
          <w:rFonts w:asciiTheme="majorHAnsi" w:eastAsia="Calibri" w:hAnsiTheme="majorHAnsi" w:cs="Calibri"/>
          <w:b/>
          <w:bCs/>
          <w:color w:val="002060"/>
          <w:sz w:val="24"/>
          <w:szCs w:val="24"/>
        </w:rPr>
        <w:t>Intrastat</w:t>
      </w:r>
      <w:proofErr w:type="spellEnd"/>
      <w:r w:rsidRPr="0022656C">
        <w:rPr>
          <w:rFonts w:asciiTheme="majorHAnsi" w:eastAsia="Calibri" w:hAnsiTheme="majorHAnsi" w:cs="Calibri"/>
          <w:b/>
          <w:bCs/>
          <w:color w:val="002060"/>
          <w:sz w:val="24"/>
          <w:szCs w:val="24"/>
        </w:rPr>
        <w:t xml:space="preserve"> για τις ενδοκοινοτικές αφίξεις και για τις ενδοκοινοτικές αποστολές.</w:t>
      </w:r>
    </w:p>
    <w:p w14:paraId="29E9B4C7"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05C907D2"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01/02/24 της ΔΙΕΠΙΔΙ ΥΠΑΕΤ Ζ 1013286 ΕΞ 2024/01-02-2024 με την οποία γνωστοποιούνται οι νέες λειτουργίες και βελτιώσεις στο Υποσύστημα Εισαγωγών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w:t>
      </w:r>
    </w:p>
    <w:p w14:paraId="0C3DA862"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347167B5"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Υπενθύμιση την 07/02/24 ότι από  07/02/2024  παρέχεται η δυνατότητα  στα υπόχρεα πρόσωπα της περ. α του άρθρου 3, της 1263/21 όπως τροποποιήθηκε από την Α.1011/25-01-2024  ήτοι τα φυσικά ή νομικά πρόσωπα, τα οποία παράγουν ή εισάγουν από 3 χώρα ή παραλαμβάνουν από άλλα κράτη της Ε.Ε. ή μεταποιούν, να καταχωρίσουν έως 15/4/24 στο Ηλεκτρονικό Σύστημα Ταυτοποίησης Αλκοολούχων Ποτών σύμφωνα με το αρ.10 </w:t>
      </w:r>
      <w:proofErr w:type="spellStart"/>
      <w:r w:rsidRPr="0022656C">
        <w:rPr>
          <w:rFonts w:asciiTheme="majorHAnsi" w:eastAsia="Calibri" w:hAnsiTheme="majorHAnsi" w:cs="Calibri"/>
          <w:b/>
          <w:bCs/>
          <w:color w:val="002060"/>
          <w:sz w:val="24"/>
          <w:szCs w:val="24"/>
        </w:rPr>
        <w:t>περ.δ</w:t>
      </w:r>
      <w:proofErr w:type="spellEnd"/>
      <w:r w:rsidRPr="0022656C">
        <w:rPr>
          <w:rFonts w:asciiTheme="majorHAnsi" w:eastAsia="Calibri" w:hAnsiTheme="majorHAnsi" w:cs="Calibri"/>
          <w:b/>
          <w:bCs/>
          <w:color w:val="002060"/>
          <w:sz w:val="24"/>
          <w:szCs w:val="24"/>
        </w:rPr>
        <w:t xml:space="preserve">, τα αδιάθετα στις 29.01.2024 αποθέματα (απογραφή) των έτοιμων προς κατανάλωση αλκοολούχων ποτών της περ. α) του άρθρου 79 του ν. 2960/01, όπως </w:t>
      </w:r>
      <w:proofErr w:type="spellStart"/>
      <w:r w:rsidRPr="0022656C">
        <w:rPr>
          <w:rFonts w:asciiTheme="majorHAnsi" w:eastAsia="Calibri" w:hAnsiTheme="majorHAnsi" w:cs="Calibri"/>
          <w:b/>
          <w:bCs/>
          <w:color w:val="002060"/>
          <w:sz w:val="24"/>
          <w:szCs w:val="24"/>
        </w:rPr>
        <w:t>εξειδικεύοντονται</w:t>
      </w:r>
      <w:proofErr w:type="spellEnd"/>
      <w:r w:rsidRPr="0022656C">
        <w:rPr>
          <w:rFonts w:asciiTheme="majorHAnsi" w:eastAsia="Calibri" w:hAnsiTheme="majorHAnsi" w:cs="Calibri"/>
          <w:b/>
          <w:bCs/>
          <w:color w:val="002060"/>
          <w:sz w:val="24"/>
          <w:szCs w:val="24"/>
        </w:rPr>
        <w:t xml:space="preserve"> στο άρθρο 80 του ν. 2960/2001 που διαθέτουν.</w:t>
      </w:r>
    </w:p>
    <w:p w14:paraId="7DA455C1"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247AC680"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12/2/24 email για τον ν.4801/21 όπως αυτός τροποποιήθηκε από τον ν.5078/20-10-23 για τα μέτρα Πρόληψης και αντιμετώπισης της βίας στον εργασιακό χώρο καθώς και υπόδειγμα ενημέρωσης .</w:t>
      </w:r>
    </w:p>
    <w:p w14:paraId="151DD9DF"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353BEA6C"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13/2/24 της ΔΙΕΠΙΔΙ ΥΠΑΕΤ Η 1018111 ΕΞ 2024/12-02-2024 σχετικά με την εγκατάσταση νέας έκδοσης στο παραγωγικό περιβάλλον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για την διόρθωση σφαλμάτων στο Υποσύστημα Ειδικών Φόρων Κατανάλωσης Ε.Φ.Κ. και στο Υποσύστημα Εξαγωγών.</w:t>
      </w:r>
    </w:p>
    <w:p w14:paraId="569D03BB"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60A4F63F"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15/2/24 των διατάξεων κανονισμών 2024/296, 2023/2707, 2024/289, 2024/355 και παροχή οδηγιών σύμφωνα με την Ε.2009 /12-2-24, αναφορικά με την έναρξη λειτουργίας της Φάσης 4.1 του συστήματος EMCS από τις 13.02.2024 για προϊόντα υποκείμενα σε Ε.Φ.Κ. (ζύθος, οίνοι, ενδιάμεσα, αλκοολούχα ποτά) όταν αυτά αποστέλλονται σε άλλα κράτη μέλη ή εξάγονται σε 3χώρα.</w:t>
      </w:r>
    </w:p>
    <w:p w14:paraId="3387BC82"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74E8C522"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lastRenderedPageBreak/>
        <w:t xml:space="preserve">Την 15/2/24 της Α.1020/06-02-2024 απόφασης σχετικά με την Έναρξη εφαρμογής και τον τρόπο λειτουργίας των οριζόμενων στην παρ.2 του άρθρου 15Α του Κ.Φ.Δ.( ν.4987/2022 Α΄206) για την υποβολή δηλώσεων και τον προσδιορισμό του φόρου από τη διαβίβαση δεδομένων που διενεργούν από 01/01/2024 οι υπόχρεες οντότητες της παρ.1 του άρθρου 15Α του ν.4987/2022 (Α΄206) στην ψηφιακή πλατφόρμα </w:t>
      </w:r>
      <w:proofErr w:type="spellStart"/>
      <w:r w:rsidRPr="0022656C">
        <w:rPr>
          <w:rFonts w:asciiTheme="majorHAnsi" w:eastAsia="Calibri" w:hAnsiTheme="majorHAnsi" w:cs="Calibri"/>
          <w:b/>
          <w:bCs/>
          <w:color w:val="002060"/>
          <w:sz w:val="24"/>
          <w:szCs w:val="24"/>
        </w:rPr>
        <w:t>myDATA</w:t>
      </w:r>
      <w:proofErr w:type="spellEnd"/>
      <w:r w:rsidRPr="0022656C">
        <w:rPr>
          <w:rFonts w:asciiTheme="majorHAnsi" w:eastAsia="Calibri" w:hAnsiTheme="majorHAnsi" w:cs="Calibri"/>
          <w:b/>
          <w:bCs/>
          <w:color w:val="002060"/>
          <w:sz w:val="24"/>
          <w:szCs w:val="24"/>
        </w:rPr>
        <w:t xml:space="preserve"> καθώς και τις εξαιρέσεις, τη διαδικασία, τον τρόπο λειτουργίας, καθώς και τα όρια ανεκτών αποκλίσεων από τον περιορισμό της παρ. 2 ως προς την αξία των φορολογητέων πράξεων και εσόδων που λαμβάνονται υπόψη από την ΑΑΔΕ.</w:t>
      </w:r>
    </w:p>
    <w:p w14:paraId="20DF8F08"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3B7EEC1D"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19/2/24 της Α.1025/13-2-24 απόφασης του Διοικητή της ΑΑΔΕ σχετικά με το Τύπο και το περιεχόμενο της βεβαίωσης αποδοχών ή συντάξεων, της βεβαίωσης των αμοιβών από επιχειρηματική δραστηριότητα και της βεβαίωσης εισοδημάτων από μερίσματα, τόκους, δικαιώματα καθώς και υποβολή αυτών με τη χρήση ηλεκτρονικής μεθόδου επικοινωνίας μέσω διαδικτύου για το φορολογικό έτος 2023.</w:t>
      </w:r>
    </w:p>
    <w:p w14:paraId="0F34F5F2"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7DCBFD7B"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28/2/24 πρόσκληση για να εγγραφούν και να παρακολουθήσουν δωρεάν το </w:t>
      </w:r>
      <w:proofErr w:type="spellStart"/>
      <w:r w:rsidRPr="0022656C">
        <w:rPr>
          <w:rFonts w:asciiTheme="majorHAnsi" w:eastAsia="Calibri" w:hAnsiTheme="majorHAnsi" w:cs="Calibri"/>
          <w:b/>
          <w:bCs/>
          <w:color w:val="002060"/>
          <w:sz w:val="24"/>
          <w:szCs w:val="24"/>
        </w:rPr>
        <w:t>το</w:t>
      </w:r>
      <w:proofErr w:type="spellEnd"/>
      <w:r w:rsidRPr="0022656C">
        <w:rPr>
          <w:rFonts w:asciiTheme="majorHAnsi" w:eastAsia="Calibri" w:hAnsiTheme="majorHAnsi" w:cs="Calibri"/>
          <w:b/>
          <w:bCs/>
          <w:color w:val="002060"/>
          <w:sz w:val="24"/>
          <w:szCs w:val="24"/>
        </w:rPr>
        <w:t xml:space="preserve"> 1st CSN </w:t>
      </w:r>
      <w:proofErr w:type="spellStart"/>
      <w:r w:rsidRPr="0022656C">
        <w:rPr>
          <w:rFonts w:asciiTheme="majorHAnsi" w:eastAsia="Calibri" w:hAnsiTheme="majorHAnsi" w:cs="Calibri"/>
          <w:b/>
          <w:bCs/>
          <w:color w:val="002060"/>
          <w:sz w:val="24"/>
          <w:szCs w:val="24"/>
        </w:rPr>
        <w:t>Greece</w:t>
      </w:r>
      <w:proofErr w:type="spellEnd"/>
      <w:r w:rsidRPr="0022656C">
        <w:rPr>
          <w:rFonts w:asciiTheme="majorHAnsi" w:eastAsia="Calibri" w:hAnsiTheme="majorHAnsi" w:cs="Calibri"/>
          <w:b/>
          <w:bCs/>
          <w:color w:val="002060"/>
          <w:sz w:val="24"/>
          <w:szCs w:val="24"/>
        </w:rPr>
        <w:t xml:space="preserve"> Maritime </w:t>
      </w:r>
      <w:proofErr w:type="spellStart"/>
      <w:r w:rsidRPr="0022656C">
        <w:rPr>
          <w:rFonts w:asciiTheme="majorHAnsi" w:eastAsia="Calibri" w:hAnsiTheme="majorHAnsi" w:cs="Calibri"/>
          <w:b/>
          <w:bCs/>
          <w:color w:val="002060"/>
          <w:sz w:val="24"/>
          <w:szCs w:val="24"/>
        </w:rPr>
        <w:t>Supply</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Chain</w:t>
      </w:r>
      <w:proofErr w:type="spellEnd"/>
      <w:r w:rsidRPr="0022656C">
        <w:rPr>
          <w:rFonts w:asciiTheme="majorHAnsi" w:eastAsia="Calibri" w:hAnsiTheme="majorHAnsi" w:cs="Calibri"/>
          <w:b/>
          <w:bCs/>
          <w:color w:val="002060"/>
          <w:sz w:val="24"/>
          <w:szCs w:val="24"/>
        </w:rPr>
        <w:t xml:space="preserve"> and </w:t>
      </w:r>
      <w:proofErr w:type="spellStart"/>
      <w:r w:rsidRPr="0022656C">
        <w:rPr>
          <w:rFonts w:asciiTheme="majorHAnsi" w:eastAsia="Calibri" w:hAnsiTheme="majorHAnsi" w:cs="Calibri"/>
          <w:b/>
          <w:bCs/>
          <w:color w:val="002060"/>
          <w:sz w:val="24"/>
          <w:szCs w:val="24"/>
        </w:rPr>
        <w:t>Vessels</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Performance</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Forum</w:t>
      </w:r>
      <w:proofErr w:type="spellEnd"/>
      <w:r w:rsidRPr="0022656C">
        <w:rPr>
          <w:rFonts w:asciiTheme="majorHAnsi" w:eastAsia="Calibri" w:hAnsiTheme="majorHAnsi" w:cs="Calibri"/>
          <w:b/>
          <w:bCs/>
          <w:color w:val="002060"/>
          <w:sz w:val="24"/>
          <w:szCs w:val="24"/>
        </w:rPr>
        <w:t xml:space="preserve"> που θα πραγματοποιηθεί στο Κέντρο Πολιτισμού Ίδρυμα Σταύρος Νιάρχος - Φάρος με φυσική παρουσία στις 14 Μαρτίου 2024 και τελεί υπό την αιγίδα του συλλόγου.</w:t>
      </w:r>
    </w:p>
    <w:p w14:paraId="15C85D35" w14:textId="77777777" w:rsidR="00994309" w:rsidRPr="0022656C" w:rsidRDefault="00994309" w:rsidP="00994309">
      <w:pPr>
        <w:pStyle w:val="ListParagraph"/>
        <w:spacing w:after="0" w:line="259" w:lineRule="auto"/>
        <w:jc w:val="both"/>
        <w:rPr>
          <w:rFonts w:asciiTheme="majorHAnsi" w:eastAsia="Calibri" w:hAnsiTheme="majorHAnsi" w:cs="Calibri"/>
          <w:b/>
          <w:bCs/>
          <w:color w:val="002060"/>
          <w:sz w:val="24"/>
          <w:szCs w:val="24"/>
        </w:rPr>
      </w:pPr>
    </w:p>
    <w:p w14:paraId="42AC881B" w14:textId="77777777" w:rsidR="00994309" w:rsidRPr="0022656C" w:rsidRDefault="00994309">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29/2/24 της ΔΕΦΚΦ Β 125207 ΕΞ 2024 απάντηση της </w:t>
      </w:r>
      <w:proofErr w:type="spellStart"/>
      <w:r w:rsidRPr="0022656C">
        <w:rPr>
          <w:rFonts w:asciiTheme="majorHAnsi" w:eastAsia="Calibri" w:hAnsiTheme="majorHAnsi" w:cs="Calibri"/>
          <w:b/>
          <w:bCs/>
          <w:color w:val="002060"/>
          <w:sz w:val="24"/>
          <w:szCs w:val="24"/>
        </w:rPr>
        <w:t>Γεν.Δ</w:t>
      </w:r>
      <w:proofErr w:type="spellEnd"/>
      <w:r w:rsidRPr="0022656C">
        <w:rPr>
          <w:rFonts w:asciiTheme="majorHAnsi" w:eastAsia="Calibri" w:hAnsiTheme="majorHAnsi" w:cs="Calibri"/>
          <w:b/>
          <w:bCs/>
          <w:color w:val="002060"/>
          <w:sz w:val="24"/>
          <w:szCs w:val="24"/>
        </w:rPr>
        <w:t>/</w:t>
      </w:r>
      <w:proofErr w:type="spellStart"/>
      <w:r w:rsidRPr="0022656C">
        <w:rPr>
          <w:rFonts w:asciiTheme="majorHAnsi" w:eastAsia="Calibri" w:hAnsiTheme="majorHAnsi" w:cs="Calibri"/>
          <w:b/>
          <w:bCs/>
          <w:color w:val="002060"/>
          <w:sz w:val="24"/>
          <w:szCs w:val="24"/>
        </w:rPr>
        <w:t>νσης</w:t>
      </w:r>
      <w:proofErr w:type="spellEnd"/>
      <w:r w:rsidRPr="0022656C">
        <w:rPr>
          <w:rFonts w:asciiTheme="majorHAnsi" w:eastAsia="Calibri" w:hAnsiTheme="majorHAnsi" w:cs="Calibri"/>
          <w:b/>
          <w:bCs/>
          <w:color w:val="002060"/>
          <w:sz w:val="24"/>
          <w:szCs w:val="24"/>
        </w:rPr>
        <w:t xml:space="preserve"> Τελωνείων &amp; ΕΦΚ στο έγγραφό μας με αρ.πρωτ.1292/5-2-24 για παροχή διευκρινίσεων σχετικά με την υπό στοιχεία Α.1263/23-12-21 ΚΥΑ όπως τροποποιήθηκε με την Α.1011/25-1-24.</w:t>
      </w:r>
    </w:p>
    <w:p w14:paraId="6888510C"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509A216F"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lang w:val="en-US"/>
        </w:rPr>
      </w:pPr>
      <w:r w:rsidRPr="0022656C">
        <w:rPr>
          <w:rFonts w:asciiTheme="majorHAnsi" w:eastAsia="Calibri" w:hAnsiTheme="majorHAnsi" w:cs="Calibri"/>
          <w:b/>
          <w:bCs/>
          <w:color w:val="002060"/>
          <w:sz w:val="24"/>
          <w:szCs w:val="24"/>
        </w:rPr>
        <w:t>Την</w:t>
      </w:r>
      <w:r w:rsidRPr="0022656C">
        <w:rPr>
          <w:rFonts w:asciiTheme="majorHAnsi" w:eastAsia="Calibri" w:hAnsiTheme="majorHAnsi" w:cs="Calibri"/>
          <w:b/>
          <w:bCs/>
          <w:color w:val="002060"/>
          <w:sz w:val="24"/>
          <w:szCs w:val="24"/>
          <w:lang w:val="en-US"/>
        </w:rPr>
        <w:t xml:space="preserve"> 11/3/24 </w:t>
      </w:r>
      <w:r w:rsidRPr="0022656C">
        <w:rPr>
          <w:rFonts w:asciiTheme="majorHAnsi" w:eastAsia="Calibri" w:hAnsiTheme="majorHAnsi" w:cs="Calibri"/>
          <w:b/>
          <w:bCs/>
          <w:color w:val="002060"/>
          <w:sz w:val="24"/>
          <w:szCs w:val="24"/>
        </w:rPr>
        <w:t>πρόσκληση</w:t>
      </w:r>
      <w:r w:rsidRPr="0022656C">
        <w:rPr>
          <w:rFonts w:asciiTheme="majorHAnsi" w:eastAsia="Calibri" w:hAnsiTheme="majorHAnsi" w:cs="Calibri"/>
          <w:b/>
          <w:bCs/>
          <w:color w:val="002060"/>
          <w:sz w:val="24"/>
          <w:szCs w:val="24"/>
          <w:lang w:val="en-US"/>
        </w:rPr>
        <w:t xml:space="preserve"> </w:t>
      </w:r>
      <w:r w:rsidRPr="0022656C">
        <w:rPr>
          <w:rFonts w:asciiTheme="majorHAnsi" w:eastAsia="Calibri" w:hAnsiTheme="majorHAnsi" w:cs="Calibri"/>
          <w:b/>
          <w:bCs/>
          <w:color w:val="002060"/>
          <w:sz w:val="24"/>
          <w:szCs w:val="24"/>
        </w:rPr>
        <w:t>εγγραφής</w:t>
      </w:r>
      <w:r w:rsidRPr="0022656C">
        <w:rPr>
          <w:rFonts w:asciiTheme="majorHAnsi" w:eastAsia="Calibri" w:hAnsiTheme="majorHAnsi" w:cs="Calibri"/>
          <w:b/>
          <w:bCs/>
          <w:color w:val="002060"/>
          <w:sz w:val="24"/>
          <w:szCs w:val="24"/>
          <w:lang w:val="en-US"/>
        </w:rPr>
        <w:t xml:space="preserve"> </w:t>
      </w:r>
      <w:r w:rsidRPr="0022656C">
        <w:rPr>
          <w:rFonts w:asciiTheme="majorHAnsi" w:eastAsia="Calibri" w:hAnsiTheme="majorHAnsi" w:cs="Calibri"/>
          <w:b/>
          <w:bCs/>
          <w:color w:val="002060"/>
          <w:sz w:val="24"/>
          <w:szCs w:val="24"/>
        </w:rPr>
        <w:t>για</w:t>
      </w:r>
      <w:r w:rsidRPr="0022656C">
        <w:rPr>
          <w:rFonts w:asciiTheme="majorHAnsi" w:eastAsia="Calibri" w:hAnsiTheme="majorHAnsi" w:cs="Calibri"/>
          <w:b/>
          <w:bCs/>
          <w:color w:val="002060"/>
          <w:sz w:val="24"/>
          <w:szCs w:val="24"/>
          <w:lang w:val="en-US"/>
        </w:rPr>
        <w:t xml:space="preserve"> </w:t>
      </w:r>
      <w:r w:rsidRPr="0022656C">
        <w:rPr>
          <w:rFonts w:asciiTheme="majorHAnsi" w:eastAsia="Calibri" w:hAnsiTheme="majorHAnsi" w:cs="Calibri"/>
          <w:b/>
          <w:bCs/>
          <w:color w:val="002060"/>
          <w:sz w:val="24"/>
          <w:szCs w:val="24"/>
        </w:rPr>
        <w:t>παρακολούθηση</w:t>
      </w:r>
      <w:r w:rsidRPr="0022656C">
        <w:rPr>
          <w:rFonts w:asciiTheme="majorHAnsi" w:eastAsia="Calibri" w:hAnsiTheme="majorHAnsi" w:cs="Calibri"/>
          <w:b/>
          <w:bCs/>
          <w:color w:val="002060"/>
          <w:sz w:val="24"/>
          <w:szCs w:val="24"/>
          <w:lang w:val="en-US"/>
        </w:rPr>
        <w:t xml:space="preserve"> </w:t>
      </w:r>
      <w:r w:rsidRPr="0022656C">
        <w:rPr>
          <w:rFonts w:asciiTheme="majorHAnsi" w:eastAsia="Calibri" w:hAnsiTheme="majorHAnsi" w:cs="Calibri"/>
          <w:b/>
          <w:bCs/>
          <w:color w:val="002060"/>
          <w:sz w:val="24"/>
          <w:szCs w:val="24"/>
        </w:rPr>
        <w:t>δωρεάν</w:t>
      </w:r>
      <w:r w:rsidRPr="0022656C">
        <w:rPr>
          <w:rFonts w:asciiTheme="majorHAnsi" w:eastAsia="Calibri" w:hAnsiTheme="majorHAnsi" w:cs="Calibri"/>
          <w:b/>
          <w:bCs/>
          <w:color w:val="002060"/>
          <w:sz w:val="24"/>
          <w:szCs w:val="24"/>
          <w:lang w:val="en-US"/>
        </w:rPr>
        <w:t xml:space="preserve"> </w:t>
      </w:r>
      <w:r w:rsidRPr="0022656C">
        <w:rPr>
          <w:rFonts w:asciiTheme="majorHAnsi" w:eastAsia="Calibri" w:hAnsiTheme="majorHAnsi" w:cs="Calibri"/>
          <w:b/>
          <w:bCs/>
          <w:color w:val="002060"/>
          <w:sz w:val="24"/>
          <w:szCs w:val="24"/>
        </w:rPr>
        <w:t>του</w:t>
      </w:r>
      <w:r w:rsidRPr="0022656C">
        <w:rPr>
          <w:rFonts w:asciiTheme="majorHAnsi" w:eastAsia="Calibri" w:hAnsiTheme="majorHAnsi" w:cs="Calibri"/>
          <w:b/>
          <w:bCs/>
          <w:color w:val="002060"/>
          <w:sz w:val="24"/>
          <w:szCs w:val="24"/>
          <w:lang w:val="en-US"/>
        </w:rPr>
        <w:t xml:space="preserve"> 1st CSN Greece Maritime Supply Chain and Vessels Performance Forum.</w:t>
      </w:r>
    </w:p>
    <w:p w14:paraId="440184A1"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lang w:val="en-US"/>
        </w:rPr>
      </w:pPr>
    </w:p>
    <w:p w14:paraId="499D32F3" w14:textId="77777777" w:rsidR="00E04485" w:rsidRPr="0022656C" w:rsidRDefault="00E04485">
      <w:pPr>
        <w:pStyle w:val="ListParagraph"/>
        <w:numPr>
          <w:ilvl w:val="1"/>
          <w:numId w:val="29"/>
        </w:numPr>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22/3/24 ενημέρωση για την &lt;&lt;Ημέρα Καριέρας&gt;&gt;  που  διοργάνωσε η ΔΥΠΑ στις 27/4/24 για τα επαγγέλματα που συνδέονται με τη θάλασσα και για την κάλυψη προσωπικού για όσα μέλη μας επιθυμούσαν να συμμετάσχουν.</w:t>
      </w:r>
    </w:p>
    <w:p w14:paraId="00D13D62" w14:textId="77777777" w:rsidR="00E04485" w:rsidRPr="0022656C" w:rsidRDefault="00E04485" w:rsidP="00E04485">
      <w:pPr>
        <w:rPr>
          <w:rFonts w:asciiTheme="majorHAnsi" w:eastAsia="Calibri" w:hAnsiTheme="majorHAnsi" w:cs="Calibri"/>
          <w:b/>
          <w:bCs/>
          <w:color w:val="002060"/>
          <w:sz w:val="24"/>
          <w:szCs w:val="24"/>
        </w:rPr>
      </w:pPr>
    </w:p>
    <w:p w14:paraId="0949DE25"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29/3/24 της Ε.2020/7-3-24 εγκυκλίου του διοικητή της ΑΑΔΕ με την οποία καθιερώνεται η αυτόματη αποστολή της άδειας παράδοσης στους εμπλεκόμενους οικονομικούς φορείς-διαχειριστές αποθηκών και η αυτόματη οριστικοποίηση της διασάφησης εισαγωγής, χωρίς την παρέμβαση τελωνειακού υπαλλήλου όπως προβλεπόταν μέχρι πρότινος. </w:t>
      </w:r>
    </w:p>
    <w:p w14:paraId="71DBFA1E"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1F175872"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Παρέχονται οδηγίες ως προς την εφαρμογή της νέας διαδικασίας. Στις περιπτώσεις των ειδικών καθεστώτων κατά τις οποίες η υπαγωγή εμπορευμάτων προϋποθέτει τη σύσταση εγγύησης ήτοι 71 00 - καθεστώς τελωνειακής αποταμίευσης, 53 00 - καθεστώς προσωρινής εισαγωγής, 51 00 – καθεστώς τελειοποίησης προς </w:t>
      </w:r>
      <w:proofErr w:type="spellStart"/>
      <w:r w:rsidRPr="0022656C">
        <w:rPr>
          <w:rFonts w:asciiTheme="majorHAnsi" w:eastAsia="Calibri" w:hAnsiTheme="majorHAnsi" w:cs="Calibri"/>
          <w:b/>
          <w:bCs/>
          <w:color w:val="002060"/>
          <w:sz w:val="24"/>
          <w:szCs w:val="24"/>
        </w:rPr>
        <w:t>επανεξαγωγή</w:t>
      </w:r>
      <w:proofErr w:type="spellEnd"/>
      <w:r w:rsidRPr="0022656C">
        <w:rPr>
          <w:rFonts w:asciiTheme="majorHAnsi" w:eastAsia="Calibri" w:hAnsiTheme="majorHAnsi" w:cs="Calibri"/>
          <w:b/>
          <w:bCs/>
          <w:color w:val="002060"/>
          <w:sz w:val="24"/>
          <w:szCs w:val="24"/>
        </w:rPr>
        <w:t xml:space="preserve">, 48 00 - Θέση σε ανάλωση με ταυτόχρονη θέση σε ελεύθερη κυκλοφορία υποκατάστατων προϊόντων στο πλαίσιο του καθεστώτος τελειοποίησης προς </w:t>
      </w:r>
      <w:proofErr w:type="spellStart"/>
      <w:r w:rsidRPr="0022656C">
        <w:rPr>
          <w:rFonts w:asciiTheme="majorHAnsi" w:eastAsia="Calibri" w:hAnsiTheme="majorHAnsi" w:cs="Calibri"/>
          <w:b/>
          <w:bCs/>
          <w:color w:val="002060"/>
          <w:sz w:val="24"/>
          <w:szCs w:val="24"/>
        </w:rPr>
        <w:t>επανεισαγωγή</w:t>
      </w:r>
      <w:proofErr w:type="spellEnd"/>
      <w:r w:rsidRPr="0022656C">
        <w:rPr>
          <w:rFonts w:asciiTheme="majorHAnsi" w:eastAsia="Calibri" w:hAnsiTheme="majorHAnsi" w:cs="Calibri"/>
          <w:b/>
          <w:bCs/>
          <w:color w:val="002060"/>
          <w:sz w:val="24"/>
          <w:szCs w:val="24"/>
        </w:rPr>
        <w:t>, πριν από την εξαγωγή εμπορευμάτων προσωρινής εξαγωγής και 40 00 με θέση 37 β: 6 ΒΒ - καθεστώς ειδικού προορισμού ορίζονται τα ακόλουθα:</w:t>
      </w:r>
    </w:p>
    <w:p w14:paraId="5DA8D784" w14:textId="77777777" w:rsidR="00235393" w:rsidRPr="0022656C" w:rsidRDefault="00235393">
      <w:pPr>
        <w:pStyle w:val="ListParagraph"/>
        <w:numPr>
          <w:ilvl w:val="0"/>
          <w:numId w:val="15"/>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Υποχρεώσεις του </w:t>
      </w:r>
      <w:proofErr w:type="spellStart"/>
      <w:r w:rsidRPr="0022656C">
        <w:rPr>
          <w:rFonts w:asciiTheme="majorHAnsi" w:eastAsia="Calibri" w:hAnsiTheme="majorHAnsi" w:cs="Calibri"/>
          <w:b/>
          <w:bCs/>
          <w:color w:val="002060"/>
          <w:sz w:val="24"/>
          <w:szCs w:val="24"/>
        </w:rPr>
        <w:t>διασαφιστή</w:t>
      </w:r>
      <w:proofErr w:type="spellEnd"/>
      <w:r w:rsidRPr="0022656C">
        <w:rPr>
          <w:rFonts w:asciiTheme="majorHAnsi" w:eastAsia="Calibri" w:hAnsiTheme="majorHAnsi" w:cs="Calibri"/>
          <w:b/>
          <w:bCs/>
          <w:color w:val="002060"/>
          <w:sz w:val="24"/>
          <w:szCs w:val="24"/>
        </w:rPr>
        <w:t xml:space="preserve"> για την υπαγωγή εμπορευμάτων σε ειδικά τελωνειακά καθεστώτα</w:t>
      </w:r>
    </w:p>
    <w:p w14:paraId="3160D572" w14:textId="77777777" w:rsidR="00235393" w:rsidRPr="0022656C" w:rsidRDefault="00235393">
      <w:pPr>
        <w:pStyle w:val="ListParagraph"/>
        <w:numPr>
          <w:ilvl w:val="0"/>
          <w:numId w:val="15"/>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Θέση σε ελεύθερη κυκλοφορία εμπορευμάτων που έχουν υπαχθεί σε καθεστώς Τελειοποίησης προς </w:t>
      </w:r>
      <w:proofErr w:type="spellStart"/>
      <w:r w:rsidRPr="0022656C">
        <w:rPr>
          <w:rFonts w:asciiTheme="majorHAnsi" w:eastAsia="Calibri" w:hAnsiTheme="majorHAnsi" w:cs="Calibri"/>
          <w:b/>
          <w:bCs/>
          <w:color w:val="002060"/>
          <w:sz w:val="24"/>
          <w:szCs w:val="24"/>
        </w:rPr>
        <w:t>επανεξαγωγή</w:t>
      </w:r>
      <w:proofErr w:type="spellEnd"/>
      <w:r w:rsidRPr="0022656C">
        <w:rPr>
          <w:rFonts w:asciiTheme="majorHAnsi" w:eastAsia="Calibri" w:hAnsiTheme="majorHAnsi" w:cs="Calibri"/>
          <w:b/>
          <w:bCs/>
          <w:color w:val="002060"/>
          <w:sz w:val="24"/>
          <w:szCs w:val="24"/>
        </w:rPr>
        <w:t>.</w:t>
      </w:r>
    </w:p>
    <w:p w14:paraId="6AE93EDE"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111DBD4B"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3CF3966D"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2/4/24 την νέα ημερομηνία διεξαγωγής των Greek Exports Awards 2024 στις 26/4/24 και προώθηση του </w:t>
      </w:r>
      <w:proofErr w:type="spellStart"/>
      <w:r w:rsidRPr="0022656C">
        <w:rPr>
          <w:rFonts w:asciiTheme="majorHAnsi" w:eastAsia="Calibri" w:hAnsiTheme="majorHAnsi" w:cs="Calibri"/>
          <w:b/>
          <w:bCs/>
          <w:color w:val="002060"/>
          <w:sz w:val="24"/>
          <w:szCs w:val="24"/>
        </w:rPr>
        <w:t>newsletter</w:t>
      </w:r>
      <w:proofErr w:type="spellEnd"/>
      <w:r w:rsidRPr="0022656C">
        <w:rPr>
          <w:rFonts w:asciiTheme="majorHAnsi" w:eastAsia="Calibri" w:hAnsiTheme="majorHAnsi" w:cs="Calibri"/>
          <w:b/>
          <w:bCs/>
          <w:color w:val="002060"/>
          <w:sz w:val="24"/>
          <w:szCs w:val="24"/>
        </w:rPr>
        <w:t xml:space="preserve">. </w:t>
      </w:r>
    </w:p>
    <w:p w14:paraId="6382A0F0"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2564FB4B"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5/4/24 την ΔΙΕΠΙΔΙ ΥΠΑΕΤ Ζ 1040321 ΕΞ 2024 σχετικά με την εγκατάσταση νέας έκδοσης στο παραγωγικό περιβάλλον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τους ενημερώσαμε ότι ενεργοποιήθηκε το Ε.Κ.Μ.Ε.Α.  το οποίο </w:t>
      </w:r>
      <w:proofErr w:type="spellStart"/>
      <w:r w:rsidRPr="0022656C">
        <w:rPr>
          <w:rFonts w:asciiTheme="majorHAnsi" w:eastAsia="Calibri" w:hAnsiTheme="majorHAnsi" w:cs="Calibri"/>
          <w:b/>
          <w:bCs/>
          <w:color w:val="002060"/>
          <w:sz w:val="24"/>
          <w:szCs w:val="24"/>
        </w:rPr>
        <w:t>διαλειτουργεί</w:t>
      </w:r>
      <w:proofErr w:type="spellEnd"/>
      <w:r w:rsidRPr="0022656C">
        <w:rPr>
          <w:rFonts w:asciiTheme="majorHAnsi" w:eastAsia="Calibri" w:hAnsiTheme="majorHAnsi" w:cs="Calibri"/>
          <w:b/>
          <w:bCs/>
          <w:color w:val="002060"/>
          <w:sz w:val="24"/>
          <w:szCs w:val="24"/>
        </w:rPr>
        <w:t xml:space="preserve"> με το σύστημα </w:t>
      </w:r>
      <w:proofErr w:type="spellStart"/>
      <w:r w:rsidRPr="0022656C">
        <w:rPr>
          <w:rFonts w:asciiTheme="majorHAnsi" w:eastAsia="Calibri" w:hAnsiTheme="majorHAnsi" w:cs="Calibri"/>
          <w:b/>
          <w:bCs/>
          <w:color w:val="002060"/>
          <w:sz w:val="24"/>
          <w:szCs w:val="24"/>
        </w:rPr>
        <w:t>ιχνηλάτησης</w:t>
      </w:r>
      <w:proofErr w:type="spellEnd"/>
      <w:r w:rsidRPr="0022656C">
        <w:rPr>
          <w:rFonts w:asciiTheme="majorHAnsi" w:eastAsia="Calibri" w:hAnsiTheme="majorHAnsi" w:cs="Calibri"/>
          <w:b/>
          <w:bCs/>
          <w:color w:val="002060"/>
          <w:sz w:val="24"/>
          <w:szCs w:val="24"/>
        </w:rPr>
        <w:t xml:space="preserve"> και μπορούν να εγγραφούν.</w:t>
      </w:r>
    </w:p>
    <w:p w14:paraId="2E093980"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32EFA164"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11/4/24 της Ε.2023/9-4-24 εγκυκλίου  με την οποία παρέχονται οδηγίες  σχετικά με τη λειτουργία του ηλεκτρονικού Μητρώου υπό την ονομασία «Ενιαίο Κεντρικό Μητρώο Εφοδιαστικής Αλυσίδας καπνού και βιομηχανοποιημένων καπνών» (Ε.Κ.Μ.Ε.Α.) στο οποίο οφείλεται να εγγραφείτε εντός 3 μηνών  η οποία </w:t>
      </w:r>
      <w:proofErr w:type="spellStart"/>
      <w:r w:rsidRPr="0022656C">
        <w:rPr>
          <w:rFonts w:asciiTheme="majorHAnsi" w:eastAsia="Calibri" w:hAnsiTheme="majorHAnsi" w:cs="Calibri"/>
          <w:b/>
          <w:bCs/>
          <w:color w:val="002060"/>
          <w:sz w:val="24"/>
          <w:szCs w:val="24"/>
        </w:rPr>
        <w:t>άρχεται</w:t>
      </w:r>
      <w:proofErr w:type="spellEnd"/>
      <w:r w:rsidRPr="0022656C">
        <w:rPr>
          <w:rFonts w:asciiTheme="majorHAnsi" w:eastAsia="Calibri" w:hAnsiTheme="majorHAnsi" w:cs="Calibri"/>
          <w:b/>
          <w:bCs/>
          <w:color w:val="002060"/>
          <w:sz w:val="24"/>
          <w:szCs w:val="24"/>
        </w:rPr>
        <w:t xml:space="preserve"> από την ημερομηνία μηχανογραφικής υλοποίησης του μητρώου στο Πληροφοριακό Σύστημα </w:t>
      </w:r>
      <w:r w:rsidRPr="0022656C">
        <w:rPr>
          <w:rFonts w:asciiTheme="majorHAnsi" w:eastAsia="Calibri" w:hAnsiTheme="majorHAnsi" w:cs="Calibri"/>
          <w:b/>
          <w:bCs/>
          <w:color w:val="002060"/>
          <w:sz w:val="24"/>
          <w:szCs w:val="24"/>
        </w:rPr>
        <w:lastRenderedPageBreak/>
        <w:t xml:space="preserve">τελωνειακών ηλεκτρονικών υπηρεσιών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της ΑΑΔΕ, ήτοι από 29.03.2024 ήτοι το αργότερο μέχρι την 29/06/24.</w:t>
      </w:r>
    </w:p>
    <w:p w14:paraId="2E0F5484"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33CD0AA5"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12/4/24 και την 24/4/24 υπενθύμιση για το επερχόμενο Greek Exports </w:t>
      </w:r>
      <w:proofErr w:type="spellStart"/>
      <w:r w:rsidRPr="0022656C">
        <w:rPr>
          <w:rFonts w:asciiTheme="majorHAnsi" w:eastAsia="Calibri" w:hAnsiTheme="majorHAnsi" w:cs="Calibri"/>
          <w:b/>
          <w:bCs/>
          <w:color w:val="002060"/>
          <w:sz w:val="24"/>
          <w:szCs w:val="24"/>
        </w:rPr>
        <w:t>Forum</w:t>
      </w:r>
      <w:proofErr w:type="spellEnd"/>
      <w:r w:rsidRPr="0022656C">
        <w:rPr>
          <w:rFonts w:asciiTheme="majorHAnsi" w:eastAsia="Calibri" w:hAnsiTheme="majorHAnsi" w:cs="Calibri"/>
          <w:b/>
          <w:bCs/>
          <w:color w:val="002060"/>
          <w:sz w:val="24"/>
          <w:szCs w:val="24"/>
        </w:rPr>
        <w:t xml:space="preserve"> &amp; Awards 2024 | </w:t>
      </w:r>
      <w:proofErr w:type="spellStart"/>
      <w:r w:rsidRPr="0022656C">
        <w:rPr>
          <w:rFonts w:asciiTheme="majorHAnsi" w:eastAsia="Calibri" w:hAnsiTheme="majorHAnsi" w:cs="Calibri"/>
          <w:b/>
          <w:bCs/>
          <w:color w:val="002060"/>
          <w:sz w:val="24"/>
          <w:szCs w:val="24"/>
        </w:rPr>
        <w:t>ethosEVENTS</w:t>
      </w:r>
      <w:proofErr w:type="spellEnd"/>
      <w:r w:rsidRPr="0022656C">
        <w:rPr>
          <w:rFonts w:asciiTheme="majorHAnsi" w:eastAsia="Calibri" w:hAnsiTheme="majorHAnsi" w:cs="Calibri"/>
          <w:b/>
          <w:bCs/>
          <w:color w:val="002060"/>
          <w:sz w:val="24"/>
          <w:szCs w:val="24"/>
        </w:rPr>
        <w:t xml:space="preserve"> που διεξήχθη στις 26 Απριλίου καθώς και προώθηση του </w:t>
      </w:r>
      <w:proofErr w:type="spellStart"/>
      <w:r w:rsidRPr="0022656C">
        <w:rPr>
          <w:rFonts w:asciiTheme="majorHAnsi" w:eastAsia="Calibri" w:hAnsiTheme="majorHAnsi" w:cs="Calibri"/>
          <w:b/>
          <w:bCs/>
          <w:color w:val="002060"/>
          <w:sz w:val="24"/>
          <w:szCs w:val="24"/>
        </w:rPr>
        <w:t>newsletter</w:t>
      </w:r>
      <w:proofErr w:type="spellEnd"/>
      <w:r w:rsidRPr="0022656C">
        <w:rPr>
          <w:rFonts w:asciiTheme="majorHAnsi" w:eastAsia="Calibri" w:hAnsiTheme="majorHAnsi" w:cs="Calibri"/>
          <w:b/>
          <w:bCs/>
          <w:color w:val="002060"/>
          <w:sz w:val="24"/>
          <w:szCs w:val="24"/>
        </w:rPr>
        <w:t>.</w:t>
      </w:r>
    </w:p>
    <w:p w14:paraId="1AFD6C4E" w14:textId="77777777" w:rsidR="000A3CBC" w:rsidRPr="0022656C" w:rsidRDefault="000A3CBC" w:rsidP="000A3CBC">
      <w:pPr>
        <w:pStyle w:val="ListParagraph"/>
        <w:rPr>
          <w:rFonts w:asciiTheme="majorHAnsi" w:eastAsia="Calibri" w:hAnsiTheme="majorHAnsi" w:cs="Calibri"/>
          <w:b/>
          <w:bCs/>
          <w:color w:val="002060"/>
          <w:sz w:val="24"/>
          <w:szCs w:val="24"/>
        </w:rPr>
      </w:pPr>
    </w:p>
    <w:p w14:paraId="1D2A27F8"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18/4/24 του 1ου Συνεδρίου #SEC4BLUEconomy24 που πραγματοποιήθηκε στο The </w:t>
      </w:r>
      <w:proofErr w:type="spellStart"/>
      <w:r w:rsidRPr="0022656C">
        <w:rPr>
          <w:rFonts w:asciiTheme="majorHAnsi" w:eastAsia="Calibri" w:hAnsiTheme="majorHAnsi" w:cs="Calibri"/>
          <w:b/>
          <w:bCs/>
          <w:color w:val="002060"/>
          <w:sz w:val="24"/>
          <w:szCs w:val="24"/>
        </w:rPr>
        <w:t>Golden</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Age</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Hotel</w:t>
      </w:r>
      <w:proofErr w:type="spellEnd"/>
      <w:r w:rsidRPr="0022656C">
        <w:rPr>
          <w:rFonts w:asciiTheme="majorHAnsi" w:eastAsia="Calibri" w:hAnsiTheme="majorHAnsi" w:cs="Calibri"/>
          <w:b/>
          <w:bCs/>
          <w:color w:val="002060"/>
          <w:sz w:val="24"/>
          <w:szCs w:val="24"/>
        </w:rPr>
        <w:t xml:space="preserve"> of </w:t>
      </w:r>
      <w:proofErr w:type="spellStart"/>
      <w:r w:rsidRPr="0022656C">
        <w:rPr>
          <w:rFonts w:asciiTheme="majorHAnsi" w:eastAsia="Calibri" w:hAnsiTheme="majorHAnsi" w:cs="Calibri"/>
          <w:b/>
          <w:bCs/>
          <w:color w:val="002060"/>
          <w:sz w:val="24"/>
          <w:szCs w:val="24"/>
        </w:rPr>
        <w:t>Athens</w:t>
      </w:r>
      <w:proofErr w:type="spellEnd"/>
      <w:r w:rsidRPr="0022656C">
        <w:rPr>
          <w:rFonts w:asciiTheme="majorHAnsi" w:eastAsia="Calibri" w:hAnsiTheme="majorHAnsi" w:cs="Calibri"/>
          <w:b/>
          <w:bCs/>
          <w:color w:val="002060"/>
          <w:sz w:val="24"/>
          <w:szCs w:val="24"/>
        </w:rPr>
        <w:t>, στις 23 Απριλίου.</w:t>
      </w:r>
    </w:p>
    <w:p w14:paraId="754C0AAA"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01421718"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22/4/24 της Ε.2028/19-4-24 εγκύκλιου του διοικητή της ΑΑΔΕ με την οποία παρέχονται οδηγίες συμπλήρωσης εντύπου Ε3 (Κατάσταση Οικονομικών Στοιχείων από Επιχειρηματική Δραστηριότητα) και Κατάστασης Φορολογικής Αναμόρφωσης φορολογικού έτους 2023.</w:t>
      </w:r>
    </w:p>
    <w:p w14:paraId="5F7CA698" w14:textId="77777777" w:rsidR="00235393" w:rsidRPr="0022656C" w:rsidRDefault="00235393" w:rsidP="00E04485">
      <w:pPr>
        <w:pStyle w:val="ListParagraph"/>
        <w:spacing w:after="0" w:line="259" w:lineRule="auto"/>
        <w:jc w:val="both"/>
        <w:rPr>
          <w:rFonts w:asciiTheme="majorHAnsi" w:eastAsia="Calibri" w:hAnsiTheme="majorHAnsi" w:cs="Calibri"/>
          <w:b/>
          <w:bCs/>
          <w:color w:val="002060"/>
          <w:sz w:val="24"/>
          <w:szCs w:val="24"/>
        </w:rPr>
      </w:pPr>
    </w:p>
    <w:p w14:paraId="23C6DA2B"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26/4/24 της Ε.2027/16-4-24 εγκυκλίου του διοικητή της ΑΑΔΕ που αφορά παροχή διευκρινίσεων σε ζητήματα που αφορούν: α) στην εφαρμογή των διατάξεων του άρθρου 28Α ΚΦΕ στα φυσικά πρόσωπα τα οποία εμπίπτουν στο πεδίο εφαρμογής της περ. </w:t>
      </w:r>
      <w:proofErr w:type="spellStart"/>
      <w:r w:rsidRPr="0022656C">
        <w:rPr>
          <w:rFonts w:asciiTheme="majorHAnsi" w:eastAsia="Calibri" w:hAnsiTheme="majorHAnsi" w:cs="Calibri"/>
          <w:b/>
          <w:bCs/>
          <w:color w:val="002060"/>
          <w:sz w:val="24"/>
          <w:szCs w:val="24"/>
        </w:rPr>
        <w:t>στ΄της</w:t>
      </w:r>
      <w:proofErr w:type="spellEnd"/>
      <w:r w:rsidRPr="0022656C">
        <w:rPr>
          <w:rFonts w:asciiTheme="majorHAnsi" w:eastAsia="Calibri" w:hAnsiTheme="majorHAnsi" w:cs="Calibri"/>
          <w:b/>
          <w:bCs/>
          <w:color w:val="002060"/>
          <w:sz w:val="24"/>
          <w:szCs w:val="24"/>
        </w:rPr>
        <w:t xml:space="preserve"> παρ. 2 του άρθρου 12 του ΚΦΕ και στην εξαίρεση της περ. </w:t>
      </w:r>
      <w:proofErr w:type="spellStart"/>
      <w:r w:rsidRPr="0022656C">
        <w:rPr>
          <w:rFonts w:asciiTheme="majorHAnsi" w:eastAsia="Calibri" w:hAnsiTheme="majorHAnsi" w:cs="Calibri"/>
          <w:b/>
          <w:bCs/>
          <w:color w:val="002060"/>
          <w:sz w:val="24"/>
          <w:szCs w:val="24"/>
        </w:rPr>
        <w:t>β΄της</w:t>
      </w:r>
      <w:proofErr w:type="spellEnd"/>
      <w:r w:rsidRPr="0022656C">
        <w:rPr>
          <w:rFonts w:asciiTheme="majorHAnsi" w:eastAsia="Calibri" w:hAnsiTheme="majorHAnsi" w:cs="Calibri"/>
          <w:b/>
          <w:bCs/>
          <w:color w:val="002060"/>
          <w:sz w:val="24"/>
          <w:szCs w:val="24"/>
        </w:rPr>
        <w:t xml:space="preserve"> παρ. 6 του άρθρου 28Α ΚΦΕ, β) στην εφαρμογή της προσαύξησης της περ. </w:t>
      </w:r>
      <w:proofErr w:type="spellStart"/>
      <w:r w:rsidRPr="0022656C">
        <w:rPr>
          <w:rFonts w:asciiTheme="majorHAnsi" w:eastAsia="Calibri" w:hAnsiTheme="majorHAnsi" w:cs="Calibri"/>
          <w:b/>
          <w:bCs/>
          <w:color w:val="002060"/>
          <w:sz w:val="24"/>
          <w:szCs w:val="24"/>
        </w:rPr>
        <w:t>γ΄της</w:t>
      </w:r>
      <w:proofErr w:type="spellEnd"/>
      <w:r w:rsidRPr="0022656C">
        <w:rPr>
          <w:rFonts w:asciiTheme="majorHAnsi" w:eastAsia="Calibri" w:hAnsiTheme="majorHAnsi" w:cs="Calibri"/>
          <w:b/>
          <w:bCs/>
          <w:color w:val="002060"/>
          <w:sz w:val="24"/>
          <w:szCs w:val="24"/>
        </w:rPr>
        <w:t xml:space="preserve"> παρ. 2 του άρθρου 28Α ΚΦΕ και γ) στη μεταφορά ζημιών από επιχειρηματική δραστηριότητα, κατά τα οριζόμενα στην παρ. 6 του άρθρου 27 του ΚΦΕ, σε περίπτωση προσδιορισμού του ελάχιστου ποσού καθαρού εισοδήματος κατ’ εφαρμογή των άρθρων 28Α έως 28Δ του ΚΦΕ.</w:t>
      </w:r>
    </w:p>
    <w:p w14:paraId="1EAC7AD7"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59F14E10"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 Την 26/4/24 της Α.1061/22-4-24 απόφασης του διοικητή της ΑΑΔΕ για τον Τύπο και το περιεχόμενο της δήλωσης φορολογίας εισοδήματος φυσικών προσώπων φορολογικού έτους 2023, των λοιπών εντύπων και των δικαιολογητικών εγγράφων που συνυποβάλλονται με αυτή καθώς και τον Τύπο και περιεχόμενο της πράξης διοικητικού/διορθωτικού προσδιορισμού φόρου φορολογικών ετών 2023 και εφεξής.</w:t>
      </w:r>
    </w:p>
    <w:p w14:paraId="194CB25A"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2E62E7CF"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30/4/24 της Α.1062/23-4-24 απόφαση του Διοικητή της ΑΑΔΕ με την οποία δίνεται παράταση της προθεσμίας υποβολής των δηλώσεων φορολογίας εισοδήματος φορολογικού έτους 2023 φυσικών προσώπων του άρθρου 3 του ν. 4172/2013 μέχρι και την 26-7-24.</w:t>
      </w:r>
    </w:p>
    <w:p w14:paraId="2363C41F"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45679D85"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1/5/24 της Α.1071/30-4-24 απόφαση του Διοικητή της ΑΑΔΕ σχετικά με Παράταση της προθεσμίας εκπλήρωσης των δηλωτικών υποχρεώσεων ΦΠΑ (ΈΝΤΥΠΟ Φ2), τελών και λοιπών έμμεσων φόρων, </w:t>
      </w:r>
      <w:proofErr w:type="spellStart"/>
      <w:r w:rsidRPr="0022656C">
        <w:rPr>
          <w:rFonts w:asciiTheme="majorHAnsi" w:eastAsia="Calibri" w:hAnsiTheme="majorHAnsi" w:cs="Calibri"/>
          <w:b/>
          <w:bCs/>
          <w:color w:val="002060"/>
          <w:sz w:val="24"/>
          <w:szCs w:val="24"/>
        </w:rPr>
        <w:t>παρακρατούμενων</w:t>
      </w:r>
      <w:proofErr w:type="spellEnd"/>
      <w:r w:rsidRPr="0022656C">
        <w:rPr>
          <w:rFonts w:asciiTheme="majorHAnsi" w:eastAsia="Calibri" w:hAnsiTheme="majorHAnsi" w:cs="Calibri"/>
          <w:b/>
          <w:bCs/>
          <w:color w:val="002060"/>
          <w:sz w:val="24"/>
          <w:szCs w:val="24"/>
        </w:rPr>
        <w:t xml:space="preserve"> φόρων, φόρου εισοδήματος, «Δήλωσης Πληροφοριακών Στοιχείων Μίσθωσης Ακίνητης Περιουσίας» με καταληκτική προθεσμία την 30/4/2024 καθώς και δηλώσεων φορολογιών κεφαλαίου με καταληκτική ημερομηνία υποβολής την 30.4.2024 και την 1/5/2024, και αρχείων από υπόχρεους </w:t>
      </w:r>
      <w:proofErr w:type="spellStart"/>
      <w:r w:rsidRPr="0022656C">
        <w:rPr>
          <w:rFonts w:asciiTheme="majorHAnsi" w:eastAsia="Calibri" w:hAnsiTheme="majorHAnsi" w:cs="Calibri"/>
          <w:b/>
          <w:bCs/>
          <w:color w:val="002060"/>
          <w:sz w:val="24"/>
          <w:szCs w:val="24"/>
        </w:rPr>
        <w:t>παρόχους</w:t>
      </w:r>
      <w:proofErr w:type="spellEnd"/>
      <w:r w:rsidRPr="0022656C">
        <w:rPr>
          <w:rFonts w:asciiTheme="majorHAnsi" w:eastAsia="Calibri" w:hAnsiTheme="majorHAnsi" w:cs="Calibri"/>
          <w:b/>
          <w:bCs/>
          <w:color w:val="002060"/>
          <w:sz w:val="24"/>
          <w:szCs w:val="24"/>
        </w:rPr>
        <w:t xml:space="preserve"> υπηρεσιών πληρωμών.</w:t>
      </w:r>
    </w:p>
    <w:p w14:paraId="3312E35D"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76A93DC6"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2/5/24 της Α.1073/1-5-24 απόφαση του Διοικητή της ΑΑΔΕ σχετικά με τον Τύπο και το περιεχόμενο των δηλώσεων φορολογίας εισοδήματος φορολογικού έτους 2023 των νομικών προσώπων και νομικών οντοτήτων του άρθρου 45 του ν. 4172/2013 και καθορισμός δικαιολογητικών που υποβάλλονται με αυτές – Υποβολή με τη χρήση ηλεκτρονικής μεθόδου επικοινωνίας των δηλώσεων φορολογίας εισοδήματος των νομικών προσώπων και νομικών οντοτήτων του άρθρου 45 του ν. 4172/2013.</w:t>
      </w:r>
    </w:p>
    <w:p w14:paraId="55B3D0B6"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6E5AB2A7"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2/5/24 της Ε.2032/1-5-24 εγκύκλιο του Διοικητή της ΑΑΔΕ σχετικά με Οδηγίες για τη συμπλήρωση και την εκκαθάριση της δήλωσης φορολογίας εισοδήματος νομικών προσώπων και νομικών οντοτήτων φορολογικού έτους 2023.</w:t>
      </w:r>
    </w:p>
    <w:p w14:paraId="28849706"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01A27974"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2/5/24 της ΔΤΔ Β 1052118 ΕΞ 2024 εγκύκλιο σχετικά με την Έναρξη λειτουργίας του Συστήματος Πιστοποίησης του </w:t>
      </w:r>
      <w:proofErr w:type="spellStart"/>
      <w:r w:rsidRPr="0022656C">
        <w:rPr>
          <w:rFonts w:asciiTheme="majorHAnsi" w:eastAsia="Calibri" w:hAnsiTheme="majorHAnsi" w:cs="Calibri"/>
          <w:b/>
          <w:bCs/>
          <w:color w:val="002060"/>
          <w:sz w:val="24"/>
          <w:szCs w:val="24"/>
        </w:rPr>
        <w:t>Ενωσιακού</w:t>
      </w:r>
      <w:proofErr w:type="spellEnd"/>
      <w:r w:rsidRPr="0022656C">
        <w:rPr>
          <w:rFonts w:asciiTheme="majorHAnsi" w:eastAsia="Calibri" w:hAnsiTheme="majorHAnsi" w:cs="Calibri"/>
          <w:b/>
          <w:bCs/>
          <w:color w:val="002060"/>
          <w:sz w:val="24"/>
          <w:szCs w:val="24"/>
        </w:rPr>
        <w:t xml:space="preserve"> Χαρακτήρα των Εμπορευμάτων (</w:t>
      </w:r>
      <w:proofErr w:type="spellStart"/>
      <w:r w:rsidRPr="0022656C">
        <w:rPr>
          <w:rFonts w:asciiTheme="majorHAnsi" w:eastAsia="Calibri" w:hAnsiTheme="majorHAnsi" w:cs="Calibri"/>
          <w:b/>
          <w:bCs/>
          <w:color w:val="002060"/>
          <w:sz w:val="24"/>
          <w:szCs w:val="24"/>
        </w:rPr>
        <w:t>Proof</w:t>
      </w:r>
      <w:proofErr w:type="spellEnd"/>
      <w:r w:rsidRPr="0022656C">
        <w:rPr>
          <w:rFonts w:asciiTheme="majorHAnsi" w:eastAsia="Calibri" w:hAnsiTheme="majorHAnsi" w:cs="Calibri"/>
          <w:b/>
          <w:bCs/>
          <w:color w:val="002060"/>
          <w:sz w:val="24"/>
          <w:szCs w:val="24"/>
        </w:rPr>
        <w:t xml:space="preserve"> of Union Status - </w:t>
      </w:r>
      <w:proofErr w:type="spellStart"/>
      <w:r w:rsidRPr="0022656C">
        <w:rPr>
          <w:rFonts w:asciiTheme="majorHAnsi" w:eastAsia="Calibri" w:hAnsiTheme="majorHAnsi" w:cs="Calibri"/>
          <w:b/>
          <w:bCs/>
          <w:color w:val="002060"/>
          <w:sz w:val="24"/>
          <w:szCs w:val="24"/>
        </w:rPr>
        <w:t>PoUS</w:t>
      </w:r>
      <w:proofErr w:type="spellEnd"/>
      <w:r w:rsidRPr="0022656C">
        <w:rPr>
          <w:rFonts w:asciiTheme="majorHAnsi" w:eastAsia="Calibri" w:hAnsiTheme="majorHAnsi" w:cs="Calibri"/>
          <w:b/>
          <w:bCs/>
          <w:color w:val="002060"/>
          <w:sz w:val="24"/>
          <w:szCs w:val="24"/>
        </w:rPr>
        <w:t>) από 1-3-2024.</w:t>
      </w:r>
    </w:p>
    <w:p w14:paraId="511A1A6D" w14:textId="77777777" w:rsidR="00235393" w:rsidRPr="0022656C" w:rsidRDefault="00235393" w:rsidP="00235393">
      <w:pPr>
        <w:pStyle w:val="ListParagraph"/>
        <w:spacing w:after="0" w:line="259" w:lineRule="auto"/>
        <w:jc w:val="both"/>
        <w:rPr>
          <w:rFonts w:asciiTheme="majorHAnsi" w:eastAsia="Calibri" w:hAnsiTheme="majorHAnsi" w:cs="Calibri"/>
          <w:b/>
          <w:bCs/>
          <w:color w:val="002060"/>
          <w:sz w:val="24"/>
          <w:szCs w:val="24"/>
        </w:rPr>
      </w:pPr>
    </w:p>
    <w:p w14:paraId="7174A5C8" w14:textId="77777777" w:rsidR="00235393" w:rsidRPr="0022656C" w:rsidRDefault="00235393">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8/5/24 της Ε.2030/22-4-24 εγκύκλιο του διοικητή της ΑΑΔΕ με την οποία  παρέχονται διευκρινίσεις και οδηγίες σχετικά με την συμπλήρωση της δήλωσης ΦΠΑ (ΕΝΤΥΠΟ 050 ΦΠΑ ΕΚΔΟΣΗ 2024-Φ2 TAXIS).</w:t>
      </w:r>
    </w:p>
    <w:p w14:paraId="442CFE81" w14:textId="77777777" w:rsidR="00724A8B" w:rsidRPr="0022656C" w:rsidRDefault="00724A8B" w:rsidP="00724A8B">
      <w:pPr>
        <w:pStyle w:val="ListParagraph"/>
        <w:rPr>
          <w:rFonts w:asciiTheme="majorHAnsi" w:eastAsia="Calibri" w:hAnsiTheme="majorHAnsi" w:cs="Calibri"/>
          <w:b/>
          <w:bCs/>
          <w:color w:val="002060"/>
          <w:sz w:val="24"/>
          <w:szCs w:val="24"/>
        </w:rPr>
      </w:pPr>
    </w:p>
    <w:p w14:paraId="5C9A1BA2"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10/5/24 περί γνωστοποίησης στον σύλλογο του Α.Ε.Α.Π και του Α.Μ.ΔΙ.Κ.Α.Π. των εταιρειών με φορολογική αποθήκη.</w:t>
      </w:r>
    </w:p>
    <w:p w14:paraId="1F22FA8F"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1BF2F839"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lastRenderedPageBreak/>
        <w:t>Την 13/5/24 της Α.1060/19-4-24 απόφασης  του Διοικητή της ΑΑΔΕ σχετικά με τον Τύπο και περιεχόμενο της «ΚΑΤΑΣΤΑΣΗΣ ΟΙΚΟΝΟΜΙΚΩΝ ΣΤΟΙΧΕΙΩΝ ΑΠΟ ΕΠΙΧΕΙΡΗΜΑΤΙΚΗ ΔΡΑΣΤΗΡΙΟΤΗΤΑ» – Έντυπο Ε3.</w:t>
      </w:r>
    </w:p>
    <w:p w14:paraId="532965FE"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763A9F75"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29/5/24 την Ε.2037/23-5-24 εγκύκλιο, η οποία περιλαμβάνει κωδικοποιημένες και </w:t>
      </w:r>
      <w:proofErr w:type="spellStart"/>
      <w:r w:rsidRPr="0022656C">
        <w:rPr>
          <w:rFonts w:asciiTheme="majorHAnsi" w:eastAsia="Calibri" w:hAnsiTheme="majorHAnsi" w:cs="Calibri"/>
          <w:b/>
          <w:bCs/>
          <w:color w:val="002060"/>
          <w:sz w:val="24"/>
          <w:szCs w:val="24"/>
        </w:rPr>
        <w:t>επικαιροποιημένες</w:t>
      </w:r>
      <w:proofErr w:type="spellEnd"/>
      <w:r w:rsidRPr="0022656C">
        <w:rPr>
          <w:rFonts w:asciiTheme="majorHAnsi" w:eastAsia="Calibri" w:hAnsiTheme="majorHAnsi" w:cs="Calibri"/>
          <w:b/>
          <w:bCs/>
          <w:color w:val="002060"/>
          <w:sz w:val="24"/>
          <w:szCs w:val="24"/>
        </w:rPr>
        <w:t xml:space="preserve"> οδηγίες σχετικά με τη διακίνηση προϊόντων υποκείμενων σε ΕΦΚ, τα οποία είτε διακινούνται υπό καθεστώς αναστολής, είτε έχουν τεθεί σε ανάλωση στο έδαφος ενός κράτους μέλους και διακινούνται προς το έδαφος άλλου κράτους μέλους, προκειμένου να παραδοθούν σε αυτό για εμπορικούς σκοπούς. Η εν λόγω διακίνηση πραγματοποιείται μέσω του ψηφιακού συστήματος (EMCS). </w:t>
      </w:r>
    </w:p>
    <w:p w14:paraId="420431B5"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35F3BD4E"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11/6/24 ενημέρωση για το International Sea </w:t>
      </w:r>
      <w:proofErr w:type="spellStart"/>
      <w:r w:rsidRPr="0022656C">
        <w:rPr>
          <w:rFonts w:asciiTheme="majorHAnsi" w:eastAsia="Calibri" w:hAnsiTheme="majorHAnsi" w:cs="Calibri"/>
          <w:b/>
          <w:bCs/>
          <w:color w:val="002060"/>
          <w:sz w:val="24"/>
          <w:szCs w:val="24"/>
        </w:rPr>
        <w:t>Tourism</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Festival</w:t>
      </w:r>
      <w:proofErr w:type="spellEnd"/>
      <w:r w:rsidRPr="0022656C">
        <w:rPr>
          <w:rFonts w:asciiTheme="majorHAnsi" w:eastAsia="Calibri" w:hAnsiTheme="majorHAnsi" w:cs="Calibri"/>
          <w:b/>
          <w:bCs/>
          <w:color w:val="002060"/>
          <w:sz w:val="24"/>
          <w:szCs w:val="24"/>
        </w:rPr>
        <w:t xml:space="preserve"> 2024 που θα διεξαχθεί στη Ρόδο στις 25-28/10/2024.</w:t>
      </w:r>
    </w:p>
    <w:p w14:paraId="62B216ED"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652667C6"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17/6/24 την Α.1092/13-6-24 απόφαση του Διοικητή της ΑΑΔΕ με την οποία δίνεται παράταση της προθεσμίας υποβολής μέχρι και τις 26/7/24 των δηλώσεων φορολογίας εισοδήματος φορολογικού έτους 2023 νομικών προσώπων και νομικών οντοτήτων του άρθρου 45 του ν. 4172/2013.</w:t>
      </w:r>
    </w:p>
    <w:p w14:paraId="0D68036E"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6A584709"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18/6/24 την Α.1057 απόφαση του Υφυπουργού Εθν. Οικονομίας και Οικονομικών με την οποία τροποποιείται η υπό στοιχεία Α.1050/01-02-2019 απόφαση της Υφυπουργού Οικονομικών «Καθορισμός των λεπτομερειών εφαρμογής χαρακτηριστικών ασφαλείας επί των μονάδων συσκευασίας προϊόντων καπνού που διατίθενται στην αγορά» (Β΄735).</w:t>
      </w:r>
    </w:p>
    <w:p w14:paraId="57AA0753"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30E7D9F0"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18/6/24 την Υ.Α. 46557/12.6.2024 του Υφυπουργού Ανάπτυξης  η οποία καθορίζει τις προϋποθέσεις του Ειδικού Προγράμματος επαγγελματικής κατάρτισης για την άσκηση της δραστηριότητας του χειρισμού ανυψωτικών </w:t>
      </w:r>
      <w:proofErr w:type="spellStart"/>
      <w:r w:rsidRPr="0022656C">
        <w:rPr>
          <w:rFonts w:asciiTheme="majorHAnsi" w:eastAsia="Calibri" w:hAnsiTheme="majorHAnsi" w:cs="Calibri"/>
          <w:b/>
          <w:bCs/>
          <w:color w:val="002060"/>
          <w:sz w:val="24"/>
          <w:szCs w:val="24"/>
        </w:rPr>
        <w:t>περονοφόρων</w:t>
      </w:r>
      <w:proofErr w:type="spellEnd"/>
      <w:r w:rsidRPr="0022656C">
        <w:rPr>
          <w:rFonts w:asciiTheme="majorHAnsi" w:eastAsia="Calibri" w:hAnsiTheme="majorHAnsi" w:cs="Calibri"/>
          <w:b/>
          <w:bCs/>
          <w:color w:val="002060"/>
          <w:sz w:val="24"/>
          <w:szCs w:val="24"/>
        </w:rPr>
        <w:t xml:space="preserve"> μηχανημάτων τύπου ΚΛΑΡΚ καθώς και των Ηλεκτροκίνητων </w:t>
      </w:r>
      <w:proofErr w:type="spellStart"/>
      <w:r w:rsidRPr="0022656C">
        <w:rPr>
          <w:rFonts w:asciiTheme="majorHAnsi" w:eastAsia="Calibri" w:hAnsiTheme="majorHAnsi" w:cs="Calibri"/>
          <w:b/>
          <w:bCs/>
          <w:color w:val="002060"/>
          <w:sz w:val="24"/>
          <w:szCs w:val="24"/>
        </w:rPr>
        <w:t>περονοφόρων</w:t>
      </w:r>
      <w:proofErr w:type="spellEnd"/>
      <w:r w:rsidRPr="0022656C">
        <w:rPr>
          <w:rFonts w:asciiTheme="majorHAnsi" w:eastAsia="Calibri" w:hAnsiTheme="majorHAnsi" w:cs="Calibri"/>
          <w:b/>
          <w:bCs/>
          <w:color w:val="002060"/>
          <w:sz w:val="24"/>
          <w:szCs w:val="24"/>
        </w:rPr>
        <w:t xml:space="preserve"> ανυψωτικών μηχανημάτων τύπου ΚΛΑΡΚ.</w:t>
      </w:r>
    </w:p>
    <w:p w14:paraId="49A09D69"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31C39B17"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25/6/24 την Α.Π.37271/21-6-24 εγκύκλιο του Υπουργείου Εργασίας και Κοινωνικής Ασφάλισης με την οποία δίνονται οδηγίες σχετικά με την εφαρμογή της Ψηφιακής Κάρτας Εργασίας.</w:t>
      </w:r>
    </w:p>
    <w:p w14:paraId="382181F2"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7882EA6A"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25/6/24 ενημέρωση από ISSA για όσα μέλη θέλουν να συμμετάσχουν στο ISSA 66 CONVENTION που θα διεξαχθεί στην Σεβίλλη 26-27/10/24.</w:t>
      </w:r>
    </w:p>
    <w:p w14:paraId="5167EBFA" w14:textId="77777777" w:rsidR="000A3CBC" w:rsidRPr="0022656C" w:rsidRDefault="000A3CBC" w:rsidP="000A3CBC">
      <w:pPr>
        <w:pStyle w:val="ListParagraph"/>
        <w:spacing w:after="0" w:line="259" w:lineRule="auto"/>
        <w:jc w:val="both"/>
        <w:rPr>
          <w:rFonts w:asciiTheme="majorHAnsi" w:eastAsia="Calibri" w:hAnsiTheme="majorHAnsi" w:cs="Calibri"/>
          <w:b/>
          <w:bCs/>
          <w:color w:val="002060"/>
          <w:sz w:val="24"/>
          <w:szCs w:val="24"/>
        </w:rPr>
      </w:pPr>
    </w:p>
    <w:p w14:paraId="1AD4BF3F" w14:textId="77777777" w:rsidR="000A3CBC" w:rsidRPr="0022656C" w:rsidRDefault="000A3CBC">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28/6/24 την Α.1098/21-6-24 κοινή απόφαση του Υφυπουργού Οικονομικών και του Διοικητή της ΑΑΔΕ σύμφωνα με την οποία η υποχρέωση καταχώρισης στο Ηλεκτρονικό Σύστημα Ταυτοποίησης Αλκοολούχων Ποτών των εξερχόμενων κινήσεων αρχίζει από 31/12/2024.</w:t>
      </w:r>
    </w:p>
    <w:p w14:paraId="6807990F" w14:textId="77777777" w:rsidR="000A3CBC" w:rsidRPr="0022656C" w:rsidRDefault="000A3CBC" w:rsidP="000A3CBC">
      <w:pPr>
        <w:pStyle w:val="ListParagraph"/>
        <w:rPr>
          <w:rFonts w:asciiTheme="majorHAnsi" w:eastAsia="Calibri" w:hAnsiTheme="majorHAnsi" w:cs="Calibri"/>
          <w:b/>
          <w:bCs/>
          <w:color w:val="002060"/>
          <w:sz w:val="24"/>
          <w:szCs w:val="24"/>
        </w:rPr>
      </w:pPr>
    </w:p>
    <w:p w14:paraId="4FC090FD" w14:textId="62201BD0" w:rsidR="00724A8B" w:rsidRPr="0022656C" w:rsidRDefault="00724A8B">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16/7/24 την Α.1108/8-7-24 απόφαση του Υφυπουργού Εθνικής Οικονομίας και Οικονομικών με την οποία τροποποιείται το άρθρο 4 της Α.1020/6-2-24 σχετικά με τα όρια ανεκτών αποκλίσεων εσόδων – εξόδων στην ψηφιακή πλατφόρμα </w:t>
      </w:r>
      <w:proofErr w:type="spellStart"/>
      <w:r w:rsidRPr="0022656C">
        <w:rPr>
          <w:rFonts w:asciiTheme="majorHAnsi" w:eastAsia="Calibri" w:hAnsiTheme="majorHAnsi" w:cs="Calibri"/>
          <w:b/>
          <w:bCs/>
          <w:color w:val="002060"/>
          <w:sz w:val="24"/>
          <w:szCs w:val="24"/>
        </w:rPr>
        <w:t>myDATA</w:t>
      </w:r>
      <w:proofErr w:type="spellEnd"/>
      <w:r w:rsidRPr="0022656C">
        <w:rPr>
          <w:rFonts w:asciiTheme="majorHAnsi" w:eastAsia="Calibri" w:hAnsiTheme="majorHAnsi" w:cs="Calibri"/>
          <w:b/>
          <w:bCs/>
          <w:color w:val="002060"/>
          <w:sz w:val="24"/>
          <w:szCs w:val="24"/>
        </w:rPr>
        <w:t>.</w:t>
      </w:r>
    </w:p>
    <w:p w14:paraId="7488192D"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43ADA4C"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22/7/24 πακέτα προσφορών, μόνο για τα μέλη του συλλόγου, από την εταιρεία </w:t>
      </w:r>
      <w:proofErr w:type="spellStart"/>
      <w:r w:rsidRPr="0022656C">
        <w:rPr>
          <w:rFonts w:asciiTheme="majorHAnsi" w:eastAsia="Calibri" w:hAnsiTheme="majorHAnsi" w:cs="Calibri"/>
          <w:b/>
          <w:bCs/>
          <w:color w:val="002060"/>
          <w:sz w:val="24"/>
          <w:szCs w:val="24"/>
        </w:rPr>
        <w:t>Bright</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Sales</w:t>
      </w:r>
      <w:proofErr w:type="spellEnd"/>
      <w:r w:rsidRPr="0022656C">
        <w:rPr>
          <w:rFonts w:asciiTheme="majorHAnsi" w:eastAsia="Calibri" w:hAnsiTheme="majorHAnsi" w:cs="Calibri"/>
          <w:b/>
          <w:bCs/>
          <w:color w:val="002060"/>
          <w:sz w:val="24"/>
          <w:szCs w:val="24"/>
        </w:rPr>
        <w:t xml:space="preserve"> για ηλεκτρικό ρεύμα και φυσικό αέριο.</w:t>
      </w:r>
    </w:p>
    <w:p w14:paraId="00D54E56"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122AD99D"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2/8/24 την Α.1104/3-7-24 απόφαση του Υφυπουργού Εθνικής Οικονομίας και Οικονομικών σχετικά με την τροποποίηση της υπό στοιχεία ΔΕΦΚ Γ 5054272 ΕΞ 2011/28-12-2011 Α.Υ.Ο. με θέμα “Όροι και προϋποθέσεις για τον χαρακτηρισμό των μικρών ανεξάρτητων ζυθοποιείων κατ’ εφαρμογή της παραγράφου 3 του άρθρου 87 του ν. 2960/01.” (Β΄ 3325).</w:t>
      </w:r>
    </w:p>
    <w:p w14:paraId="10EB2180"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770D2BA"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8/8/24 την Α.1122/01-08-2024 κοινή απόφαση του Υφυπουργού Εθν. Οικονομίας και του Διοικητή της ΑΑΔΕ σχετικά με τον Καθορισμό της έκτασης εφαρμογής, των εξαιρέσεων, του χρόνου διαβίβασης, καθώς και της έναρξης εφαρμογής της ψηφιακής έκδοσης παραστατικών διακίνησης αγαθών στην Ανεξάρτητη Αρχή Δημοσίων Εσόδων (ΑΑΔΕ).</w:t>
      </w:r>
    </w:p>
    <w:p w14:paraId="2E50F3A3"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729F9009"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8/8/24 την Α.1123/15-7-24 απόφαση του Διοικητή της ΑΑΔΕ σύμφωνα με την οποία ορίζεται το περιεχόμενο και τον </w:t>
      </w:r>
      <w:proofErr w:type="spellStart"/>
      <w:r w:rsidRPr="0022656C">
        <w:rPr>
          <w:rFonts w:asciiTheme="majorHAnsi" w:eastAsia="Calibri" w:hAnsiTheme="majorHAnsi" w:cs="Calibri"/>
          <w:b/>
          <w:bCs/>
          <w:color w:val="002060"/>
          <w:sz w:val="24"/>
          <w:szCs w:val="24"/>
        </w:rPr>
        <w:t>μορφότυπο</w:t>
      </w:r>
      <w:proofErr w:type="spellEnd"/>
      <w:r w:rsidRPr="0022656C">
        <w:rPr>
          <w:rFonts w:asciiTheme="majorHAnsi" w:eastAsia="Calibri" w:hAnsiTheme="majorHAnsi" w:cs="Calibri"/>
          <w:b/>
          <w:bCs/>
          <w:color w:val="002060"/>
          <w:sz w:val="24"/>
          <w:szCs w:val="24"/>
        </w:rPr>
        <w:t xml:space="preserve"> των ψηφιακών παραστατικών διακίνησης, τη διαδικασία, τον τρόπο και τα κανάλια διαβίβασης αυτών στην ψηφιακή πλατφόρμα </w:t>
      </w:r>
      <w:proofErr w:type="spellStart"/>
      <w:r w:rsidRPr="0022656C">
        <w:rPr>
          <w:rFonts w:asciiTheme="majorHAnsi" w:eastAsia="Calibri" w:hAnsiTheme="majorHAnsi" w:cs="Calibri"/>
          <w:b/>
          <w:bCs/>
          <w:color w:val="002060"/>
          <w:sz w:val="24"/>
          <w:szCs w:val="24"/>
        </w:rPr>
        <w:t>myDATA</w:t>
      </w:r>
      <w:proofErr w:type="spellEnd"/>
      <w:r w:rsidRPr="0022656C">
        <w:rPr>
          <w:rFonts w:asciiTheme="majorHAnsi" w:eastAsia="Calibri" w:hAnsiTheme="majorHAnsi" w:cs="Calibri"/>
          <w:b/>
          <w:bCs/>
          <w:color w:val="002060"/>
          <w:sz w:val="24"/>
          <w:szCs w:val="24"/>
        </w:rPr>
        <w:t xml:space="preserve"> της ΑΑΔΕ, καθώς και τις ειδικότερες υποχρεώσεις των οντοτήτων του άρθρου 1 της υπό στοιχεία Α.1122/2024 κοινής απόφασης του </w:t>
      </w:r>
      <w:r w:rsidRPr="0022656C">
        <w:rPr>
          <w:rFonts w:asciiTheme="majorHAnsi" w:eastAsia="Calibri" w:hAnsiTheme="majorHAnsi" w:cs="Calibri"/>
          <w:b/>
          <w:bCs/>
          <w:color w:val="002060"/>
          <w:sz w:val="24"/>
          <w:szCs w:val="24"/>
        </w:rPr>
        <w:lastRenderedPageBreak/>
        <w:t>Υφυπουργού Εθνικής Οικονομίας και Οικονομικών και του Διοικητή της ΑΑΔΕ για την εφαρμογή της ψηφιακής παρακολούθησης διακίνησης αγαθών.</w:t>
      </w:r>
    </w:p>
    <w:p w14:paraId="6E65AD54"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4DB76215"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8/8/24 την Ε.2054/5-8-24 εγκύκλιο του Διοικητή της ΑΑΔΕ με την οποία παρέχονται οδηγίες σχετικά με τη συμπλήρωση συγκεκριμένων θέσεων της διασάφησης εισαγωγής σύμφωνα με τις απαιτήσεις δεδομένων του Παραρτήματος Β του κατ’ εξουσιοδότηση Καν. (ΕΕ) 2446/2015 και του Παραρτήματος Β του Εκτελεστικού Καν. (ΕΕ) 2447/2015 , κατόπιν αναβάθμισης του Υποσυστήματος Εισαγωγών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w:t>
      </w:r>
    </w:p>
    <w:p w14:paraId="0F3A8F22"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5491B41D"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20/8/24 την ΔΙΕΠΙΔΙ ΥΠΑΕΤ Ζ 1089789/2-8-24 σχετικά με την εγκατάσταση νέων εκδόσεων από 5/8/24 στο παραγωγικό περιβάλλον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στα Υποσυστήματα Λογιστικής Διαχείρισης &amp; Ηλεκτρονικών Πληρωμών και Εισαγωγών.</w:t>
      </w:r>
    </w:p>
    <w:p w14:paraId="74B78F2E"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40FCBEF6"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20/8/24 την Ε.2053/23-07-24 εγκύκλιο του Διοικητή της ΑΑΔΕ σύμφωνα με την οποία παρέχονται οδηγίες σχετικά με την εφαρμογή του Κανονισμού (ΕΕ) 2024/590 του Ευρωπαϊκού Κοινοβουλίου και του Συμβουλίου της 7ης Φεβρουαρίου 2024 για τις ουσίες που καταστρέφουν τη στιβάδα του όζοντος και για την κατάργηση του κανονισμού (ΕΚ) αριθ. 1005/2009.</w:t>
      </w:r>
    </w:p>
    <w:p w14:paraId="3B36C8E5"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3FC5D7C0"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20/8/24 έκπτωση 15% μόνο για τα μέλη του συλλόγου, στο Εστιατόριο, στο </w:t>
      </w:r>
      <w:proofErr w:type="spellStart"/>
      <w:r w:rsidRPr="0022656C">
        <w:rPr>
          <w:rFonts w:asciiTheme="majorHAnsi" w:eastAsia="Calibri" w:hAnsiTheme="majorHAnsi" w:cs="Calibri"/>
          <w:b/>
          <w:bCs/>
          <w:color w:val="002060"/>
          <w:sz w:val="24"/>
          <w:szCs w:val="24"/>
        </w:rPr>
        <w:t>Roof</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top</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Bar</w:t>
      </w:r>
      <w:proofErr w:type="spellEnd"/>
      <w:r w:rsidRPr="0022656C">
        <w:rPr>
          <w:rFonts w:asciiTheme="majorHAnsi" w:eastAsia="Calibri" w:hAnsiTheme="majorHAnsi" w:cs="Calibri"/>
          <w:b/>
          <w:bCs/>
          <w:color w:val="002060"/>
          <w:sz w:val="24"/>
          <w:szCs w:val="24"/>
        </w:rPr>
        <w:t xml:space="preserve"> και στη διαμονή στα δωμάτια του </w:t>
      </w:r>
      <w:proofErr w:type="spellStart"/>
      <w:r w:rsidRPr="0022656C">
        <w:rPr>
          <w:rFonts w:asciiTheme="majorHAnsi" w:eastAsia="Calibri" w:hAnsiTheme="majorHAnsi" w:cs="Calibri"/>
          <w:b/>
          <w:bCs/>
          <w:color w:val="002060"/>
          <w:sz w:val="24"/>
          <w:szCs w:val="24"/>
        </w:rPr>
        <w:t>Mitsis</w:t>
      </w:r>
      <w:proofErr w:type="spellEnd"/>
      <w:r w:rsidRPr="0022656C">
        <w:rPr>
          <w:rFonts w:asciiTheme="majorHAnsi" w:eastAsia="Calibri" w:hAnsiTheme="majorHAnsi" w:cs="Calibri"/>
          <w:b/>
          <w:bCs/>
          <w:color w:val="002060"/>
          <w:sz w:val="24"/>
          <w:szCs w:val="24"/>
        </w:rPr>
        <w:t xml:space="preserve"> N'U </w:t>
      </w:r>
      <w:proofErr w:type="spellStart"/>
      <w:r w:rsidRPr="0022656C">
        <w:rPr>
          <w:rFonts w:asciiTheme="majorHAnsi" w:eastAsia="Calibri" w:hAnsiTheme="majorHAnsi" w:cs="Calibri"/>
          <w:b/>
          <w:bCs/>
          <w:color w:val="002060"/>
          <w:sz w:val="24"/>
          <w:szCs w:val="24"/>
        </w:rPr>
        <w:t>Piraeus</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Port</w:t>
      </w:r>
      <w:proofErr w:type="spellEnd"/>
      <w:r w:rsidRPr="0022656C">
        <w:rPr>
          <w:rFonts w:asciiTheme="majorHAnsi" w:eastAsia="Calibri" w:hAnsiTheme="majorHAnsi" w:cs="Calibri"/>
          <w:b/>
          <w:bCs/>
          <w:color w:val="002060"/>
          <w:sz w:val="24"/>
          <w:szCs w:val="24"/>
        </w:rPr>
        <w:t>.</w:t>
      </w:r>
    </w:p>
    <w:p w14:paraId="23F2C36F"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33403545"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23/8/24 την ΔΙΕΠΙΔΙ ΥΠΑΕΤ Ζ 1093666 ΕΞ 2024 συνέχεια της ΔΙΕΠΙΔΙ ΥΠΑΕΤ Ζ 1089789/2-8-24 με την οποία δίνονται διευκρινίσεις για τις θέσεις 19 και 31-3 του Ε.Δ.Ε.</w:t>
      </w:r>
    </w:p>
    <w:p w14:paraId="41485788"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0F52D07B"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30/8/24 στα μέλη του συλλόγου δυο νέων </w:t>
      </w:r>
      <w:proofErr w:type="spellStart"/>
      <w:r w:rsidRPr="0022656C">
        <w:rPr>
          <w:rFonts w:asciiTheme="majorHAnsi" w:eastAsia="Calibri" w:hAnsiTheme="majorHAnsi" w:cs="Calibri"/>
          <w:b/>
          <w:bCs/>
          <w:color w:val="002060"/>
          <w:sz w:val="24"/>
          <w:szCs w:val="24"/>
        </w:rPr>
        <w:t>project</w:t>
      </w:r>
      <w:proofErr w:type="spellEnd"/>
      <w:r w:rsidRPr="0022656C">
        <w:rPr>
          <w:rFonts w:asciiTheme="majorHAnsi" w:eastAsia="Calibri" w:hAnsiTheme="majorHAnsi" w:cs="Calibri"/>
          <w:b/>
          <w:bCs/>
          <w:color w:val="002060"/>
          <w:sz w:val="24"/>
          <w:szCs w:val="24"/>
        </w:rPr>
        <w:t xml:space="preserve"> της </w:t>
      </w:r>
      <w:proofErr w:type="spellStart"/>
      <w:r w:rsidRPr="0022656C">
        <w:rPr>
          <w:rFonts w:asciiTheme="majorHAnsi" w:eastAsia="Calibri" w:hAnsiTheme="majorHAnsi" w:cs="Calibri"/>
          <w:b/>
          <w:bCs/>
          <w:color w:val="002060"/>
          <w:sz w:val="24"/>
          <w:szCs w:val="24"/>
        </w:rPr>
        <w:t>Ναυτεμπορικής</w:t>
      </w:r>
      <w:proofErr w:type="spellEnd"/>
      <w:r w:rsidRPr="0022656C">
        <w:rPr>
          <w:rFonts w:asciiTheme="majorHAnsi" w:eastAsia="Calibri" w:hAnsiTheme="majorHAnsi" w:cs="Calibri"/>
          <w:b/>
          <w:bCs/>
          <w:color w:val="002060"/>
          <w:sz w:val="24"/>
          <w:szCs w:val="24"/>
        </w:rPr>
        <w:t xml:space="preserve"> που αφορούν τον κλάδο της Ναυτιλίας και μπορούν να προβάλλουν την επιχείρηση τους και τις δραστηριότητές τους.</w:t>
      </w:r>
    </w:p>
    <w:p w14:paraId="7714AA83"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6EDE6DC1"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3/9/24 την Ε.2058/30-8-24 εγκύκλιο του Διοικητή της ΑΑΔΕ με την οποία δίνεται παράταση της υποχρεωτικής υποβολής του μηνύματος ΙΕ590 έως και την 14/10/24.</w:t>
      </w:r>
    </w:p>
    <w:p w14:paraId="66258337"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4827C9CB"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13/9/24 την Ε.2060/10-9-24 εγκύκλιο του Διοικητή της ΑΑΔΕ με την οποία παρέχονται διευκρινίσεις ως προς την φορολογική αντιμετώπιση των ασφαλιστικών εισφορών που καταβάλλονται σε Ταμεία Επαγγελματικής Ασφάλισης προαιρετικής ασφάλισης και ταμεία της παρ. 20 του άρθρου 6 του ν. 3029/2002 και των ασφαλίστρων που καταβάλλονται στο πλαίσιο ομαδικών ασφαλιστηρίων συμβολαίων, καθώς και των συνταξιοδοτικών παροχών που καταβάλλονται από τα ανωτέρω ταμεία και των συνταξιοδοτικών παροχών που καταβάλλονται στο πλαίσιο ομαδικών ασφαλιστηρίων συμβολαίων, σύμφωνα με τις διατάξεις του ν. 5078/2023.</w:t>
      </w:r>
    </w:p>
    <w:p w14:paraId="72790CF1"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8F271BD"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20/9/24 τον Νόμο 5135/16-9-24 με τον οποίο καθιερώνεται το ψηφιακό τέλος , καθώς επίσης τροποποιούνται διατάξεις κι άλλων Νόμων από τους οποίους σας επισημαίνουμε τους κυριότερους που κατά την άποψη μας αφορούν τις δραστηριότητες των εφοδιασμών πλοίων.</w:t>
      </w:r>
    </w:p>
    <w:p w14:paraId="7802209F" w14:textId="77777777" w:rsidR="000D4BC1" w:rsidRPr="0022656C" w:rsidRDefault="000D4BC1">
      <w:pPr>
        <w:pStyle w:val="ListParagraph"/>
        <w:numPr>
          <w:ilvl w:val="0"/>
          <w:numId w:val="24"/>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Άρθρο 34 Εκσυγχρονισμός Κώδικα Φόρου Προστιθέμενης Αξίας - Τροποποίηση παρ. 1 άρθρου 27, άρθρου 28 του Κώδικα ΦΠΑ, ν.2859/00 .</w:t>
      </w:r>
    </w:p>
    <w:p w14:paraId="04AA601D" w14:textId="77777777" w:rsidR="000D4BC1" w:rsidRPr="0022656C" w:rsidRDefault="000D4BC1">
      <w:pPr>
        <w:pStyle w:val="ListParagraph"/>
        <w:numPr>
          <w:ilvl w:val="0"/>
          <w:numId w:val="2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Άρθρο 37 Αύξηση του ορίου της Λιανικής Τιμής Προ Φόρων των αυτοκινήτων που παραχωρούνται αποκλειστικά για επαγγελματικούς σκοπούς - Τροποποίηση παρ. 2 άρθρου 13 Κώδικα Φορολογίας Εισοδήματος.</w:t>
      </w:r>
    </w:p>
    <w:p w14:paraId="1735DED4" w14:textId="77777777" w:rsidR="000D4BC1" w:rsidRPr="0022656C" w:rsidRDefault="000D4BC1">
      <w:pPr>
        <w:pStyle w:val="ListParagraph"/>
        <w:numPr>
          <w:ilvl w:val="0"/>
          <w:numId w:val="2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Άρθρο 38 Έκπτωση δωρεών προς το Δημόσιο από τα ακαθάριστα έσοδα των νομικών προσώπων και νομικών οντοτήτων - Τροποποίηση παρ. 8 άρθρου 47 Κώδικα Φορολογίας Εισοδήματος.</w:t>
      </w:r>
    </w:p>
    <w:p w14:paraId="08B21787" w14:textId="77777777" w:rsidR="000D4BC1" w:rsidRPr="0022656C" w:rsidRDefault="000D4BC1">
      <w:pPr>
        <w:pStyle w:val="ListParagraph"/>
        <w:numPr>
          <w:ilvl w:val="0"/>
          <w:numId w:val="2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Άρθρο 52 Παράταση προθεσμιών διεξαγωγής γενικών συνελεύσεων κεφαλαιουχικών εταιρειών για το έτος 2024 - Τροποποίηση άρθρου 18 ν. 5055/2023.</w:t>
      </w:r>
    </w:p>
    <w:p w14:paraId="5746D7B2"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333D4579" w14:textId="77777777" w:rsidR="000D4BC1" w:rsidRPr="0022656C" w:rsidRDefault="000D4BC1">
      <w:pPr>
        <w:pStyle w:val="ListParagraph"/>
        <w:numPr>
          <w:ilvl w:val="0"/>
          <w:numId w:val="23"/>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Άρθρο 54 Απόσβεση δικαιωμάτων επί εκπομπών οπτικοακουστικού περιεχομένου - Τροποποίηση παρ. 4 άρθρου 24 Κώδικα Φορολογίας Εισοδήματος.</w:t>
      </w:r>
    </w:p>
    <w:p w14:paraId="6E6D5942" w14:textId="77777777" w:rsidR="000D4BC1" w:rsidRPr="0022656C" w:rsidRDefault="000D4BC1" w:rsidP="000D4BC1">
      <w:pPr>
        <w:pStyle w:val="ListParagraph"/>
        <w:rPr>
          <w:rFonts w:asciiTheme="majorHAnsi" w:eastAsia="Calibri" w:hAnsiTheme="majorHAnsi" w:cs="Calibri"/>
          <w:b/>
          <w:bCs/>
          <w:color w:val="002060"/>
          <w:sz w:val="24"/>
          <w:szCs w:val="24"/>
        </w:rPr>
      </w:pPr>
    </w:p>
    <w:p w14:paraId="509F0BF9"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24/9/24 Δελτίο Αξιολόγησης Υπηρεσιών του συλλόγου.</w:t>
      </w:r>
    </w:p>
    <w:p w14:paraId="04E76C0C" w14:textId="77777777" w:rsidR="000D4BC1" w:rsidRPr="0022656C" w:rsidRDefault="000D4BC1" w:rsidP="000D4BC1">
      <w:pPr>
        <w:pStyle w:val="ListParagraph"/>
        <w:rPr>
          <w:rFonts w:asciiTheme="majorHAnsi" w:eastAsia="Calibri" w:hAnsiTheme="majorHAnsi" w:cs="Calibri"/>
          <w:b/>
          <w:bCs/>
          <w:color w:val="002060"/>
          <w:sz w:val="24"/>
          <w:szCs w:val="24"/>
        </w:rPr>
      </w:pPr>
    </w:p>
    <w:p w14:paraId="009B2135"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24/9/24 email σχετικά με εθελοντική αιμοδοσία της εταιρείας ΒΑΝΟΣ ΑΕ.</w:t>
      </w:r>
    </w:p>
    <w:p w14:paraId="16D0F959" w14:textId="77777777" w:rsidR="000D4BC1" w:rsidRPr="0022656C" w:rsidRDefault="000D4BC1" w:rsidP="000D4BC1">
      <w:pPr>
        <w:pStyle w:val="ListParagraph"/>
        <w:rPr>
          <w:rFonts w:asciiTheme="majorHAnsi" w:eastAsia="Calibri" w:hAnsiTheme="majorHAnsi" w:cs="Calibri"/>
          <w:b/>
          <w:bCs/>
          <w:color w:val="002060"/>
          <w:sz w:val="24"/>
          <w:szCs w:val="24"/>
        </w:rPr>
      </w:pPr>
    </w:p>
    <w:p w14:paraId="5A55A83F"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8/10/24 email σχετικά με αλληλογραφία που λάβαμε από την Β1 Διεύθυνση του Υπουργείου Εξωτερικών σε περίπτωση επιχειρηματικού ενδιαφέροντος για την αγορά της Αλγερίας.</w:t>
      </w:r>
    </w:p>
    <w:p w14:paraId="17438B77"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324695B"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9/10/24 επιστολή του συλλόγου για την καταχώρηση των μελών στον ISSA για τη χρήση του 2025.</w:t>
      </w:r>
    </w:p>
    <w:p w14:paraId="575517BB"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46EA9FA6"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11/10/24 την Α.1149/3-10-24 απόφαση του Διοικητή της ΑΑΔΕ με την οποία καθορίζεται:</w:t>
      </w:r>
    </w:p>
    <w:p w14:paraId="31FB8A1C" w14:textId="77777777" w:rsidR="000D4BC1" w:rsidRPr="0022656C" w:rsidRDefault="000D4BC1">
      <w:pPr>
        <w:pStyle w:val="ListParagraph"/>
        <w:numPr>
          <w:ilvl w:val="0"/>
          <w:numId w:val="22"/>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ο τύπος και το περιεχόμενο της δήλωσης του Ψηφιακού Τέλους Συναλλαγής, της διαδικασίας, </w:t>
      </w:r>
    </w:p>
    <w:p w14:paraId="19EE0FBE" w14:textId="77777777" w:rsidR="000D4BC1" w:rsidRPr="0022656C" w:rsidRDefault="000D4BC1">
      <w:pPr>
        <w:pStyle w:val="ListParagraph"/>
        <w:numPr>
          <w:ilvl w:val="0"/>
          <w:numId w:val="22"/>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ο τρόπος υποβολής και απόδοσης της  δήλωσης, καθώς και </w:t>
      </w:r>
    </w:p>
    <w:p w14:paraId="5CDEAF02" w14:textId="77777777" w:rsidR="000D4BC1" w:rsidRPr="0022656C" w:rsidRDefault="000D4BC1">
      <w:pPr>
        <w:pStyle w:val="ListParagraph"/>
        <w:numPr>
          <w:ilvl w:val="0"/>
          <w:numId w:val="22"/>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ο τρόπος επιστροφής του Ψηφιακού Τέλους Συναλλαγής.</w:t>
      </w:r>
    </w:p>
    <w:p w14:paraId="22C7EA72" w14:textId="77777777" w:rsidR="000D4BC1" w:rsidRPr="0022656C" w:rsidRDefault="000D4BC1" w:rsidP="000D4BC1">
      <w:pPr>
        <w:pStyle w:val="ListParagraph"/>
        <w:spacing w:after="0" w:line="259" w:lineRule="auto"/>
        <w:ind w:left="1440"/>
        <w:jc w:val="both"/>
        <w:rPr>
          <w:rFonts w:asciiTheme="majorHAnsi" w:eastAsia="Calibri" w:hAnsiTheme="majorHAnsi" w:cs="Calibri"/>
          <w:b/>
          <w:bCs/>
          <w:color w:val="002060"/>
          <w:sz w:val="24"/>
          <w:szCs w:val="24"/>
        </w:rPr>
      </w:pPr>
    </w:p>
    <w:p w14:paraId="65ECC866"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15/10/24 της επιστολής μας με αρ.πρωτ.:1356/24-09-24 (επισυνάπτεται) με την οποία ζητούσαμε διευκρινήσεις σχετικά με την Ε.2050/09-07-24 για τη γνωστοποίηση της εξόδου των εμπορευμάτων από το τελωνειακό έδαφος της Ένωσης ΙΕ590, η οποία εφαρμόζεται από 15/10/2024, καθώς και της απάντησης που λάβαμε με </w:t>
      </w:r>
      <w:proofErr w:type="spellStart"/>
      <w:r w:rsidRPr="0022656C">
        <w:rPr>
          <w:rFonts w:asciiTheme="majorHAnsi" w:eastAsia="Calibri" w:hAnsiTheme="majorHAnsi" w:cs="Calibri"/>
          <w:b/>
          <w:bCs/>
          <w:color w:val="002060"/>
          <w:sz w:val="24"/>
          <w:szCs w:val="24"/>
        </w:rPr>
        <w:t>αρ.πρωτ</w:t>
      </w:r>
      <w:proofErr w:type="spellEnd"/>
      <w:r w:rsidRPr="0022656C">
        <w:rPr>
          <w:rFonts w:asciiTheme="majorHAnsi" w:eastAsia="Calibri" w:hAnsiTheme="majorHAnsi" w:cs="Calibri"/>
          <w:b/>
          <w:bCs/>
          <w:color w:val="002060"/>
          <w:sz w:val="24"/>
          <w:szCs w:val="24"/>
        </w:rPr>
        <w:t>.: ΔΤΔ Α 1115825 ΕΞ 2024:</w:t>
      </w:r>
    </w:p>
    <w:p w14:paraId="47D0E7BE" w14:textId="77777777" w:rsidR="000D4BC1" w:rsidRPr="0022656C" w:rsidRDefault="000D4BC1">
      <w:pPr>
        <w:pStyle w:val="ListParagraph"/>
        <w:numPr>
          <w:ilvl w:val="0"/>
          <w:numId w:val="21"/>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Όσο αναφορά τις εξαγωγές και </w:t>
      </w:r>
    </w:p>
    <w:p w14:paraId="34573313" w14:textId="77777777" w:rsidR="000D4BC1" w:rsidRPr="0022656C" w:rsidRDefault="000D4BC1">
      <w:pPr>
        <w:pStyle w:val="ListParagraph"/>
        <w:numPr>
          <w:ilvl w:val="0"/>
          <w:numId w:val="20"/>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Όσο αναφορά τους εφοδιασμούς πλοίων με απαλλαγή από φορολογικές επιβαρύνσεις.</w:t>
      </w:r>
    </w:p>
    <w:p w14:paraId="104F2B95"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16/10/24 επιστολή υποστήριξης του συλλόγου προς τον </w:t>
      </w:r>
      <w:proofErr w:type="spellStart"/>
      <w:r w:rsidRPr="0022656C">
        <w:rPr>
          <w:rFonts w:asciiTheme="majorHAnsi" w:eastAsia="Calibri" w:hAnsiTheme="majorHAnsi" w:cs="Calibri"/>
          <w:b/>
          <w:bCs/>
          <w:color w:val="002060"/>
          <w:sz w:val="24"/>
          <w:szCs w:val="24"/>
        </w:rPr>
        <w:t>κο</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Β.Κορκίδη</w:t>
      </w:r>
      <w:proofErr w:type="spellEnd"/>
      <w:r w:rsidRPr="0022656C">
        <w:rPr>
          <w:rFonts w:asciiTheme="majorHAnsi" w:eastAsia="Calibri" w:hAnsiTheme="majorHAnsi" w:cs="Calibri"/>
          <w:b/>
          <w:bCs/>
          <w:color w:val="002060"/>
          <w:sz w:val="24"/>
          <w:szCs w:val="24"/>
        </w:rPr>
        <w:t xml:space="preserve">. </w:t>
      </w:r>
    </w:p>
    <w:p w14:paraId="5DB9DAE1"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4847B823" w14:textId="77777777"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22/10/24 την Δ.ΟΡΓ.Α 1117515 ΕΞ2024 τροποποίηση της υπό στοιχεία Δ.ΟΡΓ.Α 1125859 ΕΞ2020/23-10-2020 ως προς τη σύσταση δύο (2) νέων Ειδικών Αποκεντρωμένων Υπηρεσιών με τίτλους «Τελωνειακό Ελεγκτικό Κέντρο (Τ.Ε.Κ.) Αττικής» και «Τελωνειακό Ελεγκτικό Κέντρο (Τ.Ε.Κ.) Θεσσαλονίκης», η λειτουργία των οποίων θα ξεκινήσει από 16/12/2024. Ο στόχος των δυο (2) αυτών Υπηρεσιών είναι :</w:t>
      </w:r>
    </w:p>
    <w:p w14:paraId="026FFBB9"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α) H διασφάλιση του δημόσιου συμφέροντος</w:t>
      </w:r>
    </w:p>
    <w:p w14:paraId="1D1895FE"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β) Η τήρηση των διατυπώσεων.</w:t>
      </w:r>
    </w:p>
    <w:p w14:paraId="0FCDF183"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533EE414" w14:textId="39974646"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lastRenderedPageBreak/>
        <w:t>Την 25/10/24 τον Ν.5144/11-10-24 με τις νέες διατάξεις του Νέου Κώδικα ΦΠΑ, με τον οποίο καταργείται ο Ν.2859/00 όπως αναφέρεται στο άρθρο 71 παράγραφος 5.</w:t>
      </w:r>
    </w:p>
    <w:p w14:paraId="0D0CA80A"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EC0A397" w14:textId="7B6FBF92"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29/10/24 σε συνέχεια του email που στείλαμε στις 25/10/24 περί του Νέου Κώδικα ΦΠΑ Ν.5144/11-10-24, </w:t>
      </w:r>
      <w:proofErr w:type="spellStart"/>
      <w:r w:rsidRPr="0022656C">
        <w:rPr>
          <w:rFonts w:asciiTheme="majorHAnsi" w:eastAsia="Calibri" w:hAnsiTheme="majorHAnsi" w:cs="Calibri"/>
          <w:b/>
          <w:bCs/>
          <w:color w:val="002060"/>
          <w:sz w:val="24"/>
          <w:szCs w:val="24"/>
        </w:rPr>
        <w:t>εφιστούμε</w:t>
      </w:r>
      <w:proofErr w:type="spellEnd"/>
      <w:r w:rsidRPr="0022656C">
        <w:rPr>
          <w:rFonts w:asciiTheme="majorHAnsi" w:eastAsia="Calibri" w:hAnsiTheme="majorHAnsi" w:cs="Calibri"/>
          <w:b/>
          <w:bCs/>
          <w:color w:val="002060"/>
          <w:sz w:val="24"/>
          <w:szCs w:val="24"/>
        </w:rPr>
        <w:t xml:space="preserve"> την προσοχή ότι, με τον νέο Νόμου 5144 έχουν γίνει αλλαγές στις απαλλακτικές διατάξεις του ΦΠΑ που ως γνωστόν αναγράφονται στα φορολογικά στοιχεία, βάση του Ν.4308/14, και αναρτώνται στο </w:t>
      </w:r>
      <w:proofErr w:type="spellStart"/>
      <w:r w:rsidRPr="0022656C">
        <w:rPr>
          <w:rFonts w:asciiTheme="majorHAnsi" w:eastAsia="Calibri" w:hAnsiTheme="majorHAnsi" w:cs="Calibri"/>
          <w:b/>
          <w:bCs/>
          <w:color w:val="002060"/>
          <w:sz w:val="24"/>
          <w:szCs w:val="24"/>
        </w:rPr>
        <w:t>MyData</w:t>
      </w:r>
      <w:proofErr w:type="spellEnd"/>
      <w:r w:rsidRPr="0022656C">
        <w:rPr>
          <w:rFonts w:asciiTheme="majorHAnsi" w:eastAsia="Calibri" w:hAnsiTheme="majorHAnsi" w:cs="Calibri"/>
          <w:b/>
          <w:bCs/>
          <w:color w:val="002060"/>
          <w:sz w:val="24"/>
          <w:szCs w:val="24"/>
        </w:rPr>
        <w:t xml:space="preserve">  ως ακολούθως:</w:t>
      </w:r>
    </w:p>
    <w:p w14:paraId="2F50A6E8"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w:t>
      </w:r>
      <w:r w:rsidRPr="0022656C">
        <w:rPr>
          <w:rFonts w:asciiTheme="majorHAnsi" w:eastAsia="Calibri" w:hAnsiTheme="majorHAnsi" w:cs="Calibri"/>
          <w:b/>
          <w:bCs/>
          <w:color w:val="002060"/>
          <w:sz w:val="24"/>
          <w:szCs w:val="24"/>
        </w:rPr>
        <w:tab/>
        <w:t>Η παροχή υπηρεσιών χωρίς ΦΠΑ από το άρθρο 14 παρ.2β στο άρθρο 18 παρ.2β,</w:t>
      </w:r>
    </w:p>
    <w:p w14:paraId="441FDDF5"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w:t>
      </w:r>
      <w:r w:rsidRPr="0022656C">
        <w:rPr>
          <w:rFonts w:asciiTheme="majorHAnsi" w:eastAsia="Calibri" w:hAnsiTheme="majorHAnsi" w:cs="Calibri"/>
          <w:b/>
          <w:bCs/>
          <w:color w:val="002060"/>
          <w:sz w:val="24"/>
          <w:szCs w:val="24"/>
        </w:rPr>
        <w:tab/>
        <w:t>Η εξαγωγή και οι άμεσες συνδεόμενες πράξεις από το άρθρο 25 στο άρθρο 29,</w:t>
      </w:r>
    </w:p>
    <w:p w14:paraId="1592EB61"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w:t>
      </w:r>
      <w:r w:rsidRPr="0022656C">
        <w:rPr>
          <w:rFonts w:asciiTheme="majorHAnsi" w:eastAsia="Calibri" w:hAnsiTheme="majorHAnsi" w:cs="Calibri"/>
          <w:b/>
          <w:bCs/>
          <w:color w:val="002060"/>
          <w:sz w:val="24"/>
          <w:szCs w:val="24"/>
        </w:rPr>
        <w:tab/>
        <w:t>Η πώληση εντός του καθεστώτος αναστολής από το άρθρο 25 παρ.1 στο άρθρο 30 παρ.1,</w:t>
      </w:r>
    </w:p>
    <w:p w14:paraId="405CA6E1"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w:t>
      </w:r>
      <w:r w:rsidRPr="0022656C">
        <w:rPr>
          <w:rFonts w:asciiTheme="majorHAnsi" w:eastAsia="Calibri" w:hAnsiTheme="majorHAnsi" w:cs="Calibri"/>
          <w:b/>
          <w:bCs/>
          <w:color w:val="002060"/>
          <w:sz w:val="24"/>
          <w:szCs w:val="24"/>
        </w:rPr>
        <w:tab/>
        <w:t>Οι εφοδιασμοί πλοίων από το άρθρο 27 παρ.1γ στο άρθρο 32 παρ.1γ,</w:t>
      </w:r>
    </w:p>
    <w:p w14:paraId="3D7AD9E2"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w:t>
      </w:r>
      <w:r w:rsidRPr="0022656C">
        <w:rPr>
          <w:rFonts w:asciiTheme="majorHAnsi" w:eastAsia="Calibri" w:hAnsiTheme="majorHAnsi" w:cs="Calibri"/>
          <w:b/>
          <w:bCs/>
          <w:color w:val="002060"/>
          <w:sz w:val="24"/>
          <w:szCs w:val="24"/>
        </w:rPr>
        <w:tab/>
        <w:t>Η ενδοκοινοτική παράδοση  από το άρθρο 28 στο άρθρο 33.</w:t>
      </w:r>
    </w:p>
    <w:p w14:paraId="69F09EC8" w14:textId="77777777" w:rsidR="000D4BC1" w:rsidRPr="0022656C" w:rsidRDefault="000D4BC1" w:rsidP="000D4BC1">
      <w:pPr>
        <w:pStyle w:val="ListParagraph"/>
        <w:spacing w:after="0" w:line="259" w:lineRule="auto"/>
        <w:jc w:val="both"/>
        <w:rPr>
          <w:rFonts w:asciiTheme="majorHAnsi" w:eastAsia="Calibri" w:hAnsiTheme="majorHAnsi" w:cs="Calibri"/>
          <w:b/>
          <w:bCs/>
          <w:color w:val="002060"/>
          <w:sz w:val="24"/>
          <w:szCs w:val="24"/>
        </w:rPr>
      </w:pPr>
    </w:p>
    <w:p w14:paraId="2D058C45" w14:textId="47F23D4C"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5/11/24 της Ε.2067/30-10-24 εγκύκλιο του Διοικητή της ΑΑΔΕ με την οποία παρέχονται οδηγίες για την απαλλαγή από δασμό και ΦΠΑ κατά την </w:t>
      </w:r>
      <w:proofErr w:type="spellStart"/>
      <w:r w:rsidRPr="0022656C">
        <w:rPr>
          <w:rFonts w:asciiTheme="majorHAnsi" w:eastAsia="Calibri" w:hAnsiTheme="majorHAnsi" w:cs="Calibri"/>
          <w:b/>
          <w:bCs/>
          <w:color w:val="002060"/>
          <w:sz w:val="24"/>
          <w:szCs w:val="24"/>
        </w:rPr>
        <w:t>επανεισαγωγή</w:t>
      </w:r>
      <w:proofErr w:type="spellEnd"/>
      <w:r w:rsidRPr="0022656C">
        <w:rPr>
          <w:rFonts w:asciiTheme="majorHAnsi" w:eastAsia="Calibri" w:hAnsiTheme="majorHAnsi" w:cs="Calibri"/>
          <w:b/>
          <w:bCs/>
          <w:color w:val="002060"/>
          <w:sz w:val="24"/>
          <w:szCs w:val="24"/>
        </w:rPr>
        <w:t xml:space="preserve"> εμπορευμάτων, κατόπιν οριστικής εξαγωγής αυτών.</w:t>
      </w:r>
    </w:p>
    <w:p w14:paraId="746F1638"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48E2EC63" w14:textId="1EE81173"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Την 7/11/24 του Ν.5144/11-10-24 με τις νέες διατάξεις του Νέου Κώδικα ΦΠΑ, με τον οποίο καταργείται ο Ν.2859/00 όπως αναφέρεται στο άρθρο 71 παράγραφος 5.</w:t>
      </w:r>
    </w:p>
    <w:p w14:paraId="76AB6CD0"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44936A15" w14:textId="40F8ABCF" w:rsidR="000D4BC1" w:rsidRPr="0022656C" w:rsidRDefault="000D4B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11/11/24 τον Νέο Συγκεντρωτικό Οδηγό Εφαρμογής Οργάνωσης Χρόνου Εργασίας της Ψηφιακής Κάρτας Εργασίας Υπηρεσίες </w:t>
      </w:r>
      <w:proofErr w:type="spellStart"/>
      <w:r w:rsidRPr="0022656C">
        <w:rPr>
          <w:rFonts w:asciiTheme="majorHAnsi" w:eastAsia="Calibri" w:hAnsiTheme="majorHAnsi" w:cs="Calibri"/>
          <w:b/>
          <w:bCs/>
          <w:color w:val="002060"/>
          <w:sz w:val="24"/>
          <w:szCs w:val="24"/>
        </w:rPr>
        <w:t>Διαλειτουργικότητας</w:t>
      </w:r>
      <w:proofErr w:type="spellEnd"/>
      <w:r w:rsidRPr="0022656C">
        <w:rPr>
          <w:rFonts w:asciiTheme="majorHAnsi" w:eastAsia="Calibri" w:hAnsiTheme="majorHAnsi" w:cs="Calibri"/>
          <w:b/>
          <w:bCs/>
          <w:color w:val="002060"/>
          <w:sz w:val="24"/>
          <w:szCs w:val="24"/>
        </w:rPr>
        <w:t xml:space="preserve"> - Web API Χρήση της εφαρμογής για κινητές συσκευές </w:t>
      </w:r>
      <w:proofErr w:type="spellStart"/>
      <w:r w:rsidRPr="0022656C">
        <w:rPr>
          <w:rFonts w:asciiTheme="majorHAnsi" w:eastAsia="Calibri" w:hAnsiTheme="majorHAnsi" w:cs="Calibri"/>
          <w:b/>
          <w:bCs/>
          <w:color w:val="002060"/>
          <w:sz w:val="24"/>
          <w:szCs w:val="24"/>
        </w:rPr>
        <w:t>Ergani</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CardScanner</w:t>
      </w:r>
      <w:proofErr w:type="spellEnd"/>
      <w:r w:rsidRPr="0022656C">
        <w:rPr>
          <w:rFonts w:asciiTheme="majorHAnsi" w:eastAsia="Calibri" w:hAnsiTheme="majorHAnsi" w:cs="Calibri"/>
          <w:b/>
          <w:bCs/>
          <w:color w:val="002060"/>
          <w:sz w:val="24"/>
          <w:szCs w:val="24"/>
        </w:rPr>
        <w:t>, (Περιλαμβάνονται και οι νέες παρεμβάσεις από τον 6/2024).</w:t>
      </w:r>
    </w:p>
    <w:p w14:paraId="5BAAD01A"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3E236BE2" w14:textId="77777777" w:rsidR="00E329C1" w:rsidRPr="0022656C" w:rsidRDefault="00E329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3/12/24 της Α.1174/29-11-24 απόφασης με την οποία τροποποιείται η Α.1122/31-7-24 κοινή απόφαση του Υφυπουργού Εθνικής Οικονομίας και Οικονομικών και του Διοικητή της ΑΑΔΕ &lt;&lt;Καθορισμός της έκτασης εφαρμογής, των εξαιρέσεων, του χρόνου διαβίβασης, καθώς και της έναρξης εφαρμογής της ψηφιακής έκδοσης </w:t>
      </w:r>
      <w:r w:rsidRPr="0022656C">
        <w:rPr>
          <w:rFonts w:asciiTheme="majorHAnsi" w:eastAsia="Calibri" w:hAnsiTheme="majorHAnsi" w:cs="Calibri"/>
          <w:b/>
          <w:bCs/>
          <w:color w:val="002060"/>
          <w:sz w:val="24"/>
          <w:szCs w:val="24"/>
        </w:rPr>
        <w:lastRenderedPageBreak/>
        <w:t>παραστατικών διακίνησης αγαθών στην ΑΑΔΕ&gt;&gt; ως προς το χρόνο εφαρμογής.</w:t>
      </w:r>
    </w:p>
    <w:p w14:paraId="6406F92C" w14:textId="77777777" w:rsidR="00E329C1" w:rsidRPr="0022656C" w:rsidRDefault="00E329C1" w:rsidP="00E329C1">
      <w:pPr>
        <w:pStyle w:val="ListParagraph"/>
        <w:rPr>
          <w:rFonts w:asciiTheme="majorHAnsi" w:eastAsia="Calibri" w:hAnsiTheme="majorHAnsi" w:cs="Calibri"/>
          <w:b/>
          <w:bCs/>
          <w:color w:val="002060"/>
          <w:sz w:val="24"/>
          <w:szCs w:val="24"/>
        </w:rPr>
      </w:pPr>
    </w:p>
    <w:p w14:paraId="311A965B"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6FEE8747" w14:textId="77777777" w:rsidR="00E329C1" w:rsidRPr="0022656C" w:rsidRDefault="00E329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16/12/24 της Α.1179/11-12-24 απόφασης του Διοικητή της ΑΑΔΕ σχετικά με την τροποποίηση της υπό στοιχεία Α.1099/2019 απόφασης του Διοικητή της ΑΑΔΕ «Καθορισμός του ηλεκτρονικού τρόπου υποβολής, καθώς και του τύπου και περιεχομένου της δήλωσης απόδοσης του φόρου και της ειδικής εισφοράς αλληλεγγύης του άρθρου 43Α του ν. 4172/2013 που </w:t>
      </w:r>
      <w:proofErr w:type="spellStart"/>
      <w:r w:rsidRPr="0022656C">
        <w:rPr>
          <w:rFonts w:asciiTheme="majorHAnsi" w:eastAsia="Calibri" w:hAnsiTheme="majorHAnsi" w:cs="Calibri"/>
          <w:b/>
          <w:bCs/>
          <w:color w:val="002060"/>
          <w:sz w:val="24"/>
          <w:szCs w:val="24"/>
        </w:rPr>
        <w:t>παρακρατούνται</w:t>
      </w:r>
      <w:proofErr w:type="spellEnd"/>
      <w:r w:rsidRPr="0022656C">
        <w:rPr>
          <w:rFonts w:asciiTheme="majorHAnsi" w:eastAsia="Calibri" w:hAnsiTheme="majorHAnsi" w:cs="Calibri"/>
          <w:b/>
          <w:bCs/>
          <w:color w:val="002060"/>
          <w:sz w:val="24"/>
          <w:szCs w:val="24"/>
        </w:rPr>
        <w:t xml:space="preserve"> στο εισόδημα από μισθωτή εργασία και συντάξεις» (Β΄949).</w:t>
      </w:r>
    </w:p>
    <w:p w14:paraId="2E8A7F89"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2CC8A841" w14:textId="77777777" w:rsidR="00E329C1" w:rsidRPr="0022656C" w:rsidRDefault="00E329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17/12/24 επιστολής του OCEAN σχετικά με την δυνατότητα προβολής των μελών μας στο </w:t>
      </w:r>
      <w:proofErr w:type="spellStart"/>
      <w:r w:rsidRPr="0022656C">
        <w:rPr>
          <w:rFonts w:asciiTheme="majorHAnsi" w:eastAsia="Calibri" w:hAnsiTheme="majorHAnsi" w:cs="Calibri"/>
          <w:b/>
          <w:bCs/>
          <w:color w:val="002060"/>
          <w:sz w:val="24"/>
          <w:szCs w:val="24"/>
        </w:rPr>
        <w:t>site</w:t>
      </w:r>
      <w:proofErr w:type="spellEnd"/>
      <w:r w:rsidRPr="0022656C">
        <w:rPr>
          <w:rFonts w:asciiTheme="majorHAnsi" w:eastAsia="Calibri" w:hAnsiTheme="majorHAnsi" w:cs="Calibri"/>
          <w:b/>
          <w:bCs/>
          <w:color w:val="002060"/>
          <w:sz w:val="24"/>
          <w:szCs w:val="24"/>
        </w:rPr>
        <w:t xml:space="preserve"> του OCEAN σύμφωνα με την επισυναπτόμενη πρόταση τους, με  αναλυτικές πληροφορίες σχετικά με τα επιμέρους επίπεδα υποστήριξης και τα σχετικά οφέλη - τόσο για την OCEAN όσο και για τα μέλη.</w:t>
      </w:r>
    </w:p>
    <w:p w14:paraId="657D55BC" w14:textId="77777777" w:rsidR="00E329C1" w:rsidRPr="0022656C" w:rsidRDefault="00E329C1" w:rsidP="00E329C1">
      <w:pPr>
        <w:pStyle w:val="ListParagraph"/>
        <w:rPr>
          <w:rFonts w:asciiTheme="majorHAnsi" w:eastAsia="Calibri" w:hAnsiTheme="majorHAnsi" w:cs="Calibri"/>
          <w:b/>
          <w:bCs/>
          <w:color w:val="002060"/>
          <w:sz w:val="24"/>
          <w:szCs w:val="24"/>
        </w:rPr>
      </w:pPr>
    </w:p>
    <w:p w14:paraId="7A697208" w14:textId="2FFAC2CD" w:rsidR="00E329C1" w:rsidRPr="0022656C" w:rsidRDefault="00E329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31/12/24 την ΔΙΕΠΙΔΙ ΥΠΑΕΤ Ζ 1147694 ΕΞ 2024 σχετικά με την εγκατάσταση νέων εκδόσεων στο παραγωγικό περιβάλλον του </w:t>
      </w:r>
      <w:proofErr w:type="spellStart"/>
      <w:r w:rsidRPr="0022656C">
        <w:rPr>
          <w:rFonts w:asciiTheme="majorHAnsi" w:eastAsia="Calibri" w:hAnsiTheme="majorHAnsi" w:cs="Calibri"/>
          <w:b/>
          <w:bCs/>
          <w:color w:val="002060"/>
          <w:sz w:val="24"/>
          <w:szCs w:val="24"/>
        </w:rPr>
        <w:t>ICISnet</w:t>
      </w:r>
      <w:proofErr w:type="spellEnd"/>
      <w:r w:rsidRPr="0022656C">
        <w:rPr>
          <w:rFonts w:asciiTheme="majorHAnsi" w:eastAsia="Calibri" w:hAnsiTheme="majorHAnsi" w:cs="Calibri"/>
          <w:b/>
          <w:bCs/>
          <w:color w:val="002060"/>
          <w:sz w:val="24"/>
          <w:szCs w:val="24"/>
        </w:rPr>
        <w:t xml:space="preserve"> στις 30.12.2024 στα Υποσυστήματα:</w:t>
      </w:r>
    </w:p>
    <w:p w14:paraId="3A48A174"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1.</w:t>
      </w:r>
      <w:r w:rsidRPr="0022656C">
        <w:rPr>
          <w:rFonts w:asciiTheme="majorHAnsi" w:eastAsia="Calibri" w:hAnsiTheme="majorHAnsi" w:cs="Calibri"/>
          <w:b/>
          <w:bCs/>
          <w:color w:val="002060"/>
          <w:sz w:val="24"/>
          <w:szCs w:val="24"/>
        </w:rPr>
        <w:tab/>
        <w:t xml:space="preserve">Διαμετακόμισης, </w:t>
      </w:r>
    </w:p>
    <w:p w14:paraId="0F66C56C"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2.</w:t>
      </w:r>
      <w:r w:rsidRPr="0022656C">
        <w:rPr>
          <w:rFonts w:asciiTheme="majorHAnsi" w:eastAsia="Calibri" w:hAnsiTheme="majorHAnsi" w:cs="Calibri"/>
          <w:b/>
          <w:bCs/>
          <w:color w:val="002060"/>
          <w:sz w:val="24"/>
          <w:szCs w:val="24"/>
        </w:rPr>
        <w:tab/>
        <w:t xml:space="preserve">Εξαγωγών και </w:t>
      </w:r>
    </w:p>
    <w:p w14:paraId="28EB8A06" w14:textId="74B07162"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3.</w:t>
      </w:r>
      <w:r w:rsidRPr="0022656C">
        <w:rPr>
          <w:rFonts w:asciiTheme="majorHAnsi" w:eastAsia="Calibri" w:hAnsiTheme="majorHAnsi" w:cs="Calibri"/>
          <w:b/>
          <w:bCs/>
          <w:color w:val="002060"/>
          <w:sz w:val="24"/>
          <w:szCs w:val="24"/>
        </w:rPr>
        <w:tab/>
        <w:t>Δηλωτικών .</w:t>
      </w:r>
    </w:p>
    <w:p w14:paraId="4D70FC5B"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39755168" w14:textId="332A9DE7" w:rsidR="000D4BC1" w:rsidRPr="0022656C" w:rsidRDefault="00E329C1">
      <w:pPr>
        <w:pStyle w:val="ListParagraph"/>
        <w:numPr>
          <w:ilvl w:val="1"/>
          <w:numId w:val="29"/>
        </w:numPr>
        <w:spacing w:after="0" w:line="259" w:lineRule="auto"/>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31/12/24 την ΔΤΔ Β 1147034 ΕΞ2024 σχετικά με το Νέο Μηχανογραφημένο Σύστημα Διαμετακόμισης (στο εξής NCTS – </w:t>
      </w:r>
      <w:proofErr w:type="spellStart"/>
      <w:r w:rsidRPr="0022656C">
        <w:rPr>
          <w:rFonts w:asciiTheme="majorHAnsi" w:eastAsia="Calibri" w:hAnsiTheme="majorHAnsi" w:cs="Calibri"/>
          <w:b/>
          <w:bCs/>
          <w:color w:val="002060"/>
          <w:sz w:val="24"/>
          <w:szCs w:val="24"/>
        </w:rPr>
        <w:t>New</w:t>
      </w:r>
      <w:proofErr w:type="spellEnd"/>
      <w:r w:rsidRPr="0022656C">
        <w:rPr>
          <w:rFonts w:asciiTheme="majorHAnsi" w:eastAsia="Calibri" w:hAnsiTheme="majorHAnsi" w:cs="Calibri"/>
          <w:b/>
          <w:bCs/>
          <w:color w:val="002060"/>
          <w:sz w:val="24"/>
          <w:szCs w:val="24"/>
        </w:rPr>
        <w:t xml:space="preserve"> </w:t>
      </w:r>
      <w:proofErr w:type="spellStart"/>
      <w:r w:rsidRPr="0022656C">
        <w:rPr>
          <w:rFonts w:asciiTheme="majorHAnsi" w:eastAsia="Calibri" w:hAnsiTheme="majorHAnsi" w:cs="Calibri"/>
          <w:b/>
          <w:bCs/>
          <w:color w:val="002060"/>
          <w:sz w:val="24"/>
          <w:szCs w:val="24"/>
        </w:rPr>
        <w:t>Computerised</w:t>
      </w:r>
      <w:proofErr w:type="spellEnd"/>
      <w:r w:rsidRPr="0022656C">
        <w:rPr>
          <w:rFonts w:asciiTheme="majorHAnsi" w:eastAsia="Calibri" w:hAnsiTheme="majorHAnsi" w:cs="Calibri"/>
          <w:b/>
          <w:bCs/>
          <w:color w:val="002060"/>
          <w:sz w:val="24"/>
          <w:szCs w:val="24"/>
        </w:rPr>
        <w:t xml:space="preserve"> Transit </w:t>
      </w:r>
      <w:proofErr w:type="spellStart"/>
      <w:r w:rsidRPr="0022656C">
        <w:rPr>
          <w:rFonts w:asciiTheme="majorHAnsi" w:eastAsia="Calibri" w:hAnsiTheme="majorHAnsi" w:cs="Calibri"/>
          <w:b/>
          <w:bCs/>
          <w:color w:val="002060"/>
          <w:sz w:val="24"/>
          <w:szCs w:val="24"/>
        </w:rPr>
        <w:t>System</w:t>
      </w:r>
      <w:proofErr w:type="spellEnd"/>
      <w:r w:rsidRPr="0022656C">
        <w:rPr>
          <w:rFonts w:asciiTheme="majorHAnsi" w:eastAsia="Calibri" w:hAnsiTheme="majorHAnsi" w:cs="Calibri"/>
          <w:b/>
          <w:bCs/>
          <w:color w:val="002060"/>
          <w:sz w:val="24"/>
          <w:szCs w:val="24"/>
        </w:rPr>
        <w:t>) φάση 5 το οποίο αποτελεί την εξέλιξη των ηλεκτρονικών συστημάτων των τελωνείων για τα εμπορεύματα που διακινούνται υπό το καθεστώς διαμετακόμισης και πρόκειται να τεθεί σε παραγωγική λειτουργία στις 13.01.2025.</w:t>
      </w:r>
    </w:p>
    <w:p w14:paraId="4B9BADB8" w14:textId="77777777" w:rsidR="00E329C1" w:rsidRPr="0022656C" w:rsidRDefault="00E329C1" w:rsidP="00E329C1">
      <w:pPr>
        <w:pStyle w:val="ListParagraph"/>
        <w:spacing w:after="0" w:line="259" w:lineRule="auto"/>
        <w:jc w:val="both"/>
        <w:rPr>
          <w:rFonts w:asciiTheme="majorHAnsi" w:eastAsia="Calibri" w:hAnsiTheme="majorHAnsi" w:cs="Calibri"/>
          <w:b/>
          <w:bCs/>
          <w:color w:val="002060"/>
          <w:sz w:val="24"/>
          <w:szCs w:val="24"/>
        </w:rPr>
      </w:pPr>
    </w:p>
    <w:p w14:paraId="64C0C265" w14:textId="58CBAE07" w:rsidR="000D4BC1" w:rsidRPr="0022656C" w:rsidRDefault="0086718E" w:rsidP="005D6D0E">
      <w:pPr>
        <w:spacing w:after="0" w:line="259" w:lineRule="auto"/>
        <w:ind w:left="360"/>
        <w:jc w:val="both"/>
        <w:rPr>
          <w:rFonts w:asciiTheme="majorHAnsi" w:eastAsia="Calibri" w:hAnsiTheme="majorHAnsi" w:cs="Calibri"/>
          <w:b/>
          <w:bCs/>
          <w:color w:val="002060"/>
          <w:sz w:val="24"/>
          <w:szCs w:val="24"/>
        </w:rPr>
      </w:pPr>
      <w:r w:rsidRPr="0022656C">
        <w:rPr>
          <w:rFonts w:asciiTheme="majorHAnsi" w:eastAsia="Calibri" w:hAnsiTheme="majorHAnsi" w:cs="Calibri"/>
          <w:b/>
          <w:bCs/>
          <w:color w:val="002060"/>
          <w:sz w:val="24"/>
          <w:szCs w:val="24"/>
        </w:rPr>
        <w:t xml:space="preserve">Την 31/12/24 την Δ.ΟΡΓ.Α. 1139275 ΕΞ2024 σχετικά με την αναβολή λειτουργίας των </w:t>
      </w:r>
      <w:proofErr w:type="spellStart"/>
      <w:r w:rsidRPr="0022656C">
        <w:rPr>
          <w:rFonts w:asciiTheme="majorHAnsi" w:eastAsia="Calibri" w:hAnsiTheme="majorHAnsi" w:cs="Calibri"/>
          <w:b/>
          <w:bCs/>
          <w:color w:val="002060"/>
          <w:sz w:val="24"/>
          <w:szCs w:val="24"/>
        </w:rPr>
        <w:t>Υπερτελωνείων</w:t>
      </w:r>
      <w:proofErr w:type="spellEnd"/>
      <w:r w:rsidRPr="0022656C">
        <w:rPr>
          <w:rFonts w:asciiTheme="majorHAnsi" w:eastAsia="Calibri" w:hAnsiTheme="majorHAnsi" w:cs="Calibri"/>
          <w:b/>
          <w:bCs/>
          <w:color w:val="002060"/>
          <w:sz w:val="24"/>
          <w:szCs w:val="24"/>
        </w:rPr>
        <w:t xml:space="preserve"> από 16/12/24 σε 10/2/25.</w:t>
      </w:r>
    </w:p>
    <w:p w14:paraId="107A7025" w14:textId="77777777" w:rsidR="00724A8B" w:rsidRPr="0022656C" w:rsidRDefault="00724A8B" w:rsidP="0003762D">
      <w:pPr>
        <w:pStyle w:val="ListParagraph"/>
        <w:spacing w:after="0" w:line="259" w:lineRule="auto"/>
        <w:jc w:val="both"/>
        <w:rPr>
          <w:rFonts w:asciiTheme="majorHAnsi" w:eastAsia="Calibri" w:hAnsiTheme="majorHAnsi" w:cs="Calibri"/>
          <w:b/>
          <w:bCs/>
          <w:color w:val="002060"/>
          <w:sz w:val="24"/>
          <w:szCs w:val="24"/>
        </w:rPr>
      </w:pPr>
    </w:p>
    <w:p w14:paraId="6FEE4315" w14:textId="77777777" w:rsidR="00994309" w:rsidRPr="00235393" w:rsidRDefault="00994309" w:rsidP="00235393">
      <w:pPr>
        <w:pStyle w:val="ListParagraph"/>
        <w:spacing w:after="0" w:line="259" w:lineRule="auto"/>
        <w:jc w:val="both"/>
        <w:rPr>
          <w:rFonts w:asciiTheme="majorHAnsi" w:eastAsia="Calibri" w:hAnsiTheme="majorHAnsi" w:cs="Calibri"/>
          <w:b/>
          <w:bCs/>
          <w:color w:val="000000"/>
          <w:sz w:val="28"/>
          <w:szCs w:val="28"/>
        </w:rPr>
      </w:pPr>
    </w:p>
    <w:p w14:paraId="2B65C83C" w14:textId="0E015039" w:rsidR="00916653" w:rsidRPr="00994309" w:rsidRDefault="00916653" w:rsidP="00994309">
      <w:pPr>
        <w:pStyle w:val="ListParagraph"/>
        <w:spacing w:after="0" w:line="259" w:lineRule="auto"/>
        <w:jc w:val="both"/>
        <w:rPr>
          <w:rFonts w:asciiTheme="majorHAnsi" w:eastAsia="Calibri" w:hAnsiTheme="majorHAnsi" w:cs="Calibri"/>
          <w:b/>
          <w:bCs/>
          <w:color w:val="000000"/>
          <w:sz w:val="28"/>
          <w:szCs w:val="28"/>
        </w:rPr>
      </w:pPr>
    </w:p>
    <w:p w14:paraId="58337EDC" w14:textId="77777777" w:rsidR="007954FD" w:rsidRDefault="00916653"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p>
    <w:p w14:paraId="2D2D083F" w14:textId="15B50D23" w:rsidR="006150CB" w:rsidRPr="0022656C" w:rsidRDefault="006150CB" w:rsidP="0022656C">
      <w:pPr>
        <w:pStyle w:val="Heading1"/>
        <w:numPr>
          <w:ilvl w:val="0"/>
          <w:numId w:val="2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rPr>
          <w:rFonts w:asciiTheme="minorHAnsi" w:hAnsiTheme="minorHAnsi" w:cs="Calibri"/>
          <w:b/>
          <w:bCs/>
          <w:color w:val="FFFFFF" w:themeColor="background1"/>
        </w:rPr>
      </w:pPr>
      <w:bookmarkStart w:id="26" w:name="_Toc190429403"/>
      <w:r w:rsidRPr="0022656C">
        <w:rPr>
          <w:rFonts w:asciiTheme="minorHAnsi" w:hAnsiTheme="minorHAnsi" w:cs="Calibri"/>
          <w:b/>
          <w:bCs/>
          <w:color w:val="FFFFFF" w:themeColor="background1"/>
        </w:rPr>
        <w:lastRenderedPageBreak/>
        <w:t>ΠΡΟΓΡΑΜΜΑ ΚΑΤΑΡΤΙΣΗΣ ΚΑΙ</w:t>
      </w:r>
      <w:r w:rsidR="000A2908" w:rsidRPr="0022656C">
        <w:rPr>
          <w:rFonts w:asciiTheme="minorHAnsi" w:hAnsiTheme="minorHAnsi" w:cs="Calibri"/>
          <w:b/>
          <w:bCs/>
          <w:color w:val="FFFFFF" w:themeColor="background1"/>
        </w:rPr>
        <w:t xml:space="preserve"> </w:t>
      </w:r>
      <w:r w:rsidRPr="0022656C">
        <w:rPr>
          <w:rFonts w:asciiTheme="minorHAnsi" w:hAnsiTheme="minorHAnsi" w:cs="Calibri"/>
          <w:b/>
          <w:bCs/>
          <w:color w:val="FFFFFF" w:themeColor="background1"/>
        </w:rPr>
        <w:t>ΠΙΣΤΟΠΟΙΗΣΗΣ ΕΣΠΑ</w:t>
      </w:r>
      <w:bookmarkEnd w:id="26"/>
    </w:p>
    <w:p w14:paraId="2A1DB8B2" w14:textId="77777777" w:rsidR="000C3F40" w:rsidRDefault="000C3F40" w:rsidP="005E682C">
      <w:pPr>
        <w:rPr>
          <w:rFonts w:asciiTheme="majorHAnsi" w:hAnsiTheme="majorHAnsi"/>
        </w:rPr>
      </w:pPr>
    </w:p>
    <w:p w14:paraId="2954EA5B" w14:textId="4058CF83" w:rsidR="005E682C" w:rsidRDefault="00881889" w:rsidP="00FF2BB8">
      <w:pPr>
        <w:jc w:val="center"/>
        <w:rPr>
          <w:rFonts w:asciiTheme="majorHAnsi" w:hAnsiTheme="majorHAnsi"/>
        </w:rPr>
      </w:pPr>
      <w:r w:rsidRPr="000C1069">
        <w:rPr>
          <w:rFonts w:ascii="Verdana Pro" w:hAnsi="Verdana Pro"/>
          <w:noProof/>
          <w:sz w:val="24"/>
          <w:szCs w:val="24"/>
          <w:lang w:eastAsia="el-GR"/>
        </w:rPr>
        <w:drawing>
          <wp:inline distT="0" distB="0" distL="0" distR="0" wp14:anchorId="1AE428A6" wp14:editId="60E96D53">
            <wp:extent cx="2250805" cy="1152525"/>
            <wp:effectExtent l="0" t="0" r="0" b="0"/>
            <wp:docPr id="11" name="Εικόνα 3" descr="C:\Users\CBF1~1\AppData\Local\Temp\Rar$DIa0.265\ΕΕΔΕT_el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F1~1\AppData\Local\Temp\Rar$DIa0.265\ΕΕΔΕT_el_print.jpg"/>
                    <pic:cNvPicPr>
                      <a:picLocks noChangeAspect="1" noChangeArrowheads="1"/>
                    </pic:cNvPicPr>
                  </pic:nvPicPr>
                  <pic:blipFill>
                    <a:blip r:embed="rId173" cstate="print"/>
                    <a:srcRect/>
                    <a:stretch>
                      <a:fillRect/>
                    </a:stretch>
                  </pic:blipFill>
                  <pic:spPr bwMode="auto">
                    <a:xfrm>
                      <a:off x="0" y="0"/>
                      <a:ext cx="2308538" cy="1182087"/>
                    </a:xfrm>
                    <a:prstGeom prst="rect">
                      <a:avLst/>
                    </a:prstGeom>
                    <a:noFill/>
                    <a:ln w="9525">
                      <a:noFill/>
                      <a:miter lim="800000"/>
                      <a:headEnd/>
                      <a:tailEnd/>
                    </a:ln>
                  </pic:spPr>
                </pic:pic>
              </a:graphicData>
            </a:graphic>
          </wp:inline>
        </w:drawing>
      </w:r>
      <w:r w:rsidRPr="000C1069">
        <w:rPr>
          <w:rFonts w:ascii="Verdana Pro" w:hAnsi="Verdana Pro"/>
          <w:noProof/>
          <w:sz w:val="24"/>
          <w:szCs w:val="24"/>
          <w:lang w:eastAsia="el-GR"/>
        </w:rPr>
        <w:drawing>
          <wp:inline distT="0" distB="0" distL="0" distR="0" wp14:anchorId="41C47E04" wp14:editId="15653864">
            <wp:extent cx="2171700" cy="1144905"/>
            <wp:effectExtent l="0" t="0" r="0" b="0"/>
            <wp:docPr id="12" name="Εικόνα 4" descr="C:\Users\CBF1~1\AppData\Local\Temp\Rar$DIa0.561\ΕΣΠΑ_1420_el_web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BF1~1\AppData\Local\Temp\Rar$DIa0.561\ΕΣΠΑ_1420_el_web_rgb.jpg"/>
                    <pic:cNvPicPr>
                      <a:picLocks noChangeAspect="1" noChangeArrowheads="1"/>
                    </pic:cNvPicPr>
                  </pic:nvPicPr>
                  <pic:blipFill>
                    <a:blip r:embed="rId174" cstate="print"/>
                    <a:srcRect/>
                    <a:stretch>
                      <a:fillRect/>
                    </a:stretch>
                  </pic:blipFill>
                  <pic:spPr bwMode="auto">
                    <a:xfrm>
                      <a:off x="0" y="0"/>
                      <a:ext cx="2242071" cy="1182004"/>
                    </a:xfrm>
                    <a:prstGeom prst="rect">
                      <a:avLst/>
                    </a:prstGeom>
                    <a:noFill/>
                    <a:ln w="9525">
                      <a:noFill/>
                      <a:miter lim="800000"/>
                      <a:headEnd/>
                      <a:tailEnd/>
                    </a:ln>
                  </pic:spPr>
                </pic:pic>
              </a:graphicData>
            </a:graphic>
          </wp:inline>
        </w:drawing>
      </w:r>
    </w:p>
    <w:p w14:paraId="60E75125" w14:textId="77777777" w:rsidR="008D346F" w:rsidRPr="008D346F" w:rsidRDefault="008D346F" w:rsidP="008D346F">
      <w:pPr>
        <w:pStyle w:val="ListParagraph"/>
        <w:rPr>
          <w:rFonts w:asciiTheme="majorHAnsi" w:eastAsia="Calibri" w:hAnsiTheme="majorHAnsi" w:cs="Calibri"/>
          <w:b/>
          <w:bCs/>
          <w:sz w:val="28"/>
          <w:szCs w:val="28"/>
        </w:rPr>
      </w:pPr>
    </w:p>
    <w:p w14:paraId="39D6A0A7" w14:textId="77777777" w:rsidR="006F4E9B" w:rsidRPr="001957A8" w:rsidRDefault="00227B97">
      <w:pPr>
        <w:pStyle w:val="ListParagraph"/>
        <w:numPr>
          <w:ilvl w:val="1"/>
          <w:numId w:val="29"/>
        </w:numPr>
        <w:spacing w:after="0" w:line="259" w:lineRule="auto"/>
        <w:jc w:val="both"/>
        <w:rPr>
          <w:rFonts w:asciiTheme="majorHAnsi" w:eastAsia="Times New Roman" w:hAnsiTheme="majorHAnsi" w:cs="Calibri"/>
          <w:color w:val="002060"/>
          <w:sz w:val="24"/>
          <w:szCs w:val="24"/>
        </w:rPr>
      </w:pPr>
      <w:bookmarkStart w:id="27" w:name="_Hlk156143796"/>
      <w:r w:rsidRPr="001957A8">
        <w:rPr>
          <w:rFonts w:eastAsia="Calibri" w:cstheme="minorHAnsi"/>
          <w:color w:val="002060"/>
          <w:sz w:val="24"/>
          <w:szCs w:val="24"/>
        </w:rPr>
        <w:t xml:space="preserve">Λήψη email την 18/11/24 από την χειρίστρια του προγράμματος κα </w:t>
      </w:r>
      <w:proofErr w:type="spellStart"/>
      <w:r w:rsidRPr="001957A8">
        <w:rPr>
          <w:rFonts w:eastAsia="Calibri" w:cstheme="minorHAnsi"/>
          <w:color w:val="002060"/>
          <w:sz w:val="24"/>
          <w:szCs w:val="24"/>
        </w:rPr>
        <w:t>Καμπίλαυκου</w:t>
      </w:r>
      <w:proofErr w:type="spellEnd"/>
      <w:r w:rsidRPr="001957A8">
        <w:rPr>
          <w:rFonts w:eastAsia="Calibri" w:cstheme="minorHAnsi"/>
          <w:color w:val="002060"/>
          <w:sz w:val="24"/>
          <w:szCs w:val="24"/>
        </w:rPr>
        <w:t xml:space="preserve"> για δειγματοληψία φυσικού και οικονομικού αντικειμένου 1ου ΔΔΔ της πράξης με </w:t>
      </w:r>
      <w:proofErr w:type="spellStart"/>
      <w:r w:rsidRPr="001957A8">
        <w:rPr>
          <w:rFonts w:eastAsia="Calibri" w:cstheme="minorHAnsi"/>
          <w:color w:val="002060"/>
          <w:sz w:val="24"/>
          <w:szCs w:val="24"/>
        </w:rPr>
        <w:t>κωδ</w:t>
      </w:r>
      <w:proofErr w:type="spellEnd"/>
      <w:r w:rsidRPr="001957A8">
        <w:rPr>
          <w:rFonts w:eastAsia="Calibri" w:cstheme="minorHAnsi"/>
          <w:color w:val="002060"/>
          <w:sz w:val="24"/>
          <w:szCs w:val="24"/>
        </w:rPr>
        <w:t xml:space="preserve">. ΟΠΣ 5035177. Αποστολή την 21/11/24 </w:t>
      </w:r>
      <w:proofErr w:type="spellStart"/>
      <w:r w:rsidRPr="001957A8">
        <w:rPr>
          <w:rFonts w:eastAsia="Calibri" w:cstheme="minorHAnsi"/>
          <w:color w:val="002060"/>
          <w:sz w:val="24"/>
          <w:szCs w:val="24"/>
        </w:rPr>
        <w:t>link</w:t>
      </w:r>
      <w:proofErr w:type="spellEnd"/>
      <w:r w:rsidRPr="001957A8">
        <w:rPr>
          <w:rFonts w:eastAsia="Calibri" w:cstheme="minorHAnsi"/>
          <w:color w:val="002060"/>
          <w:sz w:val="24"/>
          <w:szCs w:val="24"/>
        </w:rPr>
        <w:t xml:space="preserve"> με τα ζητούμενα δικαιολογητικά του τμήματος 02-01-04 στην κα </w:t>
      </w:r>
      <w:proofErr w:type="spellStart"/>
      <w:r w:rsidRPr="001957A8">
        <w:rPr>
          <w:rFonts w:eastAsia="Calibri" w:cstheme="minorHAnsi"/>
          <w:color w:val="002060"/>
          <w:sz w:val="24"/>
          <w:szCs w:val="24"/>
        </w:rPr>
        <w:t>Καμπίλαυκου</w:t>
      </w:r>
      <w:proofErr w:type="spellEnd"/>
      <w:r w:rsidRPr="001957A8">
        <w:rPr>
          <w:rFonts w:eastAsia="Calibri" w:cstheme="minorHAnsi"/>
          <w:color w:val="002060"/>
          <w:sz w:val="24"/>
          <w:szCs w:val="24"/>
        </w:rPr>
        <w:t>.</w:t>
      </w:r>
    </w:p>
    <w:p w14:paraId="40AC76B4" w14:textId="77777777" w:rsidR="006F4E9B" w:rsidRPr="001957A8" w:rsidRDefault="006F4E9B" w:rsidP="006F4E9B">
      <w:pPr>
        <w:pStyle w:val="ListParagraph"/>
        <w:spacing w:after="0" w:line="259" w:lineRule="auto"/>
        <w:ind w:left="1080"/>
        <w:jc w:val="both"/>
        <w:rPr>
          <w:rFonts w:asciiTheme="majorHAnsi" w:eastAsia="Times New Roman" w:hAnsiTheme="majorHAnsi" w:cs="Calibri"/>
          <w:color w:val="002060"/>
          <w:sz w:val="24"/>
          <w:szCs w:val="24"/>
        </w:rPr>
      </w:pPr>
    </w:p>
    <w:p w14:paraId="2316D3E3" w14:textId="77777777" w:rsidR="006F4E9B" w:rsidRPr="001957A8" w:rsidRDefault="00227B97">
      <w:pPr>
        <w:pStyle w:val="ListParagraph"/>
        <w:numPr>
          <w:ilvl w:val="1"/>
          <w:numId w:val="29"/>
        </w:numPr>
        <w:spacing w:after="0" w:line="259" w:lineRule="auto"/>
        <w:jc w:val="both"/>
        <w:rPr>
          <w:rFonts w:asciiTheme="majorHAnsi" w:eastAsia="Times New Roman" w:hAnsiTheme="majorHAnsi" w:cs="Calibri"/>
          <w:color w:val="002060"/>
          <w:sz w:val="24"/>
          <w:szCs w:val="24"/>
        </w:rPr>
      </w:pPr>
      <w:r w:rsidRPr="001957A8">
        <w:rPr>
          <w:rFonts w:eastAsia="Calibri" w:cstheme="minorHAnsi"/>
          <w:color w:val="002060"/>
          <w:sz w:val="24"/>
          <w:szCs w:val="24"/>
        </w:rPr>
        <w:t xml:space="preserve">Λήψη email την 18/11/24 από την χειρίστρια του προγράμματος κα </w:t>
      </w:r>
      <w:proofErr w:type="spellStart"/>
      <w:r w:rsidRPr="001957A8">
        <w:rPr>
          <w:rFonts w:eastAsia="Calibri" w:cstheme="minorHAnsi"/>
          <w:color w:val="002060"/>
          <w:sz w:val="24"/>
          <w:szCs w:val="24"/>
        </w:rPr>
        <w:t>Καμπίλαυκου</w:t>
      </w:r>
      <w:proofErr w:type="spellEnd"/>
      <w:r w:rsidRPr="001957A8">
        <w:rPr>
          <w:rFonts w:eastAsia="Calibri" w:cstheme="minorHAnsi"/>
          <w:color w:val="002060"/>
          <w:sz w:val="24"/>
          <w:szCs w:val="24"/>
        </w:rPr>
        <w:t xml:space="preserve"> για δειγματοληψία φυσικού και οικονομικού αντικειμένου 2ου ΔΔΔ της πράξης με </w:t>
      </w:r>
      <w:proofErr w:type="spellStart"/>
      <w:r w:rsidRPr="001957A8">
        <w:rPr>
          <w:rFonts w:eastAsia="Calibri" w:cstheme="minorHAnsi"/>
          <w:color w:val="002060"/>
          <w:sz w:val="24"/>
          <w:szCs w:val="24"/>
        </w:rPr>
        <w:t>κωδ</w:t>
      </w:r>
      <w:proofErr w:type="spellEnd"/>
      <w:r w:rsidRPr="001957A8">
        <w:rPr>
          <w:rFonts w:eastAsia="Calibri" w:cstheme="minorHAnsi"/>
          <w:color w:val="002060"/>
          <w:sz w:val="24"/>
          <w:szCs w:val="24"/>
        </w:rPr>
        <w:t>. ΟΠΣ 5035177.</w:t>
      </w:r>
    </w:p>
    <w:p w14:paraId="71765388" w14:textId="77777777" w:rsidR="006F4E9B" w:rsidRPr="001957A8" w:rsidRDefault="006F4E9B" w:rsidP="006F4E9B">
      <w:pPr>
        <w:pStyle w:val="ListParagraph"/>
        <w:rPr>
          <w:rFonts w:asciiTheme="majorHAnsi" w:eastAsia="Times New Roman" w:hAnsiTheme="majorHAnsi" w:cs="Calibri"/>
          <w:color w:val="002060"/>
          <w:sz w:val="24"/>
          <w:szCs w:val="24"/>
        </w:rPr>
      </w:pPr>
    </w:p>
    <w:p w14:paraId="044F4E2A" w14:textId="77777777" w:rsidR="006F4E9B" w:rsidRPr="001957A8" w:rsidRDefault="006F4E9B" w:rsidP="006F4E9B">
      <w:pPr>
        <w:pStyle w:val="ListParagraph"/>
        <w:spacing w:after="0" w:line="259" w:lineRule="auto"/>
        <w:ind w:left="1080"/>
        <w:jc w:val="both"/>
        <w:rPr>
          <w:rFonts w:asciiTheme="majorHAnsi" w:eastAsia="Times New Roman" w:hAnsiTheme="majorHAnsi" w:cs="Calibri"/>
          <w:color w:val="002060"/>
          <w:sz w:val="24"/>
          <w:szCs w:val="24"/>
        </w:rPr>
      </w:pPr>
    </w:p>
    <w:p w14:paraId="73667A79" w14:textId="06987D98" w:rsidR="00622B27" w:rsidRPr="001957A8" w:rsidRDefault="00622B27">
      <w:pPr>
        <w:pStyle w:val="ListParagraph"/>
        <w:numPr>
          <w:ilvl w:val="1"/>
          <w:numId w:val="29"/>
        </w:numPr>
        <w:spacing w:after="0" w:line="259" w:lineRule="auto"/>
        <w:jc w:val="both"/>
        <w:rPr>
          <w:rFonts w:asciiTheme="majorHAnsi" w:eastAsia="Times New Roman" w:hAnsiTheme="majorHAnsi" w:cs="Calibri"/>
          <w:color w:val="002060"/>
          <w:sz w:val="24"/>
          <w:szCs w:val="24"/>
        </w:rPr>
      </w:pPr>
      <w:r w:rsidRPr="001957A8">
        <w:rPr>
          <w:rFonts w:asciiTheme="majorHAnsi" w:eastAsia="Times New Roman" w:hAnsiTheme="majorHAnsi" w:cs="Calibri"/>
          <w:color w:val="002060"/>
          <w:sz w:val="24"/>
          <w:szCs w:val="24"/>
        </w:rPr>
        <w:t xml:space="preserve">Αποστολή την 21/11/24 </w:t>
      </w:r>
      <w:proofErr w:type="spellStart"/>
      <w:r w:rsidRPr="001957A8">
        <w:rPr>
          <w:rFonts w:asciiTheme="majorHAnsi" w:eastAsia="Times New Roman" w:hAnsiTheme="majorHAnsi" w:cs="Calibri"/>
          <w:color w:val="002060"/>
          <w:sz w:val="24"/>
          <w:szCs w:val="24"/>
        </w:rPr>
        <w:t>link</w:t>
      </w:r>
      <w:proofErr w:type="spellEnd"/>
      <w:r w:rsidRPr="001957A8">
        <w:rPr>
          <w:rFonts w:asciiTheme="majorHAnsi" w:eastAsia="Times New Roman" w:hAnsiTheme="majorHAnsi" w:cs="Calibri"/>
          <w:color w:val="002060"/>
          <w:sz w:val="24"/>
          <w:szCs w:val="24"/>
        </w:rPr>
        <w:t xml:space="preserve"> με τα ζητούμενα δικαιολογητικά  για δειγματοληψία φυσικού και οικονομικού αντικειμένου 2ου ΔΔΔ της πράξης με </w:t>
      </w:r>
      <w:proofErr w:type="spellStart"/>
      <w:r w:rsidRPr="001957A8">
        <w:rPr>
          <w:rFonts w:asciiTheme="majorHAnsi" w:eastAsia="Times New Roman" w:hAnsiTheme="majorHAnsi" w:cs="Calibri"/>
          <w:color w:val="002060"/>
          <w:sz w:val="24"/>
          <w:szCs w:val="24"/>
        </w:rPr>
        <w:t>κωδ</w:t>
      </w:r>
      <w:proofErr w:type="spellEnd"/>
      <w:r w:rsidRPr="001957A8">
        <w:rPr>
          <w:rFonts w:asciiTheme="majorHAnsi" w:eastAsia="Times New Roman" w:hAnsiTheme="majorHAnsi" w:cs="Calibri"/>
          <w:color w:val="002060"/>
          <w:sz w:val="24"/>
          <w:szCs w:val="24"/>
        </w:rPr>
        <w:t xml:space="preserve">. ΟΠΣ 5035177στην κα </w:t>
      </w:r>
      <w:proofErr w:type="spellStart"/>
      <w:r w:rsidRPr="001957A8">
        <w:rPr>
          <w:rFonts w:asciiTheme="majorHAnsi" w:eastAsia="Times New Roman" w:hAnsiTheme="majorHAnsi" w:cs="Calibri"/>
          <w:color w:val="002060"/>
          <w:sz w:val="24"/>
          <w:szCs w:val="24"/>
        </w:rPr>
        <w:t>Καμπίλαυκου</w:t>
      </w:r>
      <w:proofErr w:type="spellEnd"/>
      <w:r w:rsidRPr="001957A8">
        <w:rPr>
          <w:rFonts w:asciiTheme="majorHAnsi" w:eastAsia="Times New Roman" w:hAnsiTheme="majorHAnsi" w:cs="Calibri"/>
          <w:color w:val="002060"/>
          <w:sz w:val="24"/>
          <w:szCs w:val="24"/>
        </w:rPr>
        <w:t>.</w:t>
      </w:r>
    </w:p>
    <w:p w14:paraId="26BAB775" w14:textId="77777777" w:rsidR="000F2027" w:rsidRPr="001957A8" w:rsidRDefault="000F2027" w:rsidP="000F2027">
      <w:pPr>
        <w:pStyle w:val="ListParagraph"/>
        <w:spacing w:after="160" w:line="278" w:lineRule="auto"/>
        <w:ind w:left="1440"/>
        <w:rPr>
          <w:rFonts w:eastAsia="Times New Roman"/>
          <w:color w:val="002060"/>
        </w:rPr>
      </w:pPr>
    </w:p>
    <w:p w14:paraId="5C460708" w14:textId="77777777" w:rsidR="000205CE" w:rsidRPr="001957A8" w:rsidRDefault="000205CE" w:rsidP="000F2027">
      <w:pPr>
        <w:pStyle w:val="ListParagraph"/>
        <w:spacing w:after="160" w:line="278" w:lineRule="auto"/>
        <w:ind w:left="1440"/>
        <w:rPr>
          <w:rFonts w:eastAsia="Times New Roman"/>
          <w:color w:val="002060"/>
        </w:rPr>
      </w:pPr>
    </w:p>
    <w:p w14:paraId="2520E67C" w14:textId="77777777" w:rsidR="000205CE" w:rsidRPr="001957A8" w:rsidRDefault="000205CE" w:rsidP="000F2027">
      <w:pPr>
        <w:pStyle w:val="ListParagraph"/>
        <w:spacing w:after="160" w:line="278" w:lineRule="auto"/>
        <w:ind w:left="1440"/>
        <w:rPr>
          <w:rFonts w:eastAsia="Times New Roman"/>
          <w:color w:val="002060"/>
        </w:rPr>
      </w:pPr>
    </w:p>
    <w:p w14:paraId="665F822C" w14:textId="77777777" w:rsidR="000205CE" w:rsidRPr="001957A8" w:rsidRDefault="000205CE" w:rsidP="000F2027">
      <w:pPr>
        <w:pStyle w:val="ListParagraph"/>
        <w:spacing w:after="160" w:line="278" w:lineRule="auto"/>
        <w:ind w:left="1440"/>
        <w:rPr>
          <w:rFonts w:eastAsia="Times New Roman"/>
          <w:color w:val="002060"/>
        </w:rPr>
      </w:pPr>
    </w:p>
    <w:p w14:paraId="542FB87A" w14:textId="77777777" w:rsidR="000205CE" w:rsidRPr="001957A8" w:rsidRDefault="000205CE" w:rsidP="000F2027">
      <w:pPr>
        <w:pStyle w:val="ListParagraph"/>
        <w:spacing w:after="160" w:line="278" w:lineRule="auto"/>
        <w:ind w:left="1440"/>
        <w:rPr>
          <w:rFonts w:eastAsia="Times New Roman"/>
          <w:color w:val="002060"/>
        </w:rPr>
      </w:pPr>
    </w:p>
    <w:p w14:paraId="634AC15D" w14:textId="77777777" w:rsidR="000205CE" w:rsidRPr="001957A8" w:rsidRDefault="000205CE" w:rsidP="000F2027">
      <w:pPr>
        <w:pStyle w:val="ListParagraph"/>
        <w:spacing w:after="160" w:line="278" w:lineRule="auto"/>
        <w:ind w:left="1440"/>
        <w:rPr>
          <w:rFonts w:eastAsia="Times New Roman"/>
          <w:color w:val="002060"/>
        </w:rPr>
      </w:pPr>
    </w:p>
    <w:p w14:paraId="1AFAFD4A" w14:textId="77777777" w:rsidR="000205CE" w:rsidRPr="001957A8" w:rsidRDefault="000205CE" w:rsidP="000F2027">
      <w:pPr>
        <w:pStyle w:val="ListParagraph"/>
        <w:spacing w:after="160" w:line="278" w:lineRule="auto"/>
        <w:ind w:left="1440"/>
        <w:rPr>
          <w:rFonts w:eastAsia="Times New Roman"/>
          <w:color w:val="002060"/>
        </w:rPr>
      </w:pPr>
    </w:p>
    <w:p w14:paraId="0A105361" w14:textId="77777777" w:rsidR="000205CE" w:rsidRPr="001957A8" w:rsidRDefault="000205CE" w:rsidP="000F2027">
      <w:pPr>
        <w:pStyle w:val="ListParagraph"/>
        <w:spacing w:after="160" w:line="278" w:lineRule="auto"/>
        <w:ind w:left="1440"/>
        <w:rPr>
          <w:rFonts w:eastAsia="Times New Roman"/>
          <w:color w:val="002060"/>
        </w:rPr>
      </w:pPr>
    </w:p>
    <w:p w14:paraId="18C10AD4" w14:textId="77777777" w:rsidR="000205CE" w:rsidRPr="001957A8" w:rsidRDefault="000205CE" w:rsidP="000F2027">
      <w:pPr>
        <w:pStyle w:val="ListParagraph"/>
        <w:spacing w:after="160" w:line="278" w:lineRule="auto"/>
        <w:ind w:left="1440"/>
        <w:rPr>
          <w:rFonts w:eastAsia="Times New Roman"/>
          <w:color w:val="002060"/>
        </w:rPr>
      </w:pPr>
    </w:p>
    <w:p w14:paraId="00772FF5" w14:textId="77777777" w:rsidR="000205CE" w:rsidRPr="001957A8" w:rsidRDefault="000205CE" w:rsidP="000F2027">
      <w:pPr>
        <w:pStyle w:val="ListParagraph"/>
        <w:spacing w:after="160" w:line="278" w:lineRule="auto"/>
        <w:ind w:left="1440"/>
        <w:rPr>
          <w:rFonts w:eastAsia="Times New Roman"/>
          <w:color w:val="002060"/>
        </w:rPr>
      </w:pPr>
    </w:p>
    <w:p w14:paraId="0A7F616A" w14:textId="77777777" w:rsidR="000F3BA6" w:rsidRPr="001957A8" w:rsidRDefault="000F3BA6" w:rsidP="000F2027">
      <w:pPr>
        <w:pStyle w:val="ListParagraph"/>
        <w:spacing w:after="160" w:line="278" w:lineRule="auto"/>
        <w:ind w:left="1440"/>
        <w:rPr>
          <w:rFonts w:eastAsia="Times New Roman"/>
          <w:color w:val="002060"/>
        </w:rPr>
      </w:pPr>
    </w:p>
    <w:p w14:paraId="58F42EFF" w14:textId="77777777" w:rsidR="000F3BA6" w:rsidRPr="001957A8" w:rsidRDefault="000F3BA6" w:rsidP="000F2027">
      <w:pPr>
        <w:pStyle w:val="ListParagraph"/>
        <w:spacing w:after="160" w:line="278" w:lineRule="auto"/>
        <w:ind w:left="1440"/>
        <w:rPr>
          <w:rFonts w:eastAsia="Times New Roman"/>
          <w:color w:val="002060"/>
        </w:rPr>
      </w:pPr>
    </w:p>
    <w:p w14:paraId="03B3871E" w14:textId="4661DCEE" w:rsidR="006150CB" w:rsidRPr="007475E8" w:rsidRDefault="00121902">
      <w:pPr>
        <w:pStyle w:val="Heading1"/>
        <w:numPr>
          <w:ilvl w:val="0"/>
          <w:numId w:val="2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center"/>
        <w:rPr>
          <w:rFonts w:cs="Calibri"/>
          <w:b/>
          <w:bCs/>
          <w:color w:val="FFFFFF" w:themeColor="background1"/>
          <w:sz w:val="28"/>
          <w:szCs w:val="28"/>
        </w:rPr>
      </w:pPr>
      <w:bookmarkStart w:id="28" w:name="_Toc190429404"/>
      <w:bookmarkEnd w:id="27"/>
      <w:r w:rsidRPr="00801E3F">
        <w:rPr>
          <w:rFonts w:asciiTheme="minorHAnsi" w:eastAsia="Calibri" w:hAnsiTheme="minorHAnsi" w:cs="Calibri"/>
          <w:b/>
          <w:bCs/>
          <w:color w:val="FFFFFF" w:themeColor="background1"/>
          <w:sz w:val="36"/>
          <w:szCs w:val="36"/>
        </w:rPr>
        <w:lastRenderedPageBreak/>
        <w:t xml:space="preserve">ΣΤΟΧΟΙ </w:t>
      </w:r>
      <w:r w:rsidR="00414F4F" w:rsidRPr="00801E3F">
        <w:rPr>
          <w:rFonts w:asciiTheme="minorHAnsi" w:eastAsia="Calibri" w:hAnsiTheme="minorHAnsi" w:cs="Calibri"/>
          <w:b/>
          <w:bCs/>
          <w:color w:val="FFFFFF" w:themeColor="background1"/>
          <w:sz w:val="36"/>
          <w:szCs w:val="36"/>
        </w:rPr>
        <w:t>ΧΡΗΣΗ</w:t>
      </w:r>
      <w:r w:rsidR="00414F4F" w:rsidRPr="00231170">
        <w:rPr>
          <w:rFonts w:asciiTheme="minorHAnsi" w:eastAsia="Calibri" w:hAnsiTheme="minorHAnsi" w:cs="Calibri"/>
          <w:b/>
          <w:bCs/>
          <w:color w:val="FFFFFF" w:themeColor="background1"/>
          <w:sz w:val="36"/>
          <w:szCs w:val="36"/>
        </w:rPr>
        <w:t xml:space="preserve">Σ </w:t>
      </w:r>
      <w:r w:rsidRPr="00231170">
        <w:rPr>
          <w:rFonts w:asciiTheme="minorHAnsi" w:eastAsia="Calibri" w:hAnsiTheme="minorHAnsi" w:cs="Calibri"/>
          <w:b/>
          <w:bCs/>
          <w:color w:val="FFFFFF" w:themeColor="background1"/>
          <w:sz w:val="36"/>
          <w:szCs w:val="36"/>
        </w:rPr>
        <w:t>ΓΙΑ ΤΟ 202</w:t>
      </w:r>
      <w:r w:rsidR="0078086A">
        <w:rPr>
          <w:rFonts w:asciiTheme="minorHAnsi" w:eastAsia="Calibri" w:hAnsiTheme="minorHAnsi" w:cs="Calibri"/>
          <w:b/>
          <w:bCs/>
          <w:color w:val="FFFFFF" w:themeColor="background1"/>
          <w:sz w:val="36"/>
          <w:szCs w:val="36"/>
          <w:lang w:val="en-US"/>
        </w:rPr>
        <w:t>5</w:t>
      </w:r>
      <w:bookmarkEnd w:id="28"/>
    </w:p>
    <w:p w14:paraId="4865E7CE" w14:textId="77777777" w:rsidR="00EA6726" w:rsidRDefault="00EA6726" w:rsidP="000E490B">
      <w:pPr>
        <w:tabs>
          <w:tab w:val="left" w:pos="1035"/>
        </w:tabs>
        <w:spacing w:after="0"/>
        <w:jc w:val="both"/>
        <w:rPr>
          <w:rFonts w:asciiTheme="majorHAnsi" w:hAnsiTheme="majorHAnsi" w:cs="Calibri"/>
          <w:sz w:val="28"/>
          <w:szCs w:val="28"/>
        </w:rPr>
      </w:pPr>
    </w:p>
    <w:p w14:paraId="210CA766" w14:textId="72299BCB" w:rsidR="006150CB" w:rsidRDefault="00EA6726" w:rsidP="00144473">
      <w:pPr>
        <w:tabs>
          <w:tab w:val="left" w:pos="1035"/>
        </w:tabs>
        <w:spacing w:after="0"/>
        <w:jc w:val="center"/>
        <w:rPr>
          <w:rFonts w:asciiTheme="majorHAnsi" w:hAnsiTheme="majorHAnsi" w:cs="Calibri"/>
          <w:sz w:val="28"/>
          <w:szCs w:val="28"/>
        </w:rPr>
      </w:pPr>
      <w:r>
        <w:rPr>
          <w:noProof/>
        </w:rPr>
        <w:drawing>
          <wp:inline distT="0" distB="0" distL="0" distR="0" wp14:anchorId="14118680" wp14:editId="37206E06">
            <wp:extent cx="2106930" cy="894544"/>
            <wp:effectExtent l="0" t="0" r="7620" b="1270"/>
            <wp:docPr id="750471321" name="Εικόνα 1" descr="Εικόνα που περιέχει πορφυρό,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71321" name="Εικόνα 1" descr="Εικόνα που περιέχει πορφυρό, σχεδίαση&#10;&#10;Περιγραφή που δημιουργήθηκε αυτόματα"/>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25617" cy="902478"/>
                    </a:xfrm>
                    <a:prstGeom prst="rect">
                      <a:avLst/>
                    </a:prstGeom>
                    <a:noFill/>
                    <a:ln>
                      <a:noFill/>
                    </a:ln>
                  </pic:spPr>
                </pic:pic>
              </a:graphicData>
            </a:graphic>
          </wp:inline>
        </w:drawing>
      </w:r>
    </w:p>
    <w:p w14:paraId="52D3304C" w14:textId="77777777" w:rsidR="00EA6726" w:rsidRDefault="00EA6726" w:rsidP="000E490B">
      <w:pPr>
        <w:tabs>
          <w:tab w:val="left" w:pos="1035"/>
        </w:tabs>
        <w:spacing w:after="0"/>
        <w:jc w:val="both"/>
        <w:rPr>
          <w:rFonts w:asciiTheme="majorHAnsi" w:hAnsiTheme="majorHAnsi" w:cs="Calibri"/>
          <w:sz w:val="28"/>
          <w:szCs w:val="28"/>
        </w:rPr>
      </w:pPr>
    </w:p>
    <w:p w14:paraId="4CB9B7C7" w14:textId="77777777" w:rsidR="00EA6726" w:rsidRDefault="00EA6726" w:rsidP="000E490B">
      <w:pPr>
        <w:tabs>
          <w:tab w:val="left" w:pos="1035"/>
        </w:tabs>
        <w:spacing w:after="0"/>
        <w:jc w:val="both"/>
        <w:rPr>
          <w:rFonts w:asciiTheme="majorHAnsi" w:hAnsiTheme="majorHAnsi" w:cs="Calibri"/>
          <w:sz w:val="28"/>
          <w:szCs w:val="28"/>
        </w:rPr>
      </w:pPr>
    </w:p>
    <w:p w14:paraId="34397BAD" w14:textId="6521C82F" w:rsidR="00EA6726" w:rsidRDefault="00EA6726" w:rsidP="00EA6726">
      <w:pPr>
        <w:tabs>
          <w:tab w:val="left" w:pos="1035"/>
        </w:tabs>
        <w:spacing w:after="0"/>
        <w:jc w:val="center"/>
        <w:rPr>
          <w:rFonts w:asciiTheme="majorHAnsi" w:hAnsiTheme="majorHAnsi" w:cs="Calibri"/>
          <w:sz w:val="28"/>
          <w:szCs w:val="28"/>
        </w:rPr>
      </w:pPr>
      <w:r>
        <w:rPr>
          <w:noProof/>
        </w:rPr>
        <w:drawing>
          <wp:inline distT="0" distB="0" distL="0" distR="0" wp14:anchorId="5F806138" wp14:editId="12521E60">
            <wp:extent cx="2790825" cy="1224235"/>
            <wp:effectExtent l="0" t="0" r="0" b="0"/>
            <wp:docPr id="920615192" name="Εικόνα 3" descr="Εικόνα που περιέχει κείμενο, ζωγραφιά, γραφικός χαρακτήρας, κιμωλί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15192" name="Εικόνα 3" descr="Εικόνα που περιέχει κείμενο, ζωγραφιά, γραφικός χαρακτήρας, κιμωλία&#10;&#10;Περιγραφή που δημιουργήθηκε αυτόματα"/>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08528" cy="1232001"/>
                    </a:xfrm>
                    <a:prstGeom prst="rect">
                      <a:avLst/>
                    </a:prstGeom>
                    <a:noFill/>
                    <a:ln>
                      <a:noFill/>
                    </a:ln>
                  </pic:spPr>
                </pic:pic>
              </a:graphicData>
            </a:graphic>
          </wp:inline>
        </w:drawing>
      </w:r>
    </w:p>
    <w:p w14:paraId="2DACD75B" w14:textId="77777777" w:rsidR="001F2D9B" w:rsidRDefault="001F2D9B" w:rsidP="00EA6726">
      <w:pPr>
        <w:tabs>
          <w:tab w:val="left" w:pos="1035"/>
        </w:tabs>
        <w:spacing w:after="0"/>
        <w:jc w:val="center"/>
        <w:rPr>
          <w:rFonts w:asciiTheme="majorHAnsi" w:hAnsiTheme="majorHAnsi" w:cs="Calibri"/>
          <w:sz w:val="28"/>
          <w:szCs w:val="28"/>
        </w:rPr>
      </w:pPr>
    </w:p>
    <w:p w14:paraId="2E1BBD96" w14:textId="06589840" w:rsidR="00595F0A" w:rsidRPr="00FF362C" w:rsidRDefault="00595F0A" w:rsidP="001A282A">
      <w:pPr>
        <w:spacing w:after="0"/>
        <w:jc w:val="both"/>
        <w:rPr>
          <w:rFonts w:asciiTheme="majorHAnsi" w:hAnsiTheme="majorHAnsi" w:cs="Calibri"/>
          <w:color w:val="002060"/>
          <w:sz w:val="28"/>
          <w:szCs w:val="28"/>
        </w:rPr>
      </w:pPr>
      <w:r w:rsidRPr="00FF362C">
        <w:rPr>
          <w:rFonts w:asciiTheme="majorHAnsi" w:hAnsiTheme="majorHAnsi" w:cs="Calibri"/>
          <w:color w:val="002060"/>
          <w:sz w:val="28"/>
          <w:szCs w:val="28"/>
        </w:rPr>
        <w:t>Το Διοικητικό Συμβούλιο θα συνεχίσει και κατά το 202</w:t>
      </w:r>
      <w:r w:rsidR="0078086A" w:rsidRPr="00FF362C">
        <w:rPr>
          <w:rFonts w:asciiTheme="majorHAnsi" w:hAnsiTheme="majorHAnsi" w:cs="Calibri"/>
          <w:color w:val="002060"/>
          <w:sz w:val="28"/>
          <w:szCs w:val="28"/>
        </w:rPr>
        <w:t>5</w:t>
      </w:r>
      <w:r w:rsidRPr="00FF362C">
        <w:rPr>
          <w:rFonts w:asciiTheme="majorHAnsi" w:hAnsiTheme="majorHAnsi" w:cs="Calibri"/>
          <w:color w:val="002060"/>
          <w:sz w:val="28"/>
          <w:szCs w:val="28"/>
        </w:rPr>
        <w:t xml:space="preserve"> την δραστηριότητά του </w:t>
      </w:r>
      <w:r w:rsidR="00613442" w:rsidRPr="00FF362C">
        <w:rPr>
          <w:rFonts w:asciiTheme="majorHAnsi" w:hAnsiTheme="majorHAnsi" w:cs="Calibri"/>
          <w:color w:val="002060"/>
          <w:sz w:val="28"/>
          <w:szCs w:val="28"/>
        </w:rPr>
        <w:t>για</w:t>
      </w:r>
      <w:r w:rsidR="001A282A" w:rsidRPr="00FF362C">
        <w:rPr>
          <w:rFonts w:asciiTheme="majorHAnsi" w:hAnsiTheme="majorHAnsi" w:cs="Calibri"/>
          <w:color w:val="002060"/>
          <w:sz w:val="28"/>
          <w:szCs w:val="28"/>
        </w:rPr>
        <w:t>:</w:t>
      </w:r>
    </w:p>
    <w:p w14:paraId="1F2E7AB6" w14:textId="77777777" w:rsidR="00B814FE" w:rsidRPr="00FF362C" w:rsidRDefault="00B814FE" w:rsidP="00B40B7A">
      <w:pPr>
        <w:spacing w:after="0"/>
        <w:jc w:val="both"/>
        <w:rPr>
          <w:rFonts w:asciiTheme="majorHAnsi" w:hAnsiTheme="majorHAnsi" w:cs="Calibri"/>
          <w:color w:val="002060"/>
          <w:sz w:val="28"/>
          <w:szCs w:val="28"/>
        </w:rPr>
      </w:pPr>
    </w:p>
    <w:p w14:paraId="40A172B4" w14:textId="36A8B64E" w:rsidR="00B814FE" w:rsidRPr="00FF362C" w:rsidRDefault="00B814FE" w:rsidP="00B814FE">
      <w:pPr>
        <w:pStyle w:val="ListParagraph"/>
        <w:spacing w:after="0"/>
        <w:ind w:left="0"/>
        <w:jc w:val="both"/>
        <w:rPr>
          <w:rFonts w:asciiTheme="majorHAnsi" w:hAnsiTheme="majorHAnsi" w:cs="Calibri"/>
          <w:b/>
          <w:bCs/>
          <w:color w:val="002060"/>
          <w:sz w:val="28"/>
          <w:szCs w:val="28"/>
        </w:rPr>
      </w:pPr>
      <w:r w:rsidRPr="00FF362C">
        <w:rPr>
          <w:rFonts w:asciiTheme="majorHAnsi" w:hAnsiTheme="majorHAnsi" w:cs="Calibri"/>
          <w:b/>
          <w:bCs/>
          <w:color w:val="002060"/>
          <w:sz w:val="28"/>
          <w:szCs w:val="28"/>
        </w:rPr>
        <w:t xml:space="preserve">Α) </w:t>
      </w:r>
      <w:r w:rsidR="00613442" w:rsidRPr="00FF362C">
        <w:rPr>
          <w:rFonts w:asciiTheme="majorHAnsi" w:hAnsiTheme="majorHAnsi" w:cs="Calibri"/>
          <w:b/>
          <w:bCs/>
          <w:color w:val="002060"/>
          <w:sz w:val="28"/>
          <w:szCs w:val="28"/>
        </w:rPr>
        <w:t>Την επίλυση</w:t>
      </w:r>
      <w:r w:rsidR="00595F0A" w:rsidRPr="00FF362C">
        <w:rPr>
          <w:rFonts w:asciiTheme="majorHAnsi" w:hAnsiTheme="majorHAnsi" w:cs="Calibri"/>
          <w:b/>
          <w:bCs/>
          <w:color w:val="002060"/>
          <w:sz w:val="28"/>
          <w:szCs w:val="28"/>
        </w:rPr>
        <w:t xml:space="preserve"> τ</w:t>
      </w:r>
      <w:r w:rsidR="00613442" w:rsidRPr="00FF362C">
        <w:rPr>
          <w:rFonts w:asciiTheme="majorHAnsi" w:hAnsiTheme="majorHAnsi" w:cs="Calibri"/>
          <w:b/>
          <w:bCs/>
          <w:color w:val="002060"/>
          <w:sz w:val="28"/>
          <w:szCs w:val="28"/>
        </w:rPr>
        <w:t>ων</w:t>
      </w:r>
      <w:r w:rsidR="001A282A" w:rsidRPr="00FF362C">
        <w:rPr>
          <w:rFonts w:asciiTheme="majorHAnsi" w:hAnsiTheme="majorHAnsi" w:cs="Calibri"/>
          <w:b/>
          <w:bCs/>
          <w:color w:val="002060"/>
          <w:sz w:val="28"/>
          <w:szCs w:val="28"/>
        </w:rPr>
        <w:t xml:space="preserve"> εκκρεμή </w:t>
      </w:r>
      <w:r w:rsidR="00613442" w:rsidRPr="00FF362C">
        <w:rPr>
          <w:rFonts w:asciiTheme="majorHAnsi" w:hAnsiTheme="majorHAnsi" w:cs="Calibri"/>
          <w:b/>
          <w:bCs/>
          <w:color w:val="002060"/>
          <w:sz w:val="28"/>
          <w:szCs w:val="28"/>
        </w:rPr>
        <w:t>θεμάτων</w:t>
      </w:r>
      <w:r w:rsidR="001A282A" w:rsidRPr="00FF362C">
        <w:rPr>
          <w:rFonts w:asciiTheme="majorHAnsi" w:hAnsiTheme="majorHAnsi" w:cs="Calibri"/>
          <w:b/>
          <w:bCs/>
          <w:color w:val="002060"/>
          <w:sz w:val="28"/>
          <w:szCs w:val="28"/>
        </w:rPr>
        <w:t xml:space="preserve"> που αναφέρονται</w:t>
      </w:r>
      <w:r w:rsidR="00121902" w:rsidRPr="00FF362C">
        <w:rPr>
          <w:rFonts w:asciiTheme="majorHAnsi" w:hAnsiTheme="majorHAnsi" w:cs="Calibri"/>
          <w:b/>
          <w:bCs/>
          <w:color w:val="002060"/>
          <w:sz w:val="28"/>
          <w:szCs w:val="28"/>
        </w:rPr>
        <w:t xml:space="preserve"> αναλυτικά </w:t>
      </w:r>
      <w:r w:rsidR="001A282A" w:rsidRPr="00FF362C">
        <w:rPr>
          <w:rFonts w:asciiTheme="majorHAnsi" w:hAnsiTheme="majorHAnsi" w:cs="Calibri"/>
          <w:b/>
          <w:bCs/>
          <w:color w:val="002060"/>
          <w:sz w:val="28"/>
          <w:szCs w:val="28"/>
        </w:rPr>
        <w:t xml:space="preserve"> στην ενότητα </w:t>
      </w:r>
      <w:r w:rsidR="002B017B" w:rsidRPr="00FF362C">
        <w:rPr>
          <w:rFonts w:asciiTheme="majorHAnsi" w:hAnsiTheme="majorHAnsi" w:cs="Calibri"/>
          <w:b/>
          <w:bCs/>
          <w:color w:val="002060"/>
          <w:sz w:val="28"/>
          <w:szCs w:val="28"/>
        </w:rPr>
        <w:t>6</w:t>
      </w:r>
      <w:r w:rsidR="00613442" w:rsidRPr="00FF362C">
        <w:rPr>
          <w:rFonts w:asciiTheme="majorHAnsi" w:hAnsiTheme="majorHAnsi" w:cs="Calibri"/>
          <w:b/>
          <w:bCs/>
          <w:color w:val="002060"/>
          <w:sz w:val="28"/>
          <w:szCs w:val="28"/>
        </w:rPr>
        <w:t>.</w:t>
      </w:r>
    </w:p>
    <w:p w14:paraId="7D2A1C82" w14:textId="77777777" w:rsidR="001F2D9B" w:rsidRPr="00FF362C" w:rsidRDefault="001F2D9B" w:rsidP="007A364B">
      <w:pPr>
        <w:pStyle w:val="ListParagraph"/>
        <w:spacing w:after="0"/>
        <w:ind w:left="0"/>
        <w:jc w:val="both"/>
        <w:rPr>
          <w:rFonts w:asciiTheme="majorHAnsi" w:hAnsiTheme="majorHAnsi" w:cs="Calibri"/>
          <w:color w:val="002060"/>
          <w:sz w:val="28"/>
          <w:szCs w:val="28"/>
        </w:rPr>
      </w:pPr>
    </w:p>
    <w:p w14:paraId="087C9AAE" w14:textId="72565F94" w:rsidR="00595F0A" w:rsidRPr="00FF362C" w:rsidRDefault="00B814FE" w:rsidP="00B814FE">
      <w:pPr>
        <w:pStyle w:val="ListParagraph"/>
        <w:spacing w:after="0"/>
        <w:ind w:left="0"/>
        <w:jc w:val="both"/>
        <w:rPr>
          <w:rFonts w:asciiTheme="majorHAnsi" w:hAnsiTheme="majorHAnsi" w:cs="Calibri"/>
          <w:b/>
          <w:bCs/>
          <w:color w:val="002060"/>
          <w:sz w:val="28"/>
          <w:szCs w:val="28"/>
        </w:rPr>
      </w:pPr>
      <w:r w:rsidRPr="00FF362C">
        <w:rPr>
          <w:rFonts w:asciiTheme="majorHAnsi" w:hAnsiTheme="majorHAnsi" w:cs="Calibri"/>
          <w:b/>
          <w:bCs/>
          <w:color w:val="002060"/>
          <w:sz w:val="28"/>
          <w:szCs w:val="28"/>
        </w:rPr>
        <w:t xml:space="preserve">Β) </w:t>
      </w:r>
      <w:r w:rsidR="00613442" w:rsidRPr="00FF362C">
        <w:rPr>
          <w:rFonts w:asciiTheme="majorHAnsi" w:hAnsiTheme="majorHAnsi" w:cs="Calibri"/>
          <w:b/>
          <w:bCs/>
          <w:color w:val="002060"/>
          <w:sz w:val="28"/>
          <w:szCs w:val="28"/>
        </w:rPr>
        <w:t>Παρακολούθηση</w:t>
      </w:r>
      <w:r w:rsidR="00595F0A" w:rsidRPr="00FF362C">
        <w:rPr>
          <w:rFonts w:asciiTheme="majorHAnsi" w:hAnsiTheme="majorHAnsi" w:cs="Calibri"/>
          <w:b/>
          <w:bCs/>
          <w:color w:val="002060"/>
          <w:sz w:val="28"/>
          <w:szCs w:val="28"/>
        </w:rPr>
        <w:t xml:space="preserve"> τη</w:t>
      </w:r>
      <w:r w:rsidR="00613442" w:rsidRPr="00FF362C">
        <w:rPr>
          <w:rFonts w:asciiTheme="majorHAnsi" w:hAnsiTheme="majorHAnsi" w:cs="Calibri"/>
          <w:b/>
          <w:bCs/>
          <w:color w:val="002060"/>
          <w:sz w:val="28"/>
          <w:szCs w:val="28"/>
        </w:rPr>
        <w:t>ς</w:t>
      </w:r>
      <w:r w:rsidR="00595F0A" w:rsidRPr="00FF362C">
        <w:rPr>
          <w:rFonts w:asciiTheme="majorHAnsi" w:hAnsiTheme="majorHAnsi" w:cs="Calibri"/>
          <w:b/>
          <w:bCs/>
          <w:color w:val="002060"/>
          <w:sz w:val="28"/>
          <w:szCs w:val="28"/>
        </w:rPr>
        <w:t xml:space="preserve"> εξέλιξη</w:t>
      </w:r>
      <w:r w:rsidR="00613442" w:rsidRPr="00FF362C">
        <w:rPr>
          <w:rFonts w:asciiTheme="majorHAnsi" w:hAnsiTheme="majorHAnsi" w:cs="Calibri"/>
          <w:b/>
          <w:bCs/>
          <w:color w:val="002060"/>
          <w:sz w:val="28"/>
          <w:szCs w:val="28"/>
        </w:rPr>
        <w:t>ς</w:t>
      </w:r>
      <w:r w:rsidR="00595F0A" w:rsidRPr="00FF362C">
        <w:rPr>
          <w:rFonts w:asciiTheme="majorHAnsi" w:hAnsiTheme="majorHAnsi" w:cs="Calibri"/>
          <w:b/>
          <w:bCs/>
          <w:color w:val="002060"/>
          <w:sz w:val="28"/>
          <w:szCs w:val="28"/>
        </w:rPr>
        <w:t xml:space="preserve"> της νομοθεσίας και των τελωνειακών διαδικασιών εφοδιασμού πλοίων</w:t>
      </w:r>
      <w:r w:rsidR="00236CA4" w:rsidRPr="00FF362C">
        <w:rPr>
          <w:rFonts w:asciiTheme="majorHAnsi" w:hAnsiTheme="majorHAnsi" w:cs="Calibri"/>
          <w:b/>
          <w:bCs/>
          <w:color w:val="002060"/>
          <w:sz w:val="28"/>
          <w:szCs w:val="28"/>
        </w:rPr>
        <w:t xml:space="preserve"> και ειδικότερα</w:t>
      </w:r>
      <w:r w:rsidR="00121902" w:rsidRPr="00FF362C">
        <w:rPr>
          <w:rFonts w:asciiTheme="majorHAnsi" w:hAnsiTheme="majorHAnsi" w:cs="Calibri"/>
          <w:b/>
          <w:bCs/>
          <w:color w:val="002060"/>
          <w:sz w:val="28"/>
          <w:szCs w:val="28"/>
        </w:rPr>
        <w:t>:</w:t>
      </w:r>
    </w:p>
    <w:p w14:paraId="5E0F2CBE" w14:textId="77777777" w:rsidR="007A364B" w:rsidRPr="00FF362C" w:rsidRDefault="007A364B" w:rsidP="007A364B">
      <w:pPr>
        <w:pStyle w:val="ListParagraph"/>
        <w:spacing w:after="0"/>
        <w:ind w:left="0"/>
        <w:jc w:val="both"/>
        <w:rPr>
          <w:rFonts w:asciiTheme="majorHAnsi" w:hAnsiTheme="majorHAnsi" w:cs="Calibri"/>
          <w:b/>
          <w:bCs/>
          <w:color w:val="002060"/>
          <w:sz w:val="28"/>
          <w:szCs w:val="28"/>
        </w:rPr>
      </w:pPr>
    </w:p>
    <w:p w14:paraId="5754ACA0" w14:textId="3F90C08D" w:rsidR="00236CA4" w:rsidRPr="00FF362C" w:rsidRDefault="00236CA4">
      <w:pPr>
        <w:pStyle w:val="ListParagraph"/>
        <w:numPr>
          <w:ilvl w:val="0"/>
          <w:numId w:val="2"/>
        </w:numPr>
        <w:spacing w:after="0"/>
        <w:ind w:left="0"/>
        <w:jc w:val="both"/>
        <w:rPr>
          <w:rFonts w:asciiTheme="majorHAnsi" w:hAnsiTheme="majorHAnsi" w:cs="Calibri"/>
          <w:color w:val="002060"/>
          <w:sz w:val="28"/>
          <w:szCs w:val="28"/>
        </w:rPr>
      </w:pPr>
      <w:r w:rsidRPr="00FF362C">
        <w:rPr>
          <w:rFonts w:asciiTheme="majorHAnsi" w:hAnsiTheme="majorHAnsi" w:cs="Calibri"/>
          <w:color w:val="002060"/>
          <w:sz w:val="28"/>
          <w:szCs w:val="28"/>
        </w:rPr>
        <w:t xml:space="preserve">Την απλούστευση της διαδικασίας στα πλαίσια του </w:t>
      </w:r>
      <w:proofErr w:type="spellStart"/>
      <w:r w:rsidRPr="00FF362C">
        <w:rPr>
          <w:rFonts w:asciiTheme="majorHAnsi" w:hAnsiTheme="majorHAnsi" w:cs="Calibri"/>
          <w:color w:val="002060"/>
          <w:sz w:val="28"/>
          <w:szCs w:val="28"/>
        </w:rPr>
        <w:t>Ενωσιακού</w:t>
      </w:r>
      <w:proofErr w:type="spellEnd"/>
      <w:r w:rsidRPr="00FF362C">
        <w:rPr>
          <w:rFonts w:asciiTheme="majorHAnsi" w:hAnsiTheme="majorHAnsi" w:cs="Calibri"/>
          <w:color w:val="002060"/>
          <w:sz w:val="28"/>
          <w:szCs w:val="28"/>
        </w:rPr>
        <w:t xml:space="preserve"> Τελωνειακού Κώδικα και των ηλεκτρονικών συστημάτων αυτού.</w:t>
      </w:r>
    </w:p>
    <w:p w14:paraId="3DDABB73" w14:textId="77777777" w:rsidR="001F2D9B" w:rsidRPr="00FF362C" w:rsidRDefault="001F2D9B" w:rsidP="001F2D9B">
      <w:pPr>
        <w:pStyle w:val="ListParagraph"/>
        <w:spacing w:after="0"/>
        <w:ind w:left="0"/>
        <w:jc w:val="both"/>
        <w:rPr>
          <w:rFonts w:asciiTheme="majorHAnsi" w:hAnsiTheme="majorHAnsi" w:cs="Calibri"/>
          <w:color w:val="002060"/>
          <w:sz w:val="28"/>
          <w:szCs w:val="28"/>
        </w:rPr>
      </w:pPr>
    </w:p>
    <w:p w14:paraId="381437E5" w14:textId="2BE30703" w:rsidR="00236CA4" w:rsidRPr="00FF362C" w:rsidRDefault="00236CA4">
      <w:pPr>
        <w:pStyle w:val="ListParagraph"/>
        <w:numPr>
          <w:ilvl w:val="0"/>
          <w:numId w:val="2"/>
        </w:numPr>
        <w:spacing w:after="0"/>
        <w:ind w:left="0"/>
        <w:jc w:val="both"/>
        <w:rPr>
          <w:rFonts w:asciiTheme="majorHAnsi" w:hAnsiTheme="majorHAnsi" w:cs="Calibri"/>
          <w:color w:val="002060"/>
          <w:sz w:val="28"/>
          <w:szCs w:val="28"/>
        </w:rPr>
      </w:pPr>
      <w:r w:rsidRPr="00FF362C">
        <w:rPr>
          <w:rFonts w:asciiTheme="majorHAnsi" w:hAnsiTheme="majorHAnsi" w:cs="Calibri"/>
          <w:color w:val="002060"/>
          <w:sz w:val="28"/>
          <w:szCs w:val="28"/>
        </w:rPr>
        <w:t xml:space="preserve">Την εξέλιξη της μεταρρύθμισης του </w:t>
      </w:r>
      <w:proofErr w:type="spellStart"/>
      <w:r w:rsidRPr="00FF362C">
        <w:rPr>
          <w:rFonts w:asciiTheme="majorHAnsi" w:hAnsiTheme="majorHAnsi" w:cs="Calibri"/>
          <w:color w:val="002060"/>
          <w:sz w:val="28"/>
          <w:szCs w:val="28"/>
        </w:rPr>
        <w:t>Ενωσιακού</w:t>
      </w:r>
      <w:proofErr w:type="spellEnd"/>
      <w:r w:rsidRPr="00FF362C">
        <w:rPr>
          <w:rFonts w:asciiTheme="majorHAnsi" w:hAnsiTheme="majorHAnsi" w:cs="Calibri"/>
          <w:color w:val="002060"/>
          <w:sz w:val="28"/>
          <w:szCs w:val="28"/>
        </w:rPr>
        <w:t xml:space="preserve"> Τελωνειακού Κώδικα σύμφωνα με την πρόταση που υπέβαλε η </w:t>
      </w:r>
      <w:proofErr w:type="spellStart"/>
      <w:r w:rsidRPr="00FF362C">
        <w:rPr>
          <w:rFonts w:asciiTheme="majorHAnsi" w:hAnsiTheme="majorHAnsi" w:cs="Calibri"/>
          <w:color w:val="002060"/>
          <w:sz w:val="28"/>
          <w:szCs w:val="28"/>
        </w:rPr>
        <w:t>Ε</w:t>
      </w:r>
      <w:r w:rsidR="00697248" w:rsidRPr="00FF362C">
        <w:rPr>
          <w:rFonts w:asciiTheme="majorHAnsi" w:hAnsiTheme="majorHAnsi" w:cs="Calibri"/>
          <w:color w:val="002060"/>
          <w:sz w:val="28"/>
          <w:szCs w:val="28"/>
        </w:rPr>
        <w:t>υρ</w:t>
      </w:r>
      <w:proofErr w:type="spellEnd"/>
      <w:r w:rsidRPr="00FF362C">
        <w:rPr>
          <w:rFonts w:asciiTheme="majorHAnsi" w:hAnsiTheme="majorHAnsi" w:cs="Calibri"/>
          <w:color w:val="002060"/>
          <w:sz w:val="28"/>
          <w:szCs w:val="28"/>
        </w:rPr>
        <w:t>. Επιτροπή τον Μάιο 2023</w:t>
      </w:r>
      <w:r w:rsidR="00697248" w:rsidRPr="00FF362C">
        <w:rPr>
          <w:rFonts w:asciiTheme="majorHAnsi" w:hAnsiTheme="majorHAnsi" w:cs="Calibri"/>
          <w:color w:val="002060"/>
          <w:sz w:val="28"/>
          <w:szCs w:val="28"/>
        </w:rPr>
        <w:t xml:space="preserve"> και τις ενέργειες του </w:t>
      </w:r>
      <w:r w:rsidR="00697248" w:rsidRPr="00FF362C">
        <w:rPr>
          <w:rFonts w:asciiTheme="majorHAnsi" w:hAnsiTheme="majorHAnsi" w:cs="Calibri"/>
          <w:color w:val="002060"/>
          <w:sz w:val="28"/>
          <w:szCs w:val="28"/>
          <w:lang w:val="en-US"/>
        </w:rPr>
        <w:t>OCEAN</w:t>
      </w:r>
      <w:r w:rsidRPr="00FF362C">
        <w:rPr>
          <w:rFonts w:asciiTheme="majorHAnsi" w:hAnsiTheme="majorHAnsi" w:cs="Calibri"/>
          <w:color w:val="002060"/>
          <w:sz w:val="28"/>
          <w:szCs w:val="28"/>
        </w:rPr>
        <w:t>.</w:t>
      </w:r>
    </w:p>
    <w:p w14:paraId="676CB1E6" w14:textId="77777777" w:rsidR="00697248" w:rsidRPr="00FF362C" w:rsidRDefault="00697248" w:rsidP="00697248">
      <w:pPr>
        <w:pStyle w:val="ListParagraph"/>
        <w:rPr>
          <w:rFonts w:asciiTheme="majorHAnsi" w:hAnsiTheme="majorHAnsi" w:cs="Calibri"/>
          <w:color w:val="002060"/>
          <w:sz w:val="28"/>
          <w:szCs w:val="28"/>
        </w:rPr>
      </w:pPr>
    </w:p>
    <w:p w14:paraId="11A44EB8" w14:textId="77777777" w:rsidR="00697248" w:rsidRPr="00FF362C" w:rsidRDefault="00697248" w:rsidP="00697248">
      <w:pPr>
        <w:pStyle w:val="ListParagraph"/>
        <w:spacing w:after="0"/>
        <w:ind w:left="0"/>
        <w:jc w:val="both"/>
        <w:rPr>
          <w:rFonts w:asciiTheme="majorHAnsi" w:hAnsiTheme="majorHAnsi" w:cs="Calibri"/>
          <w:color w:val="002060"/>
          <w:sz w:val="28"/>
          <w:szCs w:val="28"/>
        </w:rPr>
      </w:pPr>
    </w:p>
    <w:p w14:paraId="6A347FED" w14:textId="0D8973C3" w:rsidR="00236CA4" w:rsidRPr="00FF362C" w:rsidRDefault="00236CA4">
      <w:pPr>
        <w:pStyle w:val="ListParagraph"/>
        <w:numPr>
          <w:ilvl w:val="0"/>
          <w:numId w:val="2"/>
        </w:numPr>
        <w:spacing w:after="0"/>
        <w:ind w:left="0"/>
        <w:jc w:val="both"/>
        <w:rPr>
          <w:rFonts w:asciiTheme="majorHAnsi" w:hAnsiTheme="majorHAnsi" w:cs="Calibri"/>
          <w:color w:val="002060"/>
          <w:sz w:val="28"/>
          <w:szCs w:val="28"/>
        </w:rPr>
      </w:pPr>
      <w:r w:rsidRPr="00FF362C">
        <w:rPr>
          <w:rFonts w:asciiTheme="majorHAnsi" w:hAnsiTheme="majorHAnsi" w:cs="Calibri"/>
          <w:color w:val="002060"/>
          <w:sz w:val="28"/>
          <w:szCs w:val="28"/>
        </w:rPr>
        <w:lastRenderedPageBreak/>
        <w:t>Την εφαρμογή της Ενιαίας Ναυτιλιακής Θυρίδας</w:t>
      </w:r>
      <w:r w:rsidR="006C30B1" w:rsidRPr="00FF362C">
        <w:rPr>
          <w:rFonts w:asciiTheme="majorHAnsi" w:hAnsiTheme="majorHAnsi" w:cs="Calibri"/>
          <w:color w:val="002060"/>
          <w:sz w:val="28"/>
          <w:szCs w:val="28"/>
        </w:rPr>
        <w:t xml:space="preserve"> (</w:t>
      </w:r>
      <w:r w:rsidR="006C30B1" w:rsidRPr="00FF362C">
        <w:rPr>
          <w:rFonts w:asciiTheme="majorHAnsi" w:hAnsiTheme="majorHAnsi" w:cs="Calibri"/>
          <w:color w:val="002060"/>
          <w:sz w:val="28"/>
          <w:szCs w:val="28"/>
          <w:lang w:val="en-US"/>
        </w:rPr>
        <w:t>Maritime</w:t>
      </w:r>
      <w:r w:rsidR="006C30B1" w:rsidRPr="00FF362C">
        <w:rPr>
          <w:rFonts w:asciiTheme="majorHAnsi" w:hAnsiTheme="majorHAnsi" w:cs="Calibri"/>
          <w:color w:val="002060"/>
          <w:sz w:val="28"/>
          <w:szCs w:val="28"/>
        </w:rPr>
        <w:t xml:space="preserve"> </w:t>
      </w:r>
      <w:r w:rsidR="006C30B1" w:rsidRPr="00FF362C">
        <w:rPr>
          <w:rFonts w:asciiTheme="majorHAnsi" w:hAnsiTheme="majorHAnsi" w:cs="Calibri"/>
          <w:color w:val="002060"/>
          <w:sz w:val="28"/>
          <w:szCs w:val="28"/>
          <w:lang w:val="en-US"/>
        </w:rPr>
        <w:t>Single</w:t>
      </w:r>
      <w:r w:rsidR="006C30B1" w:rsidRPr="00FF362C">
        <w:rPr>
          <w:rFonts w:asciiTheme="majorHAnsi" w:hAnsiTheme="majorHAnsi" w:cs="Calibri"/>
          <w:color w:val="002060"/>
          <w:sz w:val="28"/>
          <w:szCs w:val="28"/>
        </w:rPr>
        <w:t xml:space="preserve"> </w:t>
      </w:r>
      <w:r w:rsidR="006C30B1" w:rsidRPr="00FF362C">
        <w:rPr>
          <w:rFonts w:asciiTheme="majorHAnsi" w:hAnsiTheme="majorHAnsi" w:cs="Calibri"/>
          <w:color w:val="002060"/>
          <w:sz w:val="28"/>
          <w:szCs w:val="28"/>
          <w:lang w:val="en-US"/>
        </w:rPr>
        <w:t>Window</w:t>
      </w:r>
      <w:r w:rsidR="006C30B1" w:rsidRPr="00FF362C">
        <w:rPr>
          <w:rFonts w:asciiTheme="majorHAnsi" w:hAnsiTheme="majorHAnsi" w:cs="Calibri"/>
          <w:color w:val="002060"/>
          <w:sz w:val="28"/>
          <w:szCs w:val="28"/>
        </w:rPr>
        <w:t>)</w:t>
      </w:r>
      <w:r w:rsidRPr="00FF362C">
        <w:rPr>
          <w:rFonts w:asciiTheme="majorHAnsi" w:hAnsiTheme="majorHAnsi" w:cs="Calibri"/>
          <w:color w:val="002060"/>
          <w:sz w:val="28"/>
          <w:szCs w:val="28"/>
        </w:rPr>
        <w:t xml:space="preserve"> και της Ενιαίας Θυρίδας τελωνειακών συναλλαγών</w:t>
      </w:r>
      <w:r w:rsidR="006C30B1" w:rsidRPr="00FF362C">
        <w:rPr>
          <w:rFonts w:asciiTheme="majorHAnsi" w:hAnsiTheme="majorHAnsi" w:cs="Calibri"/>
          <w:color w:val="002060"/>
          <w:sz w:val="28"/>
          <w:szCs w:val="28"/>
        </w:rPr>
        <w:t xml:space="preserve"> (</w:t>
      </w:r>
      <w:r w:rsidR="006C30B1" w:rsidRPr="00FF362C">
        <w:rPr>
          <w:rFonts w:asciiTheme="majorHAnsi" w:hAnsiTheme="majorHAnsi" w:cs="Calibri"/>
          <w:color w:val="002060"/>
          <w:sz w:val="28"/>
          <w:szCs w:val="28"/>
          <w:lang w:val="en-US"/>
        </w:rPr>
        <w:t>Single</w:t>
      </w:r>
      <w:r w:rsidR="006C30B1" w:rsidRPr="00FF362C">
        <w:rPr>
          <w:rFonts w:asciiTheme="majorHAnsi" w:hAnsiTheme="majorHAnsi" w:cs="Calibri"/>
          <w:color w:val="002060"/>
          <w:sz w:val="28"/>
          <w:szCs w:val="28"/>
        </w:rPr>
        <w:t xml:space="preserve"> </w:t>
      </w:r>
      <w:r w:rsidR="006C30B1" w:rsidRPr="00FF362C">
        <w:rPr>
          <w:rFonts w:asciiTheme="majorHAnsi" w:hAnsiTheme="majorHAnsi" w:cs="Calibri"/>
          <w:color w:val="002060"/>
          <w:sz w:val="28"/>
          <w:szCs w:val="28"/>
          <w:lang w:val="en-US"/>
        </w:rPr>
        <w:t>Window</w:t>
      </w:r>
      <w:r w:rsidR="006C30B1" w:rsidRPr="00FF362C">
        <w:rPr>
          <w:rFonts w:asciiTheme="majorHAnsi" w:hAnsiTheme="majorHAnsi" w:cs="Calibri"/>
          <w:color w:val="002060"/>
          <w:sz w:val="28"/>
          <w:szCs w:val="28"/>
        </w:rPr>
        <w:t>).</w:t>
      </w:r>
    </w:p>
    <w:p w14:paraId="29D77010" w14:textId="77777777" w:rsidR="0007259E" w:rsidRPr="00FF362C" w:rsidRDefault="0007259E">
      <w:pPr>
        <w:rPr>
          <w:rFonts w:asciiTheme="majorHAnsi" w:hAnsiTheme="majorHAnsi" w:cs="Calibri"/>
          <w:b/>
          <w:bCs/>
          <w:color w:val="002060"/>
          <w:sz w:val="28"/>
          <w:szCs w:val="28"/>
        </w:rPr>
      </w:pPr>
    </w:p>
    <w:p w14:paraId="3913D28F" w14:textId="778634B5" w:rsidR="006C30B1" w:rsidRPr="00FF362C" w:rsidRDefault="006C30B1">
      <w:pPr>
        <w:rPr>
          <w:rFonts w:cs="Calibri"/>
          <w:b/>
          <w:bCs/>
          <w:color w:val="002060"/>
          <w:sz w:val="28"/>
          <w:szCs w:val="28"/>
        </w:rPr>
      </w:pPr>
      <w:r w:rsidRPr="00FF362C">
        <w:rPr>
          <w:rFonts w:cs="Calibri"/>
          <w:b/>
          <w:bCs/>
          <w:color w:val="002060"/>
          <w:sz w:val="28"/>
          <w:szCs w:val="28"/>
        </w:rPr>
        <w:t xml:space="preserve">Γ) </w:t>
      </w:r>
      <w:r w:rsidR="00146A77" w:rsidRPr="00FF362C">
        <w:rPr>
          <w:rFonts w:cs="Calibri"/>
          <w:b/>
          <w:bCs/>
          <w:color w:val="002060"/>
          <w:sz w:val="28"/>
          <w:szCs w:val="28"/>
        </w:rPr>
        <w:t>Τ</w:t>
      </w:r>
      <w:r w:rsidRPr="00FF362C">
        <w:rPr>
          <w:rFonts w:cs="Calibri"/>
          <w:b/>
          <w:bCs/>
          <w:color w:val="002060"/>
          <w:sz w:val="28"/>
          <w:szCs w:val="28"/>
        </w:rPr>
        <w:t xml:space="preserve">ην ανάπτυξη της εμπορικής δραστηριότητας των εφοδιαστών </w:t>
      </w:r>
      <w:r w:rsidR="007B728A" w:rsidRPr="00FF362C">
        <w:rPr>
          <w:rFonts w:cs="Calibri"/>
          <w:b/>
          <w:bCs/>
          <w:color w:val="002060"/>
          <w:sz w:val="28"/>
          <w:szCs w:val="28"/>
        </w:rPr>
        <w:t>σ</w:t>
      </w:r>
      <w:r w:rsidRPr="00FF362C">
        <w:rPr>
          <w:rFonts w:cs="Calibri"/>
          <w:b/>
          <w:bCs/>
          <w:color w:val="002060"/>
          <w:sz w:val="28"/>
          <w:szCs w:val="28"/>
        </w:rPr>
        <w:t>το κλάδο της κρουαζιέρας.</w:t>
      </w:r>
    </w:p>
    <w:p w14:paraId="6779171E" w14:textId="77777777" w:rsidR="001F2D9B" w:rsidRPr="00FF362C" w:rsidRDefault="001F2D9B">
      <w:pPr>
        <w:rPr>
          <w:rFonts w:cs="Calibri"/>
          <w:b/>
          <w:bCs/>
          <w:color w:val="002060"/>
          <w:sz w:val="28"/>
          <w:szCs w:val="28"/>
        </w:rPr>
      </w:pPr>
    </w:p>
    <w:p w14:paraId="066D5305" w14:textId="47BA0DDB" w:rsidR="006C30B1" w:rsidRPr="00FF362C" w:rsidRDefault="006C30B1">
      <w:pPr>
        <w:rPr>
          <w:rFonts w:cs="Calibri"/>
          <w:b/>
          <w:bCs/>
          <w:color w:val="002060"/>
          <w:sz w:val="28"/>
          <w:szCs w:val="28"/>
        </w:rPr>
      </w:pPr>
      <w:r w:rsidRPr="00FF362C">
        <w:rPr>
          <w:rFonts w:cs="Calibri"/>
          <w:b/>
          <w:bCs/>
          <w:color w:val="002060"/>
          <w:sz w:val="28"/>
          <w:szCs w:val="28"/>
        </w:rPr>
        <w:t xml:space="preserve">Δ) </w:t>
      </w:r>
      <w:r w:rsidR="00146A77" w:rsidRPr="00FF362C">
        <w:rPr>
          <w:rFonts w:cs="Calibri"/>
          <w:b/>
          <w:bCs/>
          <w:color w:val="002060"/>
          <w:sz w:val="28"/>
          <w:szCs w:val="28"/>
        </w:rPr>
        <w:t>Τ</w:t>
      </w:r>
      <w:r w:rsidRPr="00FF362C">
        <w:rPr>
          <w:rFonts w:cs="Calibri"/>
          <w:b/>
          <w:bCs/>
          <w:color w:val="002060"/>
          <w:sz w:val="28"/>
          <w:szCs w:val="28"/>
        </w:rPr>
        <w:t>ην υπαγωγή του ΠΣΕΠΕ σε νέο πρόγραμμα κατάρτισης-πιστοποίησης ΕΣΠΑ.</w:t>
      </w:r>
    </w:p>
    <w:p w14:paraId="53A7C7E5" w14:textId="77777777" w:rsidR="001F2D9B" w:rsidRPr="00FF362C" w:rsidRDefault="001F2D9B">
      <w:pPr>
        <w:rPr>
          <w:rFonts w:cs="Calibri"/>
          <w:b/>
          <w:bCs/>
          <w:color w:val="002060"/>
          <w:sz w:val="28"/>
          <w:szCs w:val="28"/>
        </w:rPr>
      </w:pPr>
    </w:p>
    <w:p w14:paraId="411435A8" w14:textId="72A1017B" w:rsidR="00121902" w:rsidRPr="00FF362C" w:rsidRDefault="00121902" w:rsidP="00121902">
      <w:pPr>
        <w:spacing w:after="0" w:line="259" w:lineRule="auto"/>
        <w:jc w:val="both"/>
        <w:rPr>
          <w:rFonts w:asciiTheme="majorHAnsi" w:eastAsia="Calibri" w:hAnsiTheme="majorHAnsi" w:cs="Calibri"/>
          <w:b/>
          <w:bCs/>
          <w:color w:val="002060"/>
          <w:sz w:val="28"/>
          <w:szCs w:val="28"/>
        </w:rPr>
      </w:pPr>
      <w:r w:rsidRPr="00FF362C">
        <w:rPr>
          <w:rFonts w:asciiTheme="majorHAnsi" w:eastAsia="Calibri" w:hAnsiTheme="majorHAnsi" w:cs="Calibri"/>
          <w:b/>
          <w:bCs/>
          <w:color w:val="002060"/>
          <w:sz w:val="28"/>
          <w:szCs w:val="28"/>
        </w:rPr>
        <w:t>Ε) Ενέργειες για τα 50 χρόνια ιδρύσεως (05/08/1975)  του Συλλόγου το 2025.</w:t>
      </w:r>
    </w:p>
    <w:p w14:paraId="3F5B4972" w14:textId="77777777" w:rsidR="00121902" w:rsidRPr="00FF362C" w:rsidRDefault="00121902" w:rsidP="00121902">
      <w:pPr>
        <w:spacing w:after="0"/>
        <w:jc w:val="both"/>
        <w:rPr>
          <w:rFonts w:asciiTheme="majorHAnsi" w:eastAsia="Calibri" w:hAnsiTheme="majorHAnsi" w:cs="Calibri"/>
          <w:color w:val="002060"/>
          <w:sz w:val="28"/>
          <w:szCs w:val="28"/>
          <w:highlight w:val="yellow"/>
        </w:rPr>
      </w:pPr>
    </w:p>
    <w:sectPr w:rsidR="00121902" w:rsidRPr="00FF362C" w:rsidSect="004B3FE7">
      <w:headerReference w:type="default" r:id="rId177"/>
      <w:footerReference w:type="default" r:id="rId178"/>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2A2690" w14:textId="77777777" w:rsidR="00E51C3D" w:rsidRDefault="00E51C3D" w:rsidP="00F4555E">
      <w:pPr>
        <w:spacing w:after="0" w:line="240" w:lineRule="auto"/>
      </w:pPr>
      <w:r>
        <w:separator/>
      </w:r>
    </w:p>
  </w:endnote>
  <w:endnote w:type="continuationSeparator" w:id="0">
    <w:p w14:paraId="5801F15F" w14:textId="77777777" w:rsidR="00E51C3D" w:rsidRDefault="00E51C3D" w:rsidP="00F455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Calibri">
    <w:panose1 w:val="020F0502020204030204"/>
    <w:charset w:val="A1"/>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A1"/>
    <w:family w:val="swiss"/>
    <w:pitch w:val="variable"/>
    <w:sig w:usb0="A00006FF" w:usb1="4000205B" w:usb2="00000010" w:usb3="00000000" w:csb0="0000019F" w:csb1="00000000"/>
  </w:font>
  <w:font w:name="Consolas">
    <w:panose1 w:val="020B0609020204030204"/>
    <w:charset w:val="A1"/>
    <w:family w:val="modern"/>
    <w:pitch w:val="fixed"/>
    <w:sig w:usb0="E00006FF" w:usb1="0000FCFF" w:usb2="00000001"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Pro">
    <w:charset w:val="00"/>
    <w:family w:val="swiss"/>
    <w:pitch w:val="variable"/>
    <w:sig w:usb0="80000287" w:usb1="00000043" w:usb2="00000000" w:usb3="00000000" w:csb0="0000009F" w:csb1="00000000"/>
  </w:font>
  <w:font w:name="Century Gothic">
    <w:panose1 w:val="020B0502020202020204"/>
    <w:charset w:val="A1"/>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Cambria Math">
    <w:panose1 w:val="02040503050406030204"/>
    <w:charset w:val="A1"/>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5143362"/>
      <w:docPartObj>
        <w:docPartGallery w:val="Page Numbers (Bottom of Page)"/>
        <w:docPartUnique/>
      </w:docPartObj>
    </w:sdtPr>
    <w:sdtEndPr>
      <w:rPr>
        <w:noProof/>
      </w:rPr>
    </w:sdtEndPr>
    <w:sdtContent>
      <w:p w14:paraId="259E2880" w14:textId="77777777" w:rsidR="00F4555E" w:rsidRDefault="00F4555E">
        <w:pPr>
          <w:pStyle w:val="Footer"/>
          <w:jc w:val="right"/>
        </w:pPr>
        <w:r>
          <w:rPr>
            <w:noProof/>
            <w:lang w:eastAsia="el-GR"/>
          </w:rPr>
          <w:drawing>
            <wp:inline distT="0" distB="0" distL="0" distR="0" wp14:anchorId="2FCCAFF5" wp14:editId="006F6664">
              <wp:extent cx="5429250" cy="580390"/>
              <wp:effectExtent l="57150" t="19050" r="57150" b="86360"/>
              <wp:docPr id="9" name="Εικόνα 2" descr="C:\Users\CBF1~1\AppData\Local\Temp\Rar$DIa0.265\YpependyseisANTAGONISTIKOTITAE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BF1~1\AppData\Local\Temp\Rar$DIa0.265\YpependyseisANTAGONISTIKOTITAEDET.jpg"/>
                      <pic:cNvPicPr>
                        <a:picLocks noChangeAspect="1" noChangeArrowheads="1"/>
                      </pic:cNvPicPr>
                    </pic:nvPicPr>
                    <pic:blipFill>
                      <a:blip r:embed="rId1" cstate="print"/>
                      <a:srcRect/>
                      <a:stretch>
                        <a:fillRect/>
                      </a:stretch>
                    </pic:blipFill>
                    <pic:spPr bwMode="auto">
                      <a:xfrm>
                        <a:off x="0" y="0"/>
                        <a:ext cx="5475192" cy="585301"/>
                      </a:xfrm>
                      <a:prstGeom prst="rect">
                        <a:avLst/>
                      </a:prstGeom>
                      <a:noFill/>
                      <a:ln w="9525">
                        <a:noFill/>
                        <a:miter lim="800000"/>
                        <a:headEnd/>
                        <a:tailEnd/>
                      </a:ln>
                      <a:effectLst>
                        <a:outerShdw blurRad="50800" dist="38100" dir="5400000" algn="t" rotWithShape="0">
                          <a:prstClr val="black">
                            <a:alpha val="40000"/>
                          </a:prstClr>
                        </a:outerShdw>
                      </a:effectLst>
                    </pic:spPr>
                  </pic:pic>
                </a:graphicData>
              </a:graphic>
            </wp:inline>
          </w:drawing>
        </w:r>
        <w:r>
          <w:fldChar w:fldCharType="begin"/>
        </w:r>
        <w:r>
          <w:instrText xml:space="preserve"> PAGE   \* MERGEFORMAT </w:instrText>
        </w:r>
        <w:r>
          <w:fldChar w:fldCharType="separate"/>
        </w:r>
        <w:r>
          <w:rPr>
            <w:noProof/>
          </w:rPr>
          <w:t>2</w:t>
        </w:r>
        <w:r>
          <w:rPr>
            <w:noProof/>
          </w:rPr>
          <w:fldChar w:fldCharType="end"/>
        </w:r>
      </w:p>
    </w:sdtContent>
  </w:sdt>
  <w:p w14:paraId="2D7DB5C5" w14:textId="435EC451" w:rsidR="00F4555E" w:rsidRDefault="00F455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BC6030" w14:textId="77777777" w:rsidR="00E51C3D" w:rsidRDefault="00E51C3D" w:rsidP="00F4555E">
      <w:pPr>
        <w:spacing w:after="0" w:line="240" w:lineRule="auto"/>
      </w:pPr>
      <w:r>
        <w:separator/>
      </w:r>
    </w:p>
  </w:footnote>
  <w:footnote w:type="continuationSeparator" w:id="0">
    <w:p w14:paraId="6065698F" w14:textId="77777777" w:rsidR="00E51C3D" w:rsidRDefault="00E51C3D" w:rsidP="00F455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B61DC" w14:textId="37671122" w:rsidR="00F4555E" w:rsidRDefault="00F4555E">
    <w:pPr>
      <w:pStyle w:val="Header"/>
    </w:pPr>
    <w:r w:rsidRPr="00BC6411">
      <w:rPr>
        <w:noProof/>
      </w:rPr>
      <w:drawing>
        <wp:inline distT="0" distB="0" distL="0" distR="0" wp14:anchorId="080912FC" wp14:editId="5F29F88E">
          <wp:extent cx="2571750" cy="733424"/>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7147" cy="75207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E40F6"/>
    <w:multiLevelType w:val="hybridMultilevel"/>
    <w:tmpl w:val="3DBA8014"/>
    <w:lvl w:ilvl="0" w:tplc="0AAA97C2">
      <w:start w:val="1"/>
      <w:numFmt w:val="decimal"/>
      <w:lvlText w:val="%1."/>
      <w:lvlJc w:val="left"/>
      <w:pPr>
        <w:ind w:left="720" w:hanging="360"/>
      </w:pPr>
      <w:rPr>
        <w:rFonts w:hint="default"/>
        <w:color w:val="FFFFFF" w:themeColor="background1"/>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807384E"/>
    <w:multiLevelType w:val="hybridMultilevel"/>
    <w:tmpl w:val="9FAE56BC"/>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 w15:restartNumberingAfterBreak="0">
    <w:nsid w:val="0A9F1D77"/>
    <w:multiLevelType w:val="multilevel"/>
    <w:tmpl w:val="ACD281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ajorEastAsia" w:hint="default"/>
      </w:rPr>
    </w:lvl>
    <w:lvl w:ilvl="2">
      <w:start w:val="1"/>
      <w:numFmt w:val="decimal"/>
      <w:isLgl/>
      <w:lvlText w:val="%1.%2.%3."/>
      <w:lvlJc w:val="left"/>
      <w:pPr>
        <w:ind w:left="1440" w:hanging="1080"/>
      </w:pPr>
      <w:rPr>
        <w:rFonts w:eastAsiaTheme="majorEastAsia" w:hint="default"/>
      </w:rPr>
    </w:lvl>
    <w:lvl w:ilvl="3">
      <w:start w:val="1"/>
      <w:numFmt w:val="decimal"/>
      <w:isLgl/>
      <w:lvlText w:val="%1.%2.%3.%4."/>
      <w:lvlJc w:val="left"/>
      <w:pPr>
        <w:ind w:left="1800" w:hanging="1440"/>
      </w:pPr>
      <w:rPr>
        <w:rFonts w:eastAsiaTheme="majorEastAsia" w:hint="default"/>
      </w:rPr>
    </w:lvl>
    <w:lvl w:ilvl="4">
      <w:start w:val="1"/>
      <w:numFmt w:val="decimal"/>
      <w:isLgl/>
      <w:lvlText w:val="%1.%2.%3.%4.%5."/>
      <w:lvlJc w:val="left"/>
      <w:pPr>
        <w:ind w:left="2160" w:hanging="1800"/>
      </w:pPr>
      <w:rPr>
        <w:rFonts w:eastAsiaTheme="majorEastAsia" w:hint="default"/>
      </w:rPr>
    </w:lvl>
    <w:lvl w:ilvl="5">
      <w:start w:val="1"/>
      <w:numFmt w:val="decimal"/>
      <w:isLgl/>
      <w:lvlText w:val="%1.%2.%3.%4.%5.%6."/>
      <w:lvlJc w:val="left"/>
      <w:pPr>
        <w:ind w:left="2520" w:hanging="2160"/>
      </w:pPr>
      <w:rPr>
        <w:rFonts w:eastAsiaTheme="majorEastAsia" w:hint="default"/>
      </w:rPr>
    </w:lvl>
    <w:lvl w:ilvl="6">
      <w:start w:val="1"/>
      <w:numFmt w:val="decimal"/>
      <w:isLgl/>
      <w:lvlText w:val="%1.%2.%3.%4.%5.%6.%7."/>
      <w:lvlJc w:val="left"/>
      <w:pPr>
        <w:ind w:left="2880" w:hanging="2520"/>
      </w:pPr>
      <w:rPr>
        <w:rFonts w:eastAsiaTheme="majorEastAsia" w:hint="default"/>
      </w:rPr>
    </w:lvl>
    <w:lvl w:ilvl="7">
      <w:start w:val="1"/>
      <w:numFmt w:val="decimal"/>
      <w:isLgl/>
      <w:lvlText w:val="%1.%2.%3.%4.%5.%6.%7.%8."/>
      <w:lvlJc w:val="left"/>
      <w:pPr>
        <w:ind w:left="2880" w:hanging="2520"/>
      </w:pPr>
      <w:rPr>
        <w:rFonts w:eastAsiaTheme="majorEastAsia" w:hint="default"/>
      </w:rPr>
    </w:lvl>
    <w:lvl w:ilvl="8">
      <w:start w:val="1"/>
      <w:numFmt w:val="decimal"/>
      <w:isLgl/>
      <w:lvlText w:val="%1.%2.%3.%4.%5.%6.%7.%8.%9."/>
      <w:lvlJc w:val="left"/>
      <w:pPr>
        <w:ind w:left="3240" w:hanging="2880"/>
      </w:pPr>
      <w:rPr>
        <w:rFonts w:eastAsiaTheme="majorEastAsia" w:hint="default"/>
      </w:rPr>
    </w:lvl>
  </w:abstractNum>
  <w:abstractNum w:abstractNumId="3" w15:restartNumberingAfterBreak="0">
    <w:nsid w:val="0BBF49E6"/>
    <w:multiLevelType w:val="hybridMultilevel"/>
    <w:tmpl w:val="81D64CA2"/>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03C7952"/>
    <w:multiLevelType w:val="hybridMultilevel"/>
    <w:tmpl w:val="8242BDF6"/>
    <w:lvl w:ilvl="0" w:tplc="04080013">
      <w:start w:val="1"/>
      <w:numFmt w:val="upperRoman"/>
      <w:lvlText w:val="%1."/>
      <w:lvlJc w:val="righ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5" w15:restartNumberingAfterBreak="0">
    <w:nsid w:val="18147D2F"/>
    <w:multiLevelType w:val="hybridMultilevel"/>
    <w:tmpl w:val="3558CAAA"/>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6" w15:restartNumberingAfterBreak="0">
    <w:nsid w:val="1E456735"/>
    <w:multiLevelType w:val="hybridMultilevel"/>
    <w:tmpl w:val="42FC3C2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2107393D"/>
    <w:multiLevelType w:val="hybridMultilevel"/>
    <w:tmpl w:val="123AAD8E"/>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8" w15:restartNumberingAfterBreak="0">
    <w:nsid w:val="25F157A8"/>
    <w:multiLevelType w:val="hybridMultilevel"/>
    <w:tmpl w:val="B20029FE"/>
    <w:lvl w:ilvl="0" w:tplc="04080013">
      <w:start w:val="1"/>
      <w:numFmt w:val="upperRoman"/>
      <w:lvlText w:val="%1."/>
      <w:lvlJc w:val="right"/>
      <w:pPr>
        <w:ind w:left="1734" w:hanging="360"/>
      </w:pPr>
    </w:lvl>
    <w:lvl w:ilvl="1" w:tplc="04080019" w:tentative="1">
      <w:start w:val="1"/>
      <w:numFmt w:val="lowerLetter"/>
      <w:lvlText w:val="%2."/>
      <w:lvlJc w:val="left"/>
      <w:pPr>
        <w:ind w:left="2454" w:hanging="360"/>
      </w:pPr>
    </w:lvl>
    <w:lvl w:ilvl="2" w:tplc="0408001B" w:tentative="1">
      <w:start w:val="1"/>
      <w:numFmt w:val="lowerRoman"/>
      <w:lvlText w:val="%3."/>
      <w:lvlJc w:val="right"/>
      <w:pPr>
        <w:ind w:left="3174" w:hanging="180"/>
      </w:pPr>
    </w:lvl>
    <w:lvl w:ilvl="3" w:tplc="0408000F" w:tentative="1">
      <w:start w:val="1"/>
      <w:numFmt w:val="decimal"/>
      <w:lvlText w:val="%4."/>
      <w:lvlJc w:val="left"/>
      <w:pPr>
        <w:ind w:left="3894" w:hanging="360"/>
      </w:pPr>
    </w:lvl>
    <w:lvl w:ilvl="4" w:tplc="04080019" w:tentative="1">
      <w:start w:val="1"/>
      <w:numFmt w:val="lowerLetter"/>
      <w:lvlText w:val="%5."/>
      <w:lvlJc w:val="left"/>
      <w:pPr>
        <w:ind w:left="4614" w:hanging="360"/>
      </w:pPr>
    </w:lvl>
    <w:lvl w:ilvl="5" w:tplc="0408001B" w:tentative="1">
      <w:start w:val="1"/>
      <w:numFmt w:val="lowerRoman"/>
      <w:lvlText w:val="%6."/>
      <w:lvlJc w:val="right"/>
      <w:pPr>
        <w:ind w:left="5334" w:hanging="180"/>
      </w:pPr>
    </w:lvl>
    <w:lvl w:ilvl="6" w:tplc="0408000F" w:tentative="1">
      <w:start w:val="1"/>
      <w:numFmt w:val="decimal"/>
      <w:lvlText w:val="%7."/>
      <w:lvlJc w:val="left"/>
      <w:pPr>
        <w:ind w:left="6054" w:hanging="360"/>
      </w:pPr>
    </w:lvl>
    <w:lvl w:ilvl="7" w:tplc="04080019" w:tentative="1">
      <w:start w:val="1"/>
      <w:numFmt w:val="lowerLetter"/>
      <w:lvlText w:val="%8."/>
      <w:lvlJc w:val="left"/>
      <w:pPr>
        <w:ind w:left="6774" w:hanging="360"/>
      </w:pPr>
    </w:lvl>
    <w:lvl w:ilvl="8" w:tplc="0408001B" w:tentative="1">
      <w:start w:val="1"/>
      <w:numFmt w:val="lowerRoman"/>
      <w:lvlText w:val="%9."/>
      <w:lvlJc w:val="right"/>
      <w:pPr>
        <w:ind w:left="7494" w:hanging="180"/>
      </w:pPr>
    </w:lvl>
  </w:abstractNum>
  <w:abstractNum w:abstractNumId="9" w15:restartNumberingAfterBreak="0">
    <w:nsid w:val="27A239ED"/>
    <w:multiLevelType w:val="hybridMultilevel"/>
    <w:tmpl w:val="E3E20E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29C92EC9"/>
    <w:multiLevelType w:val="hybridMultilevel"/>
    <w:tmpl w:val="43183F5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1" w15:restartNumberingAfterBreak="0">
    <w:nsid w:val="3D925676"/>
    <w:multiLevelType w:val="hybridMultilevel"/>
    <w:tmpl w:val="6F7204C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3FE33519"/>
    <w:multiLevelType w:val="hybridMultilevel"/>
    <w:tmpl w:val="7A4C4DC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 w15:restartNumberingAfterBreak="0">
    <w:nsid w:val="4281055D"/>
    <w:multiLevelType w:val="hybridMultilevel"/>
    <w:tmpl w:val="E2FC5C1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4" w15:restartNumberingAfterBreak="0">
    <w:nsid w:val="442C1192"/>
    <w:multiLevelType w:val="multilevel"/>
    <w:tmpl w:val="8A30CAC4"/>
    <w:lvl w:ilvl="0">
      <w:start w:val="7"/>
      <w:numFmt w:val="decimal"/>
      <w:lvlText w:val="%1."/>
      <w:lvlJc w:val="left"/>
      <w:pPr>
        <w:ind w:left="510" w:hanging="510"/>
      </w:pPr>
      <w:rPr>
        <w:rFonts w:hint="default"/>
        <w:color w:val="FFFFFF" w:themeColor="background1"/>
      </w:rPr>
    </w:lvl>
    <w:lvl w:ilvl="1">
      <w:start w:val="1"/>
      <w:numFmt w:val="decimal"/>
      <w:lvlText w:val="%1.%2."/>
      <w:lvlJc w:val="left"/>
      <w:pPr>
        <w:ind w:left="720" w:hanging="720"/>
      </w:pPr>
      <w:rPr>
        <w:rFonts w:hint="default"/>
        <w:color w:val="215E99" w:themeColor="text2" w:themeTint="BF"/>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5" w15:restartNumberingAfterBreak="0">
    <w:nsid w:val="447A3FF8"/>
    <w:multiLevelType w:val="hybridMultilevel"/>
    <w:tmpl w:val="B05C2D7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461C5940"/>
    <w:multiLevelType w:val="hybridMultilevel"/>
    <w:tmpl w:val="DF3C9FAC"/>
    <w:lvl w:ilvl="0" w:tplc="10CCB2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A854C3"/>
    <w:multiLevelType w:val="hybridMultilevel"/>
    <w:tmpl w:val="21144EBE"/>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18" w15:restartNumberingAfterBreak="0">
    <w:nsid w:val="4ABB207E"/>
    <w:multiLevelType w:val="hybridMultilevel"/>
    <w:tmpl w:val="E0EA0A30"/>
    <w:lvl w:ilvl="0" w:tplc="58A65BF4">
      <w:start w:val="1"/>
      <w:numFmt w:val="decimal"/>
      <w:lvlText w:val="%1."/>
      <w:lvlJc w:val="left"/>
      <w:pPr>
        <w:ind w:left="720" w:hanging="360"/>
      </w:pPr>
      <w:rPr>
        <w:rFonts w:asciiTheme="majorHAnsi" w:eastAsia="Times New Roman" w:hAnsiTheme="majorHAnsi" w:cs="Calibri"/>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15:restartNumberingAfterBreak="0">
    <w:nsid w:val="4AF729DE"/>
    <w:multiLevelType w:val="hybridMultilevel"/>
    <w:tmpl w:val="1C8CB1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4C3E2FC2"/>
    <w:multiLevelType w:val="hybridMultilevel"/>
    <w:tmpl w:val="BF5CB0A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51E33E54"/>
    <w:multiLevelType w:val="multilevel"/>
    <w:tmpl w:val="A2B6920A"/>
    <w:lvl w:ilvl="0">
      <w:start w:val="3"/>
      <w:numFmt w:val="decimal"/>
      <w:lvlText w:val="%1."/>
      <w:lvlJc w:val="left"/>
      <w:pPr>
        <w:ind w:left="720" w:hanging="360"/>
      </w:pPr>
      <w:rPr>
        <w:rFonts w:eastAsiaTheme="majorEastAsia" w:hint="default"/>
        <w:b/>
        <w:bCs/>
        <w:color w:val="FFFFFF" w:themeColor="background1"/>
        <w:sz w:val="40"/>
        <w:szCs w:val="40"/>
      </w:rPr>
    </w:lvl>
    <w:lvl w:ilvl="1">
      <w:start w:val="1"/>
      <w:numFmt w:val="decimal"/>
      <w:isLgl/>
      <w:lvlText w:val="%1.%2."/>
      <w:lvlJc w:val="left"/>
      <w:pPr>
        <w:ind w:left="1080" w:hanging="720"/>
      </w:pPr>
      <w:rPr>
        <w:rFonts w:asciiTheme="majorHAnsi" w:hAnsiTheme="majorHAnsi" w:hint="default"/>
        <w:b/>
        <w:bCs/>
        <w:color w:val="002060"/>
        <w:sz w:val="28"/>
        <w:szCs w:val="28"/>
        <w:lang w:val="el-GR"/>
      </w:rPr>
    </w:lvl>
    <w:lvl w:ilvl="2">
      <w:start w:val="1"/>
      <w:numFmt w:val="decimal"/>
      <w:isLgl/>
      <w:lvlText w:val="%1.%2.%3."/>
      <w:lvlJc w:val="left"/>
      <w:pPr>
        <w:ind w:left="1440" w:hanging="1080"/>
      </w:pPr>
      <w:rPr>
        <w:rFonts w:asciiTheme="majorHAnsi" w:hAnsiTheme="majorHAnsi" w:hint="default"/>
        <w:b/>
        <w:bCs/>
        <w:color w:val="002060"/>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 w15:restartNumberingAfterBreak="0">
    <w:nsid w:val="52530FFA"/>
    <w:multiLevelType w:val="hybridMultilevel"/>
    <w:tmpl w:val="71C65230"/>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574068F3"/>
    <w:multiLevelType w:val="hybridMultilevel"/>
    <w:tmpl w:val="9C28498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587B1C7B"/>
    <w:multiLevelType w:val="hybridMultilevel"/>
    <w:tmpl w:val="F23439B8"/>
    <w:lvl w:ilvl="0" w:tplc="A1CCB494">
      <w:start w:val="1"/>
      <w:numFmt w:val="bullet"/>
      <w:lvlText w:val=""/>
      <w:lvlJc w:val="left"/>
      <w:pPr>
        <w:ind w:left="720" w:hanging="360"/>
      </w:pPr>
      <w:rPr>
        <w:rFonts w:ascii="Wingdings" w:hAnsi="Wingdings"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60376F29"/>
    <w:multiLevelType w:val="hybridMultilevel"/>
    <w:tmpl w:val="1B5E5A1C"/>
    <w:lvl w:ilvl="0" w:tplc="04080001">
      <w:start w:val="1"/>
      <w:numFmt w:val="bullet"/>
      <w:lvlText w:val=""/>
      <w:lvlJc w:val="left"/>
      <w:pPr>
        <w:ind w:left="1125" w:hanging="360"/>
      </w:pPr>
      <w:rPr>
        <w:rFonts w:ascii="Symbol" w:hAnsi="Symbol" w:hint="default"/>
      </w:rPr>
    </w:lvl>
    <w:lvl w:ilvl="1" w:tplc="04080003" w:tentative="1">
      <w:start w:val="1"/>
      <w:numFmt w:val="bullet"/>
      <w:lvlText w:val="o"/>
      <w:lvlJc w:val="left"/>
      <w:pPr>
        <w:ind w:left="1845" w:hanging="360"/>
      </w:pPr>
      <w:rPr>
        <w:rFonts w:ascii="Courier New" w:hAnsi="Courier New" w:cs="Courier New" w:hint="default"/>
      </w:rPr>
    </w:lvl>
    <w:lvl w:ilvl="2" w:tplc="04080005" w:tentative="1">
      <w:start w:val="1"/>
      <w:numFmt w:val="bullet"/>
      <w:lvlText w:val=""/>
      <w:lvlJc w:val="left"/>
      <w:pPr>
        <w:ind w:left="2565" w:hanging="360"/>
      </w:pPr>
      <w:rPr>
        <w:rFonts w:ascii="Wingdings" w:hAnsi="Wingdings" w:hint="default"/>
      </w:rPr>
    </w:lvl>
    <w:lvl w:ilvl="3" w:tplc="04080001" w:tentative="1">
      <w:start w:val="1"/>
      <w:numFmt w:val="bullet"/>
      <w:lvlText w:val=""/>
      <w:lvlJc w:val="left"/>
      <w:pPr>
        <w:ind w:left="3285" w:hanging="360"/>
      </w:pPr>
      <w:rPr>
        <w:rFonts w:ascii="Symbol" w:hAnsi="Symbol" w:hint="default"/>
      </w:rPr>
    </w:lvl>
    <w:lvl w:ilvl="4" w:tplc="04080003" w:tentative="1">
      <w:start w:val="1"/>
      <w:numFmt w:val="bullet"/>
      <w:lvlText w:val="o"/>
      <w:lvlJc w:val="left"/>
      <w:pPr>
        <w:ind w:left="4005" w:hanging="360"/>
      </w:pPr>
      <w:rPr>
        <w:rFonts w:ascii="Courier New" w:hAnsi="Courier New" w:cs="Courier New" w:hint="default"/>
      </w:rPr>
    </w:lvl>
    <w:lvl w:ilvl="5" w:tplc="04080005" w:tentative="1">
      <w:start w:val="1"/>
      <w:numFmt w:val="bullet"/>
      <w:lvlText w:val=""/>
      <w:lvlJc w:val="left"/>
      <w:pPr>
        <w:ind w:left="4725" w:hanging="360"/>
      </w:pPr>
      <w:rPr>
        <w:rFonts w:ascii="Wingdings" w:hAnsi="Wingdings" w:hint="default"/>
      </w:rPr>
    </w:lvl>
    <w:lvl w:ilvl="6" w:tplc="04080001" w:tentative="1">
      <w:start w:val="1"/>
      <w:numFmt w:val="bullet"/>
      <w:lvlText w:val=""/>
      <w:lvlJc w:val="left"/>
      <w:pPr>
        <w:ind w:left="5445" w:hanging="360"/>
      </w:pPr>
      <w:rPr>
        <w:rFonts w:ascii="Symbol" w:hAnsi="Symbol" w:hint="default"/>
      </w:rPr>
    </w:lvl>
    <w:lvl w:ilvl="7" w:tplc="04080003" w:tentative="1">
      <w:start w:val="1"/>
      <w:numFmt w:val="bullet"/>
      <w:lvlText w:val="o"/>
      <w:lvlJc w:val="left"/>
      <w:pPr>
        <w:ind w:left="6165" w:hanging="360"/>
      </w:pPr>
      <w:rPr>
        <w:rFonts w:ascii="Courier New" w:hAnsi="Courier New" w:cs="Courier New" w:hint="default"/>
      </w:rPr>
    </w:lvl>
    <w:lvl w:ilvl="8" w:tplc="04080005" w:tentative="1">
      <w:start w:val="1"/>
      <w:numFmt w:val="bullet"/>
      <w:lvlText w:val=""/>
      <w:lvlJc w:val="left"/>
      <w:pPr>
        <w:ind w:left="6885" w:hanging="360"/>
      </w:pPr>
      <w:rPr>
        <w:rFonts w:ascii="Wingdings" w:hAnsi="Wingdings" w:hint="default"/>
      </w:rPr>
    </w:lvl>
  </w:abstractNum>
  <w:abstractNum w:abstractNumId="26" w15:restartNumberingAfterBreak="0">
    <w:nsid w:val="62BC1F32"/>
    <w:multiLevelType w:val="hybridMultilevel"/>
    <w:tmpl w:val="30CC558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66383BD7"/>
    <w:multiLevelType w:val="hybridMultilevel"/>
    <w:tmpl w:val="126E7CB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66521BA1"/>
    <w:multiLevelType w:val="hybridMultilevel"/>
    <w:tmpl w:val="20F22E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66905F25"/>
    <w:multiLevelType w:val="hybridMultilevel"/>
    <w:tmpl w:val="1B96B1F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6C7230FE"/>
    <w:multiLevelType w:val="hybridMultilevel"/>
    <w:tmpl w:val="1962196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727F3595"/>
    <w:multiLevelType w:val="hybridMultilevel"/>
    <w:tmpl w:val="EE9687F4"/>
    <w:lvl w:ilvl="0" w:tplc="0CB62080">
      <w:start w:val="1"/>
      <w:numFmt w:val="upperRoman"/>
      <w:lvlText w:val="%1."/>
      <w:lvlJc w:val="left"/>
      <w:pPr>
        <w:ind w:left="1080" w:hanging="720"/>
      </w:pPr>
      <w:rPr>
        <w:rFonts w:hint="default"/>
        <w:b/>
        <w:bCs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15:restartNumberingAfterBreak="0">
    <w:nsid w:val="77CF0DD4"/>
    <w:multiLevelType w:val="multilevel"/>
    <w:tmpl w:val="7AC8D0A6"/>
    <w:lvl w:ilvl="0">
      <w:start w:val="3"/>
      <w:numFmt w:val="decimal"/>
      <w:lvlText w:val="%1"/>
      <w:lvlJc w:val="left"/>
      <w:pPr>
        <w:ind w:left="480" w:hanging="480"/>
      </w:pPr>
      <w:rPr>
        <w:rFonts w:eastAsia="Calibri" w:hint="default"/>
        <w:color w:val="000000"/>
      </w:rPr>
    </w:lvl>
    <w:lvl w:ilvl="1">
      <w:start w:val="2"/>
      <w:numFmt w:val="decimal"/>
      <w:lvlText w:val="%1.%2"/>
      <w:lvlJc w:val="left"/>
      <w:pPr>
        <w:ind w:left="480" w:hanging="480"/>
      </w:pPr>
      <w:rPr>
        <w:rFonts w:eastAsia="Calibri" w:hint="default"/>
        <w:color w:val="000000"/>
      </w:rPr>
    </w:lvl>
    <w:lvl w:ilvl="2">
      <w:start w:val="4"/>
      <w:numFmt w:val="decimal"/>
      <w:lvlText w:val="%1.%2.%3"/>
      <w:lvlJc w:val="left"/>
      <w:pPr>
        <w:ind w:left="720" w:hanging="720"/>
      </w:pPr>
      <w:rPr>
        <w:rFonts w:eastAsia="Calibri" w:hint="default"/>
        <w:color w:val="000000"/>
      </w:rPr>
    </w:lvl>
    <w:lvl w:ilvl="3">
      <w:start w:val="1"/>
      <w:numFmt w:val="decimal"/>
      <w:lvlText w:val="%1.%2.%3.%4"/>
      <w:lvlJc w:val="left"/>
      <w:pPr>
        <w:ind w:left="720" w:hanging="720"/>
      </w:pPr>
      <w:rPr>
        <w:rFonts w:eastAsia="Calibri" w:hint="default"/>
        <w:color w:val="000000"/>
      </w:rPr>
    </w:lvl>
    <w:lvl w:ilvl="4">
      <w:start w:val="1"/>
      <w:numFmt w:val="decimal"/>
      <w:lvlText w:val="%1.%2.%3.%4.%5"/>
      <w:lvlJc w:val="left"/>
      <w:pPr>
        <w:ind w:left="1080" w:hanging="1080"/>
      </w:pPr>
      <w:rPr>
        <w:rFonts w:eastAsia="Calibri" w:hint="default"/>
        <w:color w:val="000000"/>
      </w:rPr>
    </w:lvl>
    <w:lvl w:ilvl="5">
      <w:start w:val="1"/>
      <w:numFmt w:val="decimal"/>
      <w:lvlText w:val="%1.%2.%3.%4.%5.%6"/>
      <w:lvlJc w:val="left"/>
      <w:pPr>
        <w:ind w:left="1080" w:hanging="1080"/>
      </w:pPr>
      <w:rPr>
        <w:rFonts w:eastAsia="Calibri" w:hint="default"/>
        <w:color w:val="000000"/>
      </w:rPr>
    </w:lvl>
    <w:lvl w:ilvl="6">
      <w:start w:val="1"/>
      <w:numFmt w:val="decimal"/>
      <w:lvlText w:val="%1.%2.%3.%4.%5.%6.%7"/>
      <w:lvlJc w:val="left"/>
      <w:pPr>
        <w:ind w:left="1440" w:hanging="1440"/>
      </w:pPr>
      <w:rPr>
        <w:rFonts w:eastAsia="Calibri" w:hint="default"/>
        <w:color w:val="000000"/>
      </w:rPr>
    </w:lvl>
    <w:lvl w:ilvl="7">
      <w:start w:val="1"/>
      <w:numFmt w:val="decimal"/>
      <w:lvlText w:val="%1.%2.%3.%4.%5.%6.%7.%8"/>
      <w:lvlJc w:val="left"/>
      <w:pPr>
        <w:ind w:left="1440" w:hanging="1440"/>
      </w:pPr>
      <w:rPr>
        <w:rFonts w:eastAsia="Calibri" w:hint="default"/>
        <w:color w:val="000000"/>
      </w:rPr>
    </w:lvl>
    <w:lvl w:ilvl="8">
      <w:start w:val="1"/>
      <w:numFmt w:val="decimal"/>
      <w:lvlText w:val="%1.%2.%3.%4.%5.%6.%7.%8.%9"/>
      <w:lvlJc w:val="left"/>
      <w:pPr>
        <w:ind w:left="1800" w:hanging="1800"/>
      </w:pPr>
      <w:rPr>
        <w:rFonts w:eastAsia="Calibri" w:hint="default"/>
        <w:color w:val="000000"/>
      </w:rPr>
    </w:lvl>
  </w:abstractNum>
  <w:abstractNum w:abstractNumId="33" w15:restartNumberingAfterBreak="0">
    <w:nsid w:val="79980778"/>
    <w:multiLevelType w:val="hybridMultilevel"/>
    <w:tmpl w:val="84680A0C"/>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7B7C1570"/>
    <w:multiLevelType w:val="hybridMultilevel"/>
    <w:tmpl w:val="A1FE04C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7D660DD9"/>
    <w:multiLevelType w:val="hybridMultilevel"/>
    <w:tmpl w:val="76A6186E"/>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6" w15:restartNumberingAfterBreak="0">
    <w:nsid w:val="7E9873D7"/>
    <w:multiLevelType w:val="multilevel"/>
    <w:tmpl w:val="4D1C8940"/>
    <w:lvl w:ilvl="0">
      <w:start w:val="2"/>
      <w:numFmt w:val="decimal"/>
      <w:lvlText w:val="%1."/>
      <w:lvlJc w:val="left"/>
      <w:pPr>
        <w:ind w:left="630" w:hanging="630"/>
      </w:pPr>
      <w:rPr>
        <w:rFonts w:eastAsiaTheme="majorEastAsia" w:hint="default"/>
        <w:color w:val="0F4761" w:themeColor="accent1" w:themeShade="BF"/>
      </w:rPr>
    </w:lvl>
    <w:lvl w:ilvl="1">
      <w:start w:val="1"/>
      <w:numFmt w:val="decimal"/>
      <w:lvlText w:val="%1.%2."/>
      <w:lvlJc w:val="left"/>
      <w:pPr>
        <w:ind w:left="720" w:hanging="720"/>
      </w:pPr>
      <w:rPr>
        <w:rFonts w:eastAsiaTheme="majorEastAsia" w:hint="default"/>
        <w:color w:val="215E99" w:themeColor="text2" w:themeTint="BF"/>
      </w:rPr>
    </w:lvl>
    <w:lvl w:ilvl="2">
      <w:start w:val="1"/>
      <w:numFmt w:val="decimal"/>
      <w:lvlText w:val="%1.%2.%3."/>
      <w:lvlJc w:val="left"/>
      <w:pPr>
        <w:ind w:left="1080" w:hanging="1080"/>
      </w:pPr>
      <w:rPr>
        <w:rFonts w:eastAsiaTheme="majorEastAsia" w:hint="default"/>
        <w:color w:val="0F4761" w:themeColor="accent1" w:themeShade="BF"/>
      </w:rPr>
    </w:lvl>
    <w:lvl w:ilvl="3">
      <w:start w:val="1"/>
      <w:numFmt w:val="decimal"/>
      <w:lvlText w:val="%1.%2.%3.%4."/>
      <w:lvlJc w:val="left"/>
      <w:pPr>
        <w:ind w:left="1440" w:hanging="1440"/>
      </w:pPr>
      <w:rPr>
        <w:rFonts w:eastAsiaTheme="majorEastAsia" w:hint="default"/>
        <w:color w:val="0F4761" w:themeColor="accent1" w:themeShade="BF"/>
      </w:rPr>
    </w:lvl>
    <w:lvl w:ilvl="4">
      <w:start w:val="1"/>
      <w:numFmt w:val="decimal"/>
      <w:lvlText w:val="%1.%2.%3.%4.%5."/>
      <w:lvlJc w:val="left"/>
      <w:pPr>
        <w:ind w:left="1800" w:hanging="1800"/>
      </w:pPr>
      <w:rPr>
        <w:rFonts w:eastAsiaTheme="majorEastAsia" w:hint="default"/>
        <w:color w:val="0F4761" w:themeColor="accent1" w:themeShade="BF"/>
      </w:rPr>
    </w:lvl>
    <w:lvl w:ilvl="5">
      <w:start w:val="1"/>
      <w:numFmt w:val="decimal"/>
      <w:lvlText w:val="%1.%2.%3.%4.%5.%6."/>
      <w:lvlJc w:val="left"/>
      <w:pPr>
        <w:ind w:left="2160" w:hanging="2160"/>
      </w:pPr>
      <w:rPr>
        <w:rFonts w:eastAsiaTheme="majorEastAsia" w:hint="default"/>
        <w:color w:val="0F4761" w:themeColor="accent1" w:themeShade="BF"/>
      </w:rPr>
    </w:lvl>
    <w:lvl w:ilvl="6">
      <w:start w:val="1"/>
      <w:numFmt w:val="decimal"/>
      <w:lvlText w:val="%1.%2.%3.%4.%5.%6.%7."/>
      <w:lvlJc w:val="left"/>
      <w:pPr>
        <w:ind w:left="2520" w:hanging="2520"/>
      </w:pPr>
      <w:rPr>
        <w:rFonts w:eastAsiaTheme="majorEastAsia" w:hint="default"/>
        <w:color w:val="0F4761" w:themeColor="accent1" w:themeShade="BF"/>
      </w:rPr>
    </w:lvl>
    <w:lvl w:ilvl="7">
      <w:start w:val="1"/>
      <w:numFmt w:val="decimal"/>
      <w:lvlText w:val="%1.%2.%3.%4.%5.%6.%7.%8."/>
      <w:lvlJc w:val="left"/>
      <w:pPr>
        <w:ind w:left="2520" w:hanging="2520"/>
      </w:pPr>
      <w:rPr>
        <w:rFonts w:eastAsiaTheme="majorEastAsia" w:hint="default"/>
        <w:color w:val="0F4761" w:themeColor="accent1" w:themeShade="BF"/>
      </w:rPr>
    </w:lvl>
    <w:lvl w:ilvl="8">
      <w:start w:val="1"/>
      <w:numFmt w:val="decimal"/>
      <w:lvlText w:val="%1.%2.%3.%4.%5.%6.%7.%8.%9."/>
      <w:lvlJc w:val="left"/>
      <w:pPr>
        <w:ind w:left="2880" w:hanging="2880"/>
      </w:pPr>
      <w:rPr>
        <w:rFonts w:eastAsiaTheme="majorEastAsia" w:hint="default"/>
        <w:color w:val="0F4761" w:themeColor="accent1" w:themeShade="BF"/>
      </w:rPr>
    </w:lvl>
  </w:abstractNum>
  <w:num w:numId="1" w16cid:durableId="1218467431">
    <w:abstractNumId w:val="5"/>
  </w:num>
  <w:num w:numId="2" w16cid:durableId="2019038470">
    <w:abstractNumId w:val="16"/>
  </w:num>
  <w:num w:numId="3" w16cid:durableId="1065491436">
    <w:abstractNumId w:val="25"/>
  </w:num>
  <w:num w:numId="4" w16cid:durableId="364214560">
    <w:abstractNumId w:val="8"/>
  </w:num>
  <w:num w:numId="5" w16cid:durableId="1148984411">
    <w:abstractNumId w:val="33"/>
  </w:num>
  <w:num w:numId="6" w16cid:durableId="452292561">
    <w:abstractNumId w:val="30"/>
  </w:num>
  <w:num w:numId="7" w16cid:durableId="377750666">
    <w:abstractNumId w:val="22"/>
  </w:num>
  <w:num w:numId="8" w16cid:durableId="578751280">
    <w:abstractNumId w:val="28"/>
  </w:num>
  <w:num w:numId="9" w16cid:durableId="1556769196">
    <w:abstractNumId w:val="9"/>
  </w:num>
  <w:num w:numId="10" w16cid:durableId="871651806">
    <w:abstractNumId w:val="31"/>
  </w:num>
  <w:num w:numId="11" w16cid:durableId="1047753540">
    <w:abstractNumId w:val="20"/>
  </w:num>
  <w:num w:numId="12" w16cid:durableId="831872724">
    <w:abstractNumId w:val="11"/>
  </w:num>
  <w:num w:numId="13" w16cid:durableId="735590375">
    <w:abstractNumId w:val="26"/>
  </w:num>
  <w:num w:numId="14" w16cid:durableId="1660842176">
    <w:abstractNumId w:val="17"/>
  </w:num>
  <w:num w:numId="15" w16cid:durableId="1240673576">
    <w:abstractNumId w:val="4"/>
  </w:num>
  <w:num w:numId="16" w16cid:durableId="432478665">
    <w:abstractNumId w:val="34"/>
  </w:num>
  <w:num w:numId="17" w16cid:durableId="172308895">
    <w:abstractNumId w:val="12"/>
  </w:num>
  <w:num w:numId="18" w16cid:durableId="1812671979">
    <w:abstractNumId w:val="15"/>
  </w:num>
  <w:num w:numId="19" w16cid:durableId="32930421">
    <w:abstractNumId w:val="6"/>
  </w:num>
  <w:num w:numId="20" w16cid:durableId="899440550">
    <w:abstractNumId w:val="10"/>
  </w:num>
  <w:num w:numId="21" w16cid:durableId="1317492339">
    <w:abstractNumId w:val="13"/>
  </w:num>
  <w:num w:numId="22" w16cid:durableId="74591338">
    <w:abstractNumId w:val="1"/>
  </w:num>
  <w:num w:numId="23" w16cid:durableId="1696737492">
    <w:abstractNumId w:val="35"/>
  </w:num>
  <w:num w:numId="24" w16cid:durableId="433940290">
    <w:abstractNumId w:val="7"/>
  </w:num>
  <w:num w:numId="25" w16cid:durableId="1974561764">
    <w:abstractNumId w:val="27"/>
  </w:num>
  <w:num w:numId="26" w16cid:durableId="831220608">
    <w:abstractNumId w:val="0"/>
  </w:num>
  <w:num w:numId="27" w16cid:durableId="252469032">
    <w:abstractNumId w:val="3"/>
  </w:num>
  <w:num w:numId="28" w16cid:durableId="562062178">
    <w:abstractNumId w:val="29"/>
  </w:num>
  <w:num w:numId="29" w16cid:durableId="1338727585">
    <w:abstractNumId w:val="21"/>
  </w:num>
  <w:num w:numId="30" w16cid:durableId="557669299">
    <w:abstractNumId w:val="2"/>
  </w:num>
  <w:num w:numId="31" w16cid:durableId="771584703">
    <w:abstractNumId w:val="36"/>
  </w:num>
  <w:num w:numId="32" w16cid:durableId="612908838">
    <w:abstractNumId w:val="19"/>
  </w:num>
  <w:num w:numId="33" w16cid:durableId="1429545139">
    <w:abstractNumId w:val="14"/>
  </w:num>
  <w:num w:numId="34" w16cid:durableId="1094517526">
    <w:abstractNumId w:val="18"/>
  </w:num>
  <w:num w:numId="35" w16cid:durableId="774592790">
    <w:abstractNumId w:val="24"/>
  </w:num>
  <w:num w:numId="36" w16cid:durableId="236400463">
    <w:abstractNumId w:val="32"/>
  </w:num>
  <w:num w:numId="37" w16cid:durableId="2042511819">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E18"/>
    <w:rsid w:val="000006C7"/>
    <w:rsid w:val="000011DC"/>
    <w:rsid w:val="00001A17"/>
    <w:rsid w:val="00001B4E"/>
    <w:rsid w:val="00004521"/>
    <w:rsid w:val="00005E0E"/>
    <w:rsid w:val="00005FCF"/>
    <w:rsid w:val="0000633F"/>
    <w:rsid w:val="0000734D"/>
    <w:rsid w:val="0001135D"/>
    <w:rsid w:val="0001143A"/>
    <w:rsid w:val="00014613"/>
    <w:rsid w:val="0001559C"/>
    <w:rsid w:val="0001581E"/>
    <w:rsid w:val="0001729F"/>
    <w:rsid w:val="0001770A"/>
    <w:rsid w:val="0002000F"/>
    <w:rsid w:val="000205CE"/>
    <w:rsid w:val="000208EC"/>
    <w:rsid w:val="0002121A"/>
    <w:rsid w:val="00023024"/>
    <w:rsid w:val="000230A2"/>
    <w:rsid w:val="00024838"/>
    <w:rsid w:val="00030832"/>
    <w:rsid w:val="00030D3E"/>
    <w:rsid w:val="00031108"/>
    <w:rsid w:val="00031A63"/>
    <w:rsid w:val="0003237E"/>
    <w:rsid w:val="00032CB8"/>
    <w:rsid w:val="00033C16"/>
    <w:rsid w:val="00034698"/>
    <w:rsid w:val="0003664A"/>
    <w:rsid w:val="0003691D"/>
    <w:rsid w:val="00036C2B"/>
    <w:rsid w:val="00036D0A"/>
    <w:rsid w:val="0003762D"/>
    <w:rsid w:val="000378D8"/>
    <w:rsid w:val="00040E98"/>
    <w:rsid w:val="00041E87"/>
    <w:rsid w:val="000427C8"/>
    <w:rsid w:val="0004679C"/>
    <w:rsid w:val="00047272"/>
    <w:rsid w:val="00051445"/>
    <w:rsid w:val="000527B1"/>
    <w:rsid w:val="00053B0B"/>
    <w:rsid w:val="00053F06"/>
    <w:rsid w:val="00055AE5"/>
    <w:rsid w:val="00062F66"/>
    <w:rsid w:val="00062F8B"/>
    <w:rsid w:val="0006317C"/>
    <w:rsid w:val="00064CC1"/>
    <w:rsid w:val="00064FA2"/>
    <w:rsid w:val="000653D0"/>
    <w:rsid w:val="000676A6"/>
    <w:rsid w:val="000678B7"/>
    <w:rsid w:val="00067A00"/>
    <w:rsid w:val="0007148F"/>
    <w:rsid w:val="0007259E"/>
    <w:rsid w:val="00073A7E"/>
    <w:rsid w:val="00074178"/>
    <w:rsid w:val="000748E2"/>
    <w:rsid w:val="0007790F"/>
    <w:rsid w:val="000837B8"/>
    <w:rsid w:val="00083C77"/>
    <w:rsid w:val="0008494C"/>
    <w:rsid w:val="0008737C"/>
    <w:rsid w:val="0008773A"/>
    <w:rsid w:val="000900E7"/>
    <w:rsid w:val="00090944"/>
    <w:rsid w:val="00091D79"/>
    <w:rsid w:val="00093F23"/>
    <w:rsid w:val="00093FC6"/>
    <w:rsid w:val="00096F11"/>
    <w:rsid w:val="00097757"/>
    <w:rsid w:val="00097E0B"/>
    <w:rsid w:val="000A0C50"/>
    <w:rsid w:val="000A11C3"/>
    <w:rsid w:val="000A1B08"/>
    <w:rsid w:val="000A21F8"/>
    <w:rsid w:val="000A2908"/>
    <w:rsid w:val="000A3CBC"/>
    <w:rsid w:val="000A666E"/>
    <w:rsid w:val="000A6D09"/>
    <w:rsid w:val="000A7761"/>
    <w:rsid w:val="000B02D9"/>
    <w:rsid w:val="000B12A7"/>
    <w:rsid w:val="000B3332"/>
    <w:rsid w:val="000B3E9D"/>
    <w:rsid w:val="000B4486"/>
    <w:rsid w:val="000B5A0C"/>
    <w:rsid w:val="000B5A7E"/>
    <w:rsid w:val="000B73AC"/>
    <w:rsid w:val="000C0ED0"/>
    <w:rsid w:val="000C1415"/>
    <w:rsid w:val="000C3A2E"/>
    <w:rsid w:val="000C3D88"/>
    <w:rsid w:val="000C3F40"/>
    <w:rsid w:val="000C4302"/>
    <w:rsid w:val="000C4576"/>
    <w:rsid w:val="000C4634"/>
    <w:rsid w:val="000C52F7"/>
    <w:rsid w:val="000D03B0"/>
    <w:rsid w:val="000D2805"/>
    <w:rsid w:val="000D3A82"/>
    <w:rsid w:val="000D4B09"/>
    <w:rsid w:val="000D4BC1"/>
    <w:rsid w:val="000D55D8"/>
    <w:rsid w:val="000D6051"/>
    <w:rsid w:val="000D608E"/>
    <w:rsid w:val="000D6C25"/>
    <w:rsid w:val="000E1843"/>
    <w:rsid w:val="000E26E0"/>
    <w:rsid w:val="000E36E7"/>
    <w:rsid w:val="000E486C"/>
    <w:rsid w:val="000E490B"/>
    <w:rsid w:val="000E4BFC"/>
    <w:rsid w:val="000E5284"/>
    <w:rsid w:val="000E67AC"/>
    <w:rsid w:val="000E749C"/>
    <w:rsid w:val="000E7A3D"/>
    <w:rsid w:val="000E7B8C"/>
    <w:rsid w:val="000F14B2"/>
    <w:rsid w:val="000F2027"/>
    <w:rsid w:val="000F2748"/>
    <w:rsid w:val="000F3BA6"/>
    <w:rsid w:val="000F4107"/>
    <w:rsid w:val="00102897"/>
    <w:rsid w:val="0010294D"/>
    <w:rsid w:val="00102F84"/>
    <w:rsid w:val="00103495"/>
    <w:rsid w:val="00103861"/>
    <w:rsid w:val="00103F1B"/>
    <w:rsid w:val="00105AB6"/>
    <w:rsid w:val="001062B1"/>
    <w:rsid w:val="001069B4"/>
    <w:rsid w:val="00106CA8"/>
    <w:rsid w:val="00111015"/>
    <w:rsid w:val="00112C4F"/>
    <w:rsid w:val="001133E4"/>
    <w:rsid w:val="00115348"/>
    <w:rsid w:val="00116FDB"/>
    <w:rsid w:val="00117CC6"/>
    <w:rsid w:val="00120B84"/>
    <w:rsid w:val="001210D5"/>
    <w:rsid w:val="00121174"/>
    <w:rsid w:val="00121902"/>
    <w:rsid w:val="00122029"/>
    <w:rsid w:val="00122AE5"/>
    <w:rsid w:val="00124138"/>
    <w:rsid w:val="001249D6"/>
    <w:rsid w:val="00124DA2"/>
    <w:rsid w:val="00124FAE"/>
    <w:rsid w:val="00126319"/>
    <w:rsid w:val="0012658D"/>
    <w:rsid w:val="00126AED"/>
    <w:rsid w:val="0013075D"/>
    <w:rsid w:val="001349A7"/>
    <w:rsid w:val="00136581"/>
    <w:rsid w:val="001365F1"/>
    <w:rsid w:val="001374C5"/>
    <w:rsid w:val="0013767D"/>
    <w:rsid w:val="001430FA"/>
    <w:rsid w:val="00144473"/>
    <w:rsid w:val="00144D32"/>
    <w:rsid w:val="00145A67"/>
    <w:rsid w:val="00145E07"/>
    <w:rsid w:val="00146A77"/>
    <w:rsid w:val="00147CB2"/>
    <w:rsid w:val="00150A06"/>
    <w:rsid w:val="00150A57"/>
    <w:rsid w:val="00151942"/>
    <w:rsid w:val="00151EB3"/>
    <w:rsid w:val="00153D98"/>
    <w:rsid w:val="001544C5"/>
    <w:rsid w:val="00154D1B"/>
    <w:rsid w:val="0015725F"/>
    <w:rsid w:val="00161611"/>
    <w:rsid w:val="00162346"/>
    <w:rsid w:val="0016294A"/>
    <w:rsid w:val="001630A6"/>
    <w:rsid w:val="0016450D"/>
    <w:rsid w:val="00164BCA"/>
    <w:rsid w:val="00165CCA"/>
    <w:rsid w:val="00165F54"/>
    <w:rsid w:val="0016617D"/>
    <w:rsid w:val="00166449"/>
    <w:rsid w:val="00167130"/>
    <w:rsid w:val="00171977"/>
    <w:rsid w:val="00171FA5"/>
    <w:rsid w:val="00173034"/>
    <w:rsid w:val="00174865"/>
    <w:rsid w:val="00175094"/>
    <w:rsid w:val="00175D71"/>
    <w:rsid w:val="0017661A"/>
    <w:rsid w:val="00176A15"/>
    <w:rsid w:val="001819A3"/>
    <w:rsid w:val="00184136"/>
    <w:rsid w:val="001867D1"/>
    <w:rsid w:val="00186870"/>
    <w:rsid w:val="00190C95"/>
    <w:rsid w:val="0019145A"/>
    <w:rsid w:val="00192BD6"/>
    <w:rsid w:val="001935F8"/>
    <w:rsid w:val="00193885"/>
    <w:rsid w:val="00194F04"/>
    <w:rsid w:val="001957A8"/>
    <w:rsid w:val="00195F4C"/>
    <w:rsid w:val="00197A43"/>
    <w:rsid w:val="00197F15"/>
    <w:rsid w:val="001A0165"/>
    <w:rsid w:val="001A2043"/>
    <w:rsid w:val="001A278D"/>
    <w:rsid w:val="001A282A"/>
    <w:rsid w:val="001A4570"/>
    <w:rsid w:val="001A4EAE"/>
    <w:rsid w:val="001A50B3"/>
    <w:rsid w:val="001A644F"/>
    <w:rsid w:val="001A79AD"/>
    <w:rsid w:val="001B156B"/>
    <w:rsid w:val="001B2388"/>
    <w:rsid w:val="001B3009"/>
    <w:rsid w:val="001B300A"/>
    <w:rsid w:val="001B3867"/>
    <w:rsid w:val="001B3C3B"/>
    <w:rsid w:val="001B3FBC"/>
    <w:rsid w:val="001B4D2A"/>
    <w:rsid w:val="001B5185"/>
    <w:rsid w:val="001B6658"/>
    <w:rsid w:val="001B66AE"/>
    <w:rsid w:val="001B791E"/>
    <w:rsid w:val="001C0F49"/>
    <w:rsid w:val="001C268F"/>
    <w:rsid w:val="001C27A3"/>
    <w:rsid w:val="001C3CA8"/>
    <w:rsid w:val="001C3F82"/>
    <w:rsid w:val="001C69EB"/>
    <w:rsid w:val="001D026C"/>
    <w:rsid w:val="001D0524"/>
    <w:rsid w:val="001D0892"/>
    <w:rsid w:val="001D0AAD"/>
    <w:rsid w:val="001D1655"/>
    <w:rsid w:val="001D1EBC"/>
    <w:rsid w:val="001D239D"/>
    <w:rsid w:val="001D27D4"/>
    <w:rsid w:val="001D3D31"/>
    <w:rsid w:val="001D4870"/>
    <w:rsid w:val="001D48E4"/>
    <w:rsid w:val="001D4BF0"/>
    <w:rsid w:val="001D6C5D"/>
    <w:rsid w:val="001D702D"/>
    <w:rsid w:val="001D70FF"/>
    <w:rsid w:val="001E0847"/>
    <w:rsid w:val="001E0955"/>
    <w:rsid w:val="001E1394"/>
    <w:rsid w:val="001E18FD"/>
    <w:rsid w:val="001E232D"/>
    <w:rsid w:val="001E2C9F"/>
    <w:rsid w:val="001E38B3"/>
    <w:rsid w:val="001E73AE"/>
    <w:rsid w:val="001E77A4"/>
    <w:rsid w:val="001F00AA"/>
    <w:rsid w:val="001F065E"/>
    <w:rsid w:val="001F0C90"/>
    <w:rsid w:val="001F2BA1"/>
    <w:rsid w:val="001F2D9B"/>
    <w:rsid w:val="001F432F"/>
    <w:rsid w:val="001F43B4"/>
    <w:rsid w:val="001F5393"/>
    <w:rsid w:val="001F60FF"/>
    <w:rsid w:val="001F64D0"/>
    <w:rsid w:val="001F6B2B"/>
    <w:rsid w:val="00201E1E"/>
    <w:rsid w:val="00201E23"/>
    <w:rsid w:val="0020286C"/>
    <w:rsid w:val="00202A92"/>
    <w:rsid w:val="00202D63"/>
    <w:rsid w:val="00205D18"/>
    <w:rsid w:val="00207507"/>
    <w:rsid w:val="00207655"/>
    <w:rsid w:val="00211061"/>
    <w:rsid w:val="00211EEF"/>
    <w:rsid w:val="00212529"/>
    <w:rsid w:val="00213BDE"/>
    <w:rsid w:val="00220176"/>
    <w:rsid w:val="0022207A"/>
    <w:rsid w:val="00223631"/>
    <w:rsid w:val="00224678"/>
    <w:rsid w:val="002249DE"/>
    <w:rsid w:val="0022656C"/>
    <w:rsid w:val="002274D5"/>
    <w:rsid w:val="00227B97"/>
    <w:rsid w:val="00227E0A"/>
    <w:rsid w:val="00231170"/>
    <w:rsid w:val="00234466"/>
    <w:rsid w:val="00234634"/>
    <w:rsid w:val="00234B5B"/>
    <w:rsid w:val="00235393"/>
    <w:rsid w:val="0023571A"/>
    <w:rsid w:val="00235DCF"/>
    <w:rsid w:val="00236CA4"/>
    <w:rsid w:val="00237267"/>
    <w:rsid w:val="0024106D"/>
    <w:rsid w:val="002415C7"/>
    <w:rsid w:val="00241B95"/>
    <w:rsid w:val="00241E18"/>
    <w:rsid w:val="00241E69"/>
    <w:rsid w:val="00245D27"/>
    <w:rsid w:val="0024625E"/>
    <w:rsid w:val="00251B3B"/>
    <w:rsid w:val="00252691"/>
    <w:rsid w:val="00253FDE"/>
    <w:rsid w:val="002547B9"/>
    <w:rsid w:val="0025553A"/>
    <w:rsid w:val="002556EC"/>
    <w:rsid w:val="00255E62"/>
    <w:rsid w:val="00255FA6"/>
    <w:rsid w:val="00257316"/>
    <w:rsid w:val="002576C3"/>
    <w:rsid w:val="00262025"/>
    <w:rsid w:val="00262778"/>
    <w:rsid w:val="00263672"/>
    <w:rsid w:val="00264300"/>
    <w:rsid w:val="002655F5"/>
    <w:rsid w:val="00265B3B"/>
    <w:rsid w:val="00265DF9"/>
    <w:rsid w:val="00267D9B"/>
    <w:rsid w:val="00270A5B"/>
    <w:rsid w:val="00271C3E"/>
    <w:rsid w:val="00272513"/>
    <w:rsid w:val="002727F8"/>
    <w:rsid w:val="00273275"/>
    <w:rsid w:val="00273378"/>
    <w:rsid w:val="002733EA"/>
    <w:rsid w:val="00275FE5"/>
    <w:rsid w:val="002761E5"/>
    <w:rsid w:val="002764B1"/>
    <w:rsid w:val="00276816"/>
    <w:rsid w:val="002779E7"/>
    <w:rsid w:val="00281DB7"/>
    <w:rsid w:val="00283D75"/>
    <w:rsid w:val="00284A39"/>
    <w:rsid w:val="00285E14"/>
    <w:rsid w:val="00285EC7"/>
    <w:rsid w:val="0028615F"/>
    <w:rsid w:val="00286C3A"/>
    <w:rsid w:val="00287515"/>
    <w:rsid w:val="00287858"/>
    <w:rsid w:val="00290257"/>
    <w:rsid w:val="00290377"/>
    <w:rsid w:val="0029256E"/>
    <w:rsid w:val="00292787"/>
    <w:rsid w:val="002945CF"/>
    <w:rsid w:val="00294AFB"/>
    <w:rsid w:val="00295BC3"/>
    <w:rsid w:val="002A0A73"/>
    <w:rsid w:val="002A10E3"/>
    <w:rsid w:val="002A139A"/>
    <w:rsid w:val="002A26B3"/>
    <w:rsid w:val="002A2FE2"/>
    <w:rsid w:val="002A420E"/>
    <w:rsid w:val="002A52C8"/>
    <w:rsid w:val="002A5355"/>
    <w:rsid w:val="002B017B"/>
    <w:rsid w:val="002B2289"/>
    <w:rsid w:val="002B439B"/>
    <w:rsid w:val="002B4E8C"/>
    <w:rsid w:val="002B59B2"/>
    <w:rsid w:val="002B5EFF"/>
    <w:rsid w:val="002B6660"/>
    <w:rsid w:val="002B7345"/>
    <w:rsid w:val="002B7490"/>
    <w:rsid w:val="002C0017"/>
    <w:rsid w:val="002C0CE3"/>
    <w:rsid w:val="002C3AE1"/>
    <w:rsid w:val="002C3BC4"/>
    <w:rsid w:val="002C417A"/>
    <w:rsid w:val="002C5630"/>
    <w:rsid w:val="002C5B38"/>
    <w:rsid w:val="002C5CC5"/>
    <w:rsid w:val="002C64A0"/>
    <w:rsid w:val="002C67F5"/>
    <w:rsid w:val="002C6AD9"/>
    <w:rsid w:val="002D0F7C"/>
    <w:rsid w:val="002D4A6A"/>
    <w:rsid w:val="002D4BAE"/>
    <w:rsid w:val="002D4E34"/>
    <w:rsid w:val="002D60AD"/>
    <w:rsid w:val="002D698D"/>
    <w:rsid w:val="002E206F"/>
    <w:rsid w:val="002E2175"/>
    <w:rsid w:val="002E3252"/>
    <w:rsid w:val="002E364A"/>
    <w:rsid w:val="002E4EF6"/>
    <w:rsid w:val="002E7306"/>
    <w:rsid w:val="002F19AD"/>
    <w:rsid w:val="002F21E6"/>
    <w:rsid w:val="002F2784"/>
    <w:rsid w:val="002F35A9"/>
    <w:rsid w:val="002F5521"/>
    <w:rsid w:val="002F57B3"/>
    <w:rsid w:val="002F5848"/>
    <w:rsid w:val="002F616C"/>
    <w:rsid w:val="002F62B3"/>
    <w:rsid w:val="002F6D0B"/>
    <w:rsid w:val="002F7DC2"/>
    <w:rsid w:val="00300BED"/>
    <w:rsid w:val="003029A4"/>
    <w:rsid w:val="00303650"/>
    <w:rsid w:val="00303B83"/>
    <w:rsid w:val="00306132"/>
    <w:rsid w:val="003077E9"/>
    <w:rsid w:val="00311816"/>
    <w:rsid w:val="0031337D"/>
    <w:rsid w:val="00313EEF"/>
    <w:rsid w:val="00314476"/>
    <w:rsid w:val="00314717"/>
    <w:rsid w:val="0031507D"/>
    <w:rsid w:val="00316251"/>
    <w:rsid w:val="00316D93"/>
    <w:rsid w:val="0032312B"/>
    <w:rsid w:val="00325AC7"/>
    <w:rsid w:val="00327FAC"/>
    <w:rsid w:val="0033107E"/>
    <w:rsid w:val="0033154B"/>
    <w:rsid w:val="00336F47"/>
    <w:rsid w:val="00337518"/>
    <w:rsid w:val="00340188"/>
    <w:rsid w:val="003425D8"/>
    <w:rsid w:val="00342A8A"/>
    <w:rsid w:val="00343704"/>
    <w:rsid w:val="003455B3"/>
    <w:rsid w:val="0034794C"/>
    <w:rsid w:val="00347EA4"/>
    <w:rsid w:val="00350DD3"/>
    <w:rsid w:val="0035183B"/>
    <w:rsid w:val="00351890"/>
    <w:rsid w:val="00351F07"/>
    <w:rsid w:val="00352707"/>
    <w:rsid w:val="00352CBF"/>
    <w:rsid w:val="00363D36"/>
    <w:rsid w:val="0036426E"/>
    <w:rsid w:val="00364A60"/>
    <w:rsid w:val="003679CA"/>
    <w:rsid w:val="003718C5"/>
    <w:rsid w:val="00372713"/>
    <w:rsid w:val="0037688E"/>
    <w:rsid w:val="0037694A"/>
    <w:rsid w:val="00381B33"/>
    <w:rsid w:val="00383AF3"/>
    <w:rsid w:val="003846F2"/>
    <w:rsid w:val="00385352"/>
    <w:rsid w:val="00387F6E"/>
    <w:rsid w:val="00390D88"/>
    <w:rsid w:val="00391492"/>
    <w:rsid w:val="003935D1"/>
    <w:rsid w:val="00393BC7"/>
    <w:rsid w:val="003940E1"/>
    <w:rsid w:val="00395E35"/>
    <w:rsid w:val="003A1818"/>
    <w:rsid w:val="003A2925"/>
    <w:rsid w:val="003A4F93"/>
    <w:rsid w:val="003A4FB0"/>
    <w:rsid w:val="003A5A89"/>
    <w:rsid w:val="003A76E7"/>
    <w:rsid w:val="003A784D"/>
    <w:rsid w:val="003B1390"/>
    <w:rsid w:val="003B25CB"/>
    <w:rsid w:val="003B5CFF"/>
    <w:rsid w:val="003B778A"/>
    <w:rsid w:val="003C04DF"/>
    <w:rsid w:val="003C0A8B"/>
    <w:rsid w:val="003C2DCE"/>
    <w:rsid w:val="003C2EE1"/>
    <w:rsid w:val="003C4C18"/>
    <w:rsid w:val="003C53FF"/>
    <w:rsid w:val="003D074F"/>
    <w:rsid w:val="003D0A2B"/>
    <w:rsid w:val="003D2878"/>
    <w:rsid w:val="003D2B72"/>
    <w:rsid w:val="003D36CC"/>
    <w:rsid w:val="003D3890"/>
    <w:rsid w:val="003D4DB3"/>
    <w:rsid w:val="003D519D"/>
    <w:rsid w:val="003D5A7F"/>
    <w:rsid w:val="003D70FA"/>
    <w:rsid w:val="003D79CD"/>
    <w:rsid w:val="003D7EDE"/>
    <w:rsid w:val="003E0813"/>
    <w:rsid w:val="003E207A"/>
    <w:rsid w:val="003E241C"/>
    <w:rsid w:val="003E2A01"/>
    <w:rsid w:val="003E2C38"/>
    <w:rsid w:val="003E2C7E"/>
    <w:rsid w:val="003E3EB1"/>
    <w:rsid w:val="003E4E8E"/>
    <w:rsid w:val="003E5944"/>
    <w:rsid w:val="003E5B60"/>
    <w:rsid w:val="003E661A"/>
    <w:rsid w:val="003E6892"/>
    <w:rsid w:val="003E7C0B"/>
    <w:rsid w:val="003F2476"/>
    <w:rsid w:val="003F2A3C"/>
    <w:rsid w:val="003F3547"/>
    <w:rsid w:val="003F3FD4"/>
    <w:rsid w:val="003F43AD"/>
    <w:rsid w:val="003F47CE"/>
    <w:rsid w:val="003F4A67"/>
    <w:rsid w:val="003F5716"/>
    <w:rsid w:val="003F5F36"/>
    <w:rsid w:val="003F5F40"/>
    <w:rsid w:val="003F67E1"/>
    <w:rsid w:val="003F79F1"/>
    <w:rsid w:val="003F7A95"/>
    <w:rsid w:val="004016C2"/>
    <w:rsid w:val="00402905"/>
    <w:rsid w:val="00402EA1"/>
    <w:rsid w:val="004044FD"/>
    <w:rsid w:val="00404D75"/>
    <w:rsid w:val="00405EF5"/>
    <w:rsid w:val="004064A6"/>
    <w:rsid w:val="0040698B"/>
    <w:rsid w:val="00410085"/>
    <w:rsid w:val="00410087"/>
    <w:rsid w:val="00412502"/>
    <w:rsid w:val="004131AA"/>
    <w:rsid w:val="00413349"/>
    <w:rsid w:val="004138A9"/>
    <w:rsid w:val="00414F4F"/>
    <w:rsid w:val="00415151"/>
    <w:rsid w:val="0041622C"/>
    <w:rsid w:val="0041649E"/>
    <w:rsid w:val="00417788"/>
    <w:rsid w:val="004204CF"/>
    <w:rsid w:val="00420980"/>
    <w:rsid w:val="0042236A"/>
    <w:rsid w:val="004233AA"/>
    <w:rsid w:val="004233D9"/>
    <w:rsid w:val="00423D6B"/>
    <w:rsid w:val="004245B3"/>
    <w:rsid w:val="00424FC3"/>
    <w:rsid w:val="00425334"/>
    <w:rsid w:val="00425822"/>
    <w:rsid w:val="00425F8D"/>
    <w:rsid w:val="00426638"/>
    <w:rsid w:val="00427B0D"/>
    <w:rsid w:val="004315C8"/>
    <w:rsid w:val="00431F60"/>
    <w:rsid w:val="00433EBA"/>
    <w:rsid w:val="00435289"/>
    <w:rsid w:val="00436972"/>
    <w:rsid w:val="0044270D"/>
    <w:rsid w:val="00442A29"/>
    <w:rsid w:val="00446B0C"/>
    <w:rsid w:val="00450B98"/>
    <w:rsid w:val="00451085"/>
    <w:rsid w:val="004516E7"/>
    <w:rsid w:val="004517EC"/>
    <w:rsid w:val="004525CA"/>
    <w:rsid w:val="00453A0E"/>
    <w:rsid w:val="00457323"/>
    <w:rsid w:val="00457457"/>
    <w:rsid w:val="00457D3F"/>
    <w:rsid w:val="00461608"/>
    <w:rsid w:val="00461993"/>
    <w:rsid w:val="00462A6F"/>
    <w:rsid w:val="004666D6"/>
    <w:rsid w:val="00466B00"/>
    <w:rsid w:val="00470BCA"/>
    <w:rsid w:val="00470FF8"/>
    <w:rsid w:val="00471D1D"/>
    <w:rsid w:val="0047237A"/>
    <w:rsid w:val="004727D3"/>
    <w:rsid w:val="0047336D"/>
    <w:rsid w:val="0047360A"/>
    <w:rsid w:val="00480EF2"/>
    <w:rsid w:val="00483042"/>
    <w:rsid w:val="004835B5"/>
    <w:rsid w:val="00484566"/>
    <w:rsid w:val="004856B7"/>
    <w:rsid w:val="004866B5"/>
    <w:rsid w:val="004901F8"/>
    <w:rsid w:val="004903DC"/>
    <w:rsid w:val="0049117C"/>
    <w:rsid w:val="004916BA"/>
    <w:rsid w:val="00492070"/>
    <w:rsid w:val="00492AB1"/>
    <w:rsid w:val="0049319B"/>
    <w:rsid w:val="004940AE"/>
    <w:rsid w:val="00494B46"/>
    <w:rsid w:val="0049538D"/>
    <w:rsid w:val="004957B2"/>
    <w:rsid w:val="00496E7B"/>
    <w:rsid w:val="004A13F4"/>
    <w:rsid w:val="004A2240"/>
    <w:rsid w:val="004A2C7D"/>
    <w:rsid w:val="004A4F8D"/>
    <w:rsid w:val="004A6AE9"/>
    <w:rsid w:val="004A78D6"/>
    <w:rsid w:val="004B0A41"/>
    <w:rsid w:val="004B0FCB"/>
    <w:rsid w:val="004B149B"/>
    <w:rsid w:val="004B3FE7"/>
    <w:rsid w:val="004B4F7E"/>
    <w:rsid w:val="004B5524"/>
    <w:rsid w:val="004B5E1F"/>
    <w:rsid w:val="004B5F9B"/>
    <w:rsid w:val="004B69EB"/>
    <w:rsid w:val="004B6CE3"/>
    <w:rsid w:val="004B6DEE"/>
    <w:rsid w:val="004B6F88"/>
    <w:rsid w:val="004C02BE"/>
    <w:rsid w:val="004C1C0E"/>
    <w:rsid w:val="004C26E1"/>
    <w:rsid w:val="004C28DD"/>
    <w:rsid w:val="004C3A00"/>
    <w:rsid w:val="004C7B57"/>
    <w:rsid w:val="004D07A3"/>
    <w:rsid w:val="004D0AB4"/>
    <w:rsid w:val="004D34DA"/>
    <w:rsid w:val="004D4696"/>
    <w:rsid w:val="004D55F1"/>
    <w:rsid w:val="004D6B75"/>
    <w:rsid w:val="004E0651"/>
    <w:rsid w:val="004E1F06"/>
    <w:rsid w:val="004E5721"/>
    <w:rsid w:val="004E5758"/>
    <w:rsid w:val="004E5B4E"/>
    <w:rsid w:val="004E6AB7"/>
    <w:rsid w:val="004F172C"/>
    <w:rsid w:val="004F5E65"/>
    <w:rsid w:val="004F5E77"/>
    <w:rsid w:val="004F68CB"/>
    <w:rsid w:val="004F6979"/>
    <w:rsid w:val="0050142D"/>
    <w:rsid w:val="005015FC"/>
    <w:rsid w:val="00501867"/>
    <w:rsid w:val="00502FAC"/>
    <w:rsid w:val="005034CF"/>
    <w:rsid w:val="00503DB5"/>
    <w:rsid w:val="00504278"/>
    <w:rsid w:val="00505519"/>
    <w:rsid w:val="00505700"/>
    <w:rsid w:val="00507254"/>
    <w:rsid w:val="00512EDC"/>
    <w:rsid w:val="005135D7"/>
    <w:rsid w:val="00513B0B"/>
    <w:rsid w:val="00516DA4"/>
    <w:rsid w:val="005171A0"/>
    <w:rsid w:val="0051747A"/>
    <w:rsid w:val="00520360"/>
    <w:rsid w:val="0052292A"/>
    <w:rsid w:val="00522B91"/>
    <w:rsid w:val="00522F84"/>
    <w:rsid w:val="00523201"/>
    <w:rsid w:val="00531312"/>
    <w:rsid w:val="00531D11"/>
    <w:rsid w:val="0053395F"/>
    <w:rsid w:val="00535C0B"/>
    <w:rsid w:val="00535CC4"/>
    <w:rsid w:val="0053607B"/>
    <w:rsid w:val="00537AE8"/>
    <w:rsid w:val="0054087E"/>
    <w:rsid w:val="00540995"/>
    <w:rsid w:val="0054210C"/>
    <w:rsid w:val="00542275"/>
    <w:rsid w:val="00543290"/>
    <w:rsid w:val="00545557"/>
    <w:rsid w:val="005461A4"/>
    <w:rsid w:val="0054709C"/>
    <w:rsid w:val="00553C65"/>
    <w:rsid w:val="00556C1F"/>
    <w:rsid w:val="00557DE2"/>
    <w:rsid w:val="0056152A"/>
    <w:rsid w:val="00561B71"/>
    <w:rsid w:val="005630D9"/>
    <w:rsid w:val="005635FE"/>
    <w:rsid w:val="00570353"/>
    <w:rsid w:val="0057155B"/>
    <w:rsid w:val="00572FEA"/>
    <w:rsid w:val="00573135"/>
    <w:rsid w:val="00573DA4"/>
    <w:rsid w:val="0057655E"/>
    <w:rsid w:val="0057676B"/>
    <w:rsid w:val="005834C7"/>
    <w:rsid w:val="005844FE"/>
    <w:rsid w:val="0058474C"/>
    <w:rsid w:val="00584BA3"/>
    <w:rsid w:val="005859B7"/>
    <w:rsid w:val="005859D5"/>
    <w:rsid w:val="00590641"/>
    <w:rsid w:val="00590AD8"/>
    <w:rsid w:val="0059131E"/>
    <w:rsid w:val="00595478"/>
    <w:rsid w:val="00595B7A"/>
    <w:rsid w:val="00595DD4"/>
    <w:rsid w:val="00595F0A"/>
    <w:rsid w:val="005967F7"/>
    <w:rsid w:val="00597620"/>
    <w:rsid w:val="00597CF7"/>
    <w:rsid w:val="00597EC4"/>
    <w:rsid w:val="005A094C"/>
    <w:rsid w:val="005A253A"/>
    <w:rsid w:val="005A2859"/>
    <w:rsid w:val="005A3589"/>
    <w:rsid w:val="005A4820"/>
    <w:rsid w:val="005A516B"/>
    <w:rsid w:val="005A5657"/>
    <w:rsid w:val="005A6EA4"/>
    <w:rsid w:val="005A71D7"/>
    <w:rsid w:val="005B1FDB"/>
    <w:rsid w:val="005B3105"/>
    <w:rsid w:val="005B4334"/>
    <w:rsid w:val="005B604A"/>
    <w:rsid w:val="005B67EC"/>
    <w:rsid w:val="005B7212"/>
    <w:rsid w:val="005B79AA"/>
    <w:rsid w:val="005C112D"/>
    <w:rsid w:val="005C16DD"/>
    <w:rsid w:val="005C1C3C"/>
    <w:rsid w:val="005C2520"/>
    <w:rsid w:val="005C2C9F"/>
    <w:rsid w:val="005C3135"/>
    <w:rsid w:val="005C3433"/>
    <w:rsid w:val="005C395D"/>
    <w:rsid w:val="005C3B6E"/>
    <w:rsid w:val="005C4A08"/>
    <w:rsid w:val="005C4F1D"/>
    <w:rsid w:val="005C4FD7"/>
    <w:rsid w:val="005C6E85"/>
    <w:rsid w:val="005D2C56"/>
    <w:rsid w:val="005D31B1"/>
    <w:rsid w:val="005D4211"/>
    <w:rsid w:val="005D426E"/>
    <w:rsid w:val="005D6B61"/>
    <w:rsid w:val="005D6D0E"/>
    <w:rsid w:val="005D7BBC"/>
    <w:rsid w:val="005E0A37"/>
    <w:rsid w:val="005E0FEC"/>
    <w:rsid w:val="005E114D"/>
    <w:rsid w:val="005E54BD"/>
    <w:rsid w:val="005E5991"/>
    <w:rsid w:val="005E5B7A"/>
    <w:rsid w:val="005E66B3"/>
    <w:rsid w:val="005E682C"/>
    <w:rsid w:val="005F0A6B"/>
    <w:rsid w:val="005F0ED7"/>
    <w:rsid w:val="005F4450"/>
    <w:rsid w:val="005F488B"/>
    <w:rsid w:val="005F59D4"/>
    <w:rsid w:val="005F644F"/>
    <w:rsid w:val="00601AD5"/>
    <w:rsid w:val="00605CDD"/>
    <w:rsid w:val="00605DFB"/>
    <w:rsid w:val="006071C1"/>
    <w:rsid w:val="00607C08"/>
    <w:rsid w:val="006105FD"/>
    <w:rsid w:val="00613442"/>
    <w:rsid w:val="00613F99"/>
    <w:rsid w:val="00614B53"/>
    <w:rsid w:val="006150CB"/>
    <w:rsid w:val="00615986"/>
    <w:rsid w:val="00616451"/>
    <w:rsid w:val="00617487"/>
    <w:rsid w:val="006214D2"/>
    <w:rsid w:val="00621B6B"/>
    <w:rsid w:val="00621F4B"/>
    <w:rsid w:val="00622B27"/>
    <w:rsid w:val="006236B6"/>
    <w:rsid w:val="00626302"/>
    <w:rsid w:val="00631151"/>
    <w:rsid w:val="0063273E"/>
    <w:rsid w:val="00632FC2"/>
    <w:rsid w:val="006333D5"/>
    <w:rsid w:val="006351E5"/>
    <w:rsid w:val="0063569B"/>
    <w:rsid w:val="00635FAD"/>
    <w:rsid w:val="00636F52"/>
    <w:rsid w:val="0063701A"/>
    <w:rsid w:val="0063751D"/>
    <w:rsid w:val="0064233D"/>
    <w:rsid w:val="0064246A"/>
    <w:rsid w:val="006424E1"/>
    <w:rsid w:val="00642B81"/>
    <w:rsid w:val="00643637"/>
    <w:rsid w:val="0064399C"/>
    <w:rsid w:val="006448C3"/>
    <w:rsid w:val="0064586D"/>
    <w:rsid w:val="0064756E"/>
    <w:rsid w:val="006477B3"/>
    <w:rsid w:val="00647DED"/>
    <w:rsid w:val="006501D8"/>
    <w:rsid w:val="00650C8A"/>
    <w:rsid w:val="00650E3A"/>
    <w:rsid w:val="00652641"/>
    <w:rsid w:val="00652B08"/>
    <w:rsid w:val="00653605"/>
    <w:rsid w:val="00660E37"/>
    <w:rsid w:val="00662AB6"/>
    <w:rsid w:val="00663DB5"/>
    <w:rsid w:val="00664016"/>
    <w:rsid w:val="0066504C"/>
    <w:rsid w:val="00665FA9"/>
    <w:rsid w:val="00666B9E"/>
    <w:rsid w:val="00670737"/>
    <w:rsid w:val="00670B3E"/>
    <w:rsid w:val="00670D5C"/>
    <w:rsid w:val="0067114C"/>
    <w:rsid w:val="006719F7"/>
    <w:rsid w:val="00671ACB"/>
    <w:rsid w:val="00672C6B"/>
    <w:rsid w:val="00675298"/>
    <w:rsid w:val="0067673F"/>
    <w:rsid w:val="006768A3"/>
    <w:rsid w:val="00680CA2"/>
    <w:rsid w:val="00682884"/>
    <w:rsid w:val="00682DB5"/>
    <w:rsid w:val="006841B7"/>
    <w:rsid w:val="00684996"/>
    <w:rsid w:val="006849B7"/>
    <w:rsid w:val="00685777"/>
    <w:rsid w:val="00685842"/>
    <w:rsid w:val="00685A88"/>
    <w:rsid w:val="00686DAB"/>
    <w:rsid w:val="00690F66"/>
    <w:rsid w:val="00692AF7"/>
    <w:rsid w:val="006931C9"/>
    <w:rsid w:val="00694025"/>
    <w:rsid w:val="00694277"/>
    <w:rsid w:val="00694594"/>
    <w:rsid w:val="00695C67"/>
    <w:rsid w:val="006970A7"/>
    <w:rsid w:val="00697248"/>
    <w:rsid w:val="00697368"/>
    <w:rsid w:val="006A0656"/>
    <w:rsid w:val="006A0E74"/>
    <w:rsid w:val="006A0FF4"/>
    <w:rsid w:val="006A19F8"/>
    <w:rsid w:val="006A25CA"/>
    <w:rsid w:val="006A43FE"/>
    <w:rsid w:val="006A5DBF"/>
    <w:rsid w:val="006A60CF"/>
    <w:rsid w:val="006A6410"/>
    <w:rsid w:val="006A6445"/>
    <w:rsid w:val="006B026B"/>
    <w:rsid w:val="006B124C"/>
    <w:rsid w:val="006B1422"/>
    <w:rsid w:val="006B4090"/>
    <w:rsid w:val="006B4F3C"/>
    <w:rsid w:val="006B523D"/>
    <w:rsid w:val="006C26FE"/>
    <w:rsid w:val="006C30B1"/>
    <w:rsid w:val="006C56DA"/>
    <w:rsid w:val="006C6C83"/>
    <w:rsid w:val="006D2116"/>
    <w:rsid w:val="006D2557"/>
    <w:rsid w:val="006D3516"/>
    <w:rsid w:val="006D4E8A"/>
    <w:rsid w:val="006D5E12"/>
    <w:rsid w:val="006D6002"/>
    <w:rsid w:val="006D6213"/>
    <w:rsid w:val="006D653F"/>
    <w:rsid w:val="006D7E05"/>
    <w:rsid w:val="006E030E"/>
    <w:rsid w:val="006E118A"/>
    <w:rsid w:val="006E2540"/>
    <w:rsid w:val="006E25DE"/>
    <w:rsid w:val="006E2F26"/>
    <w:rsid w:val="006E4B4D"/>
    <w:rsid w:val="006E4F66"/>
    <w:rsid w:val="006E5747"/>
    <w:rsid w:val="006E6059"/>
    <w:rsid w:val="006E6267"/>
    <w:rsid w:val="006E7319"/>
    <w:rsid w:val="006E7BFB"/>
    <w:rsid w:val="006F006E"/>
    <w:rsid w:val="006F0C75"/>
    <w:rsid w:val="006F0ED5"/>
    <w:rsid w:val="006F0ED7"/>
    <w:rsid w:val="006F1373"/>
    <w:rsid w:val="006F22F1"/>
    <w:rsid w:val="006F2A73"/>
    <w:rsid w:val="006F2C99"/>
    <w:rsid w:val="006F349C"/>
    <w:rsid w:val="006F4E9B"/>
    <w:rsid w:val="007013DC"/>
    <w:rsid w:val="00701C3F"/>
    <w:rsid w:val="00702EA0"/>
    <w:rsid w:val="00703897"/>
    <w:rsid w:val="00703BE8"/>
    <w:rsid w:val="007047FE"/>
    <w:rsid w:val="00705772"/>
    <w:rsid w:val="00706356"/>
    <w:rsid w:val="00706BBE"/>
    <w:rsid w:val="00706F73"/>
    <w:rsid w:val="00707BAF"/>
    <w:rsid w:val="00712132"/>
    <w:rsid w:val="00717397"/>
    <w:rsid w:val="007175DF"/>
    <w:rsid w:val="00722248"/>
    <w:rsid w:val="007222A7"/>
    <w:rsid w:val="00723493"/>
    <w:rsid w:val="00724652"/>
    <w:rsid w:val="00724A8B"/>
    <w:rsid w:val="00726095"/>
    <w:rsid w:val="0072672C"/>
    <w:rsid w:val="0072685C"/>
    <w:rsid w:val="007301AB"/>
    <w:rsid w:val="00731010"/>
    <w:rsid w:val="0073144D"/>
    <w:rsid w:val="00731758"/>
    <w:rsid w:val="00732447"/>
    <w:rsid w:val="007324C2"/>
    <w:rsid w:val="00732B4C"/>
    <w:rsid w:val="00733733"/>
    <w:rsid w:val="00734904"/>
    <w:rsid w:val="00734965"/>
    <w:rsid w:val="0073685D"/>
    <w:rsid w:val="00740919"/>
    <w:rsid w:val="0074253F"/>
    <w:rsid w:val="00744993"/>
    <w:rsid w:val="0074590F"/>
    <w:rsid w:val="00746B1A"/>
    <w:rsid w:val="007475E8"/>
    <w:rsid w:val="00750959"/>
    <w:rsid w:val="00750BFB"/>
    <w:rsid w:val="00752312"/>
    <w:rsid w:val="0075373A"/>
    <w:rsid w:val="00755D35"/>
    <w:rsid w:val="00756623"/>
    <w:rsid w:val="0075681A"/>
    <w:rsid w:val="00761F23"/>
    <w:rsid w:val="00762244"/>
    <w:rsid w:val="00762D5A"/>
    <w:rsid w:val="00763979"/>
    <w:rsid w:val="007658D6"/>
    <w:rsid w:val="00765DE8"/>
    <w:rsid w:val="00766F23"/>
    <w:rsid w:val="00766F37"/>
    <w:rsid w:val="00767085"/>
    <w:rsid w:val="00770AE7"/>
    <w:rsid w:val="00770BE7"/>
    <w:rsid w:val="007717DC"/>
    <w:rsid w:val="00771C01"/>
    <w:rsid w:val="00772CE1"/>
    <w:rsid w:val="007744EA"/>
    <w:rsid w:val="00774833"/>
    <w:rsid w:val="00775E94"/>
    <w:rsid w:val="0078086A"/>
    <w:rsid w:val="007822D5"/>
    <w:rsid w:val="0078315F"/>
    <w:rsid w:val="007837E0"/>
    <w:rsid w:val="00783F8C"/>
    <w:rsid w:val="00784691"/>
    <w:rsid w:val="00785C8F"/>
    <w:rsid w:val="00786B2C"/>
    <w:rsid w:val="00786C77"/>
    <w:rsid w:val="00787BC7"/>
    <w:rsid w:val="00791C9E"/>
    <w:rsid w:val="00793D7C"/>
    <w:rsid w:val="00794987"/>
    <w:rsid w:val="007949A4"/>
    <w:rsid w:val="007954FD"/>
    <w:rsid w:val="00795AB7"/>
    <w:rsid w:val="007971A0"/>
    <w:rsid w:val="00797675"/>
    <w:rsid w:val="007A1D77"/>
    <w:rsid w:val="007A364B"/>
    <w:rsid w:val="007A5512"/>
    <w:rsid w:val="007A59A1"/>
    <w:rsid w:val="007A623C"/>
    <w:rsid w:val="007A741C"/>
    <w:rsid w:val="007A76A8"/>
    <w:rsid w:val="007B0040"/>
    <w:rsid w:val="007B145F"/>
    <w:rsid w:val="007B5E3B"/>
    <w:rsid w:val="007B5FEA"/>
    <w:rsid w:val="007B728A"/>
    <w:rsid w:val="007B76F7"/>
    <w:rsid w:val="007C07B4"/>
    <w:rsid w:val="007C4A07"/>
    <w:rsid w:val="007C517C"/>
    <w:rsid w:val="007D212B"/>
    <w:rsid w:val="007D2F0A"/>
    <w:rsid w:val="007D4678"/>
    <w:rsid w:val="007D4F66"/>
    <w:rsid w:val="007D5198"/>
    <w:rsid w:val="007D56A1"/>
    <w:rsid w:val="007D62B9"/>
    <w:rsid w:val="007E0413"/>
    <w:rsid w:val="007E1DCB"/>
    <w:rsid w:val="007E23FD"/>
    <w:rsid w:val="007E36C1"/>
    <w:rsid w:val="007E3A51"/>
    <w:rsid w:val="007E3CBB"/>
    <w:rsid w:val="007E5658"/>
    <w:rsid w:val="007E5C6F"/>
    <w:rsid w:val="007E7FDB"/>
    <w:rsid w:val="007F0166"/>
    <w:rsid w:val="007F159B"/>
    <w:rsid w:val="007F228F"/>
    <w:rsid w:val="007F4273"/>
    <w:rsid w:val="0080107B"/>
    <w:rsid w:val="00801E3F"/>
    <w:rsid w:val="00802DA9"/>
    <w:rsid w:val="00804068"/>
    <w:rsid w:val="008048A2"/>
    <w:rsid w:val="00806812"/>
    <w:rsid w:val="00807BF1"/>
    <w:rsid w:val="008129C7"/>
    <w:rsid w:val="00813603"/>
    <w:rsid w:val="00814E6F"/>
    <w:rsid w:val="00817976"/>
    <w:rsid w:val="00817C52"/>
    <w:rsid w:val="008209F1"/>
    <w:rsid w:val="00820C43"/>
    <w:rsid w:val="00822DF4"/>
    <w:rsid w:val="008231B7"/>
    <w:rsid w:val="00825574"/>
    <w:rsid w:val="00825AC4"/>
    <w:rsid w:val="00825CCC"/>
    <w:rsid w:val="00825D5B"/>
    <w:rsid w:val="00826CB1"/>
    <w:rsid w:val="008275C3"/>
    <w:rsid w:val="00827BE4"/>
    <w:rsid w:val="00830639"/>
    <w:rsid w:val="008358DF"/>
    <w:rsid w:val="00836029"/>
    <w:rsid w:val="00836306"/>
    <w:rsid w:val="00837BCF"/>
    <w:rsid w:val="008415D9"/>
    <w:rsid w:val="00841D5B"/>
    <w:rsid w:val="008421F7"/>
    <w:rsid w:val="00842412"/>
    <w:rsid w:val="00844081"/>
    <w:rsid w:val="00844198"/>
    <w:rsid w:val="0084569B"/>
    <w:rsid w:val="0084683F"/>
    <w:rsid w:val="0084698B"/>
    <w:rsid w:val="0085063E"/>
    <w:rsid w:val="00851DD7"/>
    <w:rsid w:val="00852383"/>
    <w:rsid w:val="008540EC"/>
    <w:rsid w:val="00854B7B"/>
    <w:rsid w:val="008551F5"/>
    <w:rsid w:val="00855213"/>
    <w:rsid w:val="008557E3"/>
    <w:rsid w:val="0085700F"/>
    <w:rsid w:val="0085701C"/>
    <w:rsid w:val="0085712F"/>
    <w:rsid w:val="008575B2"/>
    <w:rsid w:val="00857FF6"/>
    <w:rsid w:val="00862A5C"/>
    <w:rsid w:val="008635C2"/>
    <w:rsid w:val="008640CA"/>
    <w:rsid w:val="00864A1D"/>
    <w:rsid w:val="008662C9"/>
    <w:rsid w:val="0086718E"/>
    <w:rsid w:val="00870478"/>
    <w:rsid w:val="008715E4"/>
    <w:rsid w:val="00873255"/>
    <w:rsid w:val="008742B0"/>
    <w:rsid w:val="0087470D"/>
    <w:rsid w:val="00877B82"/>
    <w:rsid w:val="0088042F"/>
    <w:rsid w:val="00881889"/>
    <w:rsid w:val="00883C65"/>
    <w:rsid w:val="00884648"/>
    <w:rsid w:val="00884C70"/>
    <w:rsid w:val="00886600"/>
    <w:rsid w:val="00886C0A"/>
    <w:rsid w:val="00887239"/>
    <w:rsid w:val="008873AE"/>
    <w:rsid w:val="0088785F"/>
    <w:rsid w:val="008936EF"/>
    <w:rsid w:val="0089414E"/>
    <w:rsid w:val="00894DDF"/>
    <w:rsid w:val="0089591F"/>
    <w:rsid w:val="008A0083"/>
    <w:rsid w:val="008A2445"/>
    <w:rsid w:val="008A485E"/>
    <w:rsid w:val="008B0D69"/>
    <w:rsid w:val="008B15A9"/>
    <w:rsid w:val="008B386F"/>
    <w:rsid w:val="008B5301"/>
    <w:rsid w:val="008B6923"/>
    <w:rsid w:val="008B6F7A"/>
    <w:rsid w:val="008B76A3"/>
    <w:rsid w:val="008C0CB2"/>
    <w:rsid w:val="008C25FD"/>
    <w:rsid w:val="008C285A"/>
    <w:rsid w:val="008C28A6"/>
    <w:rsid w:val="008C2E59"/>
    <w:rsid w:val="008C3F30"/>
    <w:rsid w:val="008C54E6"/>
    <w:rsid w:val="008C611E"/>
    <w:rsid w:val="008C6F5B"/>
    <w:rsid w:val="008D1CF9"/>
    <w:rsid w:val="008D205D"/>
    <w:rsid w:val="008D24DB"/>
    <w:rsid w:val="008D27CA"/>
    <w:rsid w:val="008D2912"/>
    <w:rsid w:val="008D346F"/>
    <w:rsid w:val="008D3AA5"/>
    <w:rsid w:val="008D5C10"/>
    <w:rsid w:val="008D6195"/>
    <w:rsid w:val="008D72BC"/>
    <w:rsid w:val="008E0085"/>
    <w:rsid w:val="008E0288"/>
    <w:rsid w:val="008E1149"/>
    <w:rsid w:val="008E16D0"/>
    <w:rsid w:val="008E3F98"/>
    <w:rsid w:val="008E4573"/>
    <w:rsid w:val="008E5248"/>
    <w:rsid w:val="008F0353"/>
    <w:rsid w:val="008F0BC6"/>
    <w:rsid w:val="008F38B6"/>
    <w:rsid w:val="008F3EC3"/>
    <w:rsid w:val="008F40B9"/>
    <w:rsid w:val="008F6518"/>
    <w:rsid w:val="008F6A7A"/>
    <w:rsid w:val="008F7104"/>
    <w:rsid w:val="00901797"/>
    <w:rsid w:val="009019EA"/>
    <w:rsid w:val="00902F1E"/>
    <w:rsid w:val="0090376C"/>
    <w:rsid w:val="00903B1C"/>
    <w:rsid w:val="0090556F"/>
    <w:rsid w:val="00905925"/>
    <w:rsid w:val="00906010"/>
    <w:rsid w:val="009117DB"/>
    <w:rsid w:val="0091255C"/>
    <w:rsid w:val="00913357"/>
    <w:rsid w:val="009147BA"/>
    <w:rsid w:val="00916653"/>
    <w:rsid w:val="00917A95"/>
    <w:rsid w:val="00922175"/>
    <w:rsid w:val="00922F7D"/>
    <w:rsid w:val="0092448A"/>
    <w:rsid w:val="00926CDD"/>
    <w:rsid w:val="00932255"/>
    <w:rsid w:val="00932824"/>
    <w:rsid w:val="00933449"/>
    <w:rsid w:val="0093374F"/>
    <w:rsid w:val="0093428A"/>
    <w:rsid w:val="009345A3"/>
    <w:rsid w:val="00935298"/>
    <w:rsid w:val="009352AF"/>
    <w:rsid w:val="00935933"/>
    <w:rsid w:val="0093705F"/>
    <w:rsid w:val="0094095A"/>
    <w:rsid w:val="009449C7"/>
    <w:rsid w:val="00945587"/>
    <w:rsid w:val="009470E8"/>
    <w:rsid w:val="00947268"/>
    <w:rsid w:val="00950060"/>
    <w:rsid w:val="00951B22"/>
    <w:rsid w:val="00951FBB"/>
    <w:rsid w:val="0095331A"/>
    <w:rsid w:val="009537A4"/>
    <w:rsid w:val="00954915"/>
    <w:rsid w:val="00954D8B"/>
    <w:rsid w:val="00956793"/>
    <w:rsid w:val="00956C82"/>
    <w:rsid w:val="009574D7"/>
    <w:rsid w:val="00960A8B"/>
    <w:rsid w:val="00960DC1"/>
    <w:rsid w:val="009629B5"/>
    <w:rsid w:val="00962B08"/>
    <w:rsid w:val="00962ECD"/>
    <w:rsid w:val="009633EA"/>
    <w:rsid w:val="00966B63"/>
    <w:rsid w:val="00966C49"/>
    <w:rsid w:val="00967A41"/>
    <w:rsid w:val="00970A26"/>
    <w:rsid w:val="00971D8C"/>
    <w:rsid w:val="00972094"/>
    <w:rsid w:val="009738BA"/>
    <w:rsid w:val="0097524D"/>
    <w:rsid w:val="00975283"/>
    <w:rsid w:val="00976221"/>
    <w:rsid w:val="009775F7"/>
    <w:rsid w:val="00977AE9"/>
    <w:rsid w:val="00977C6F"/>
    <w:rsid w:val="00977EA4"/>
    <w:rsid w:val="00980598"/>
    <w:rsid w:val="00980E9B"/>
    <w:rsid w:val="009815A9"/>
    <w:rsid w:val="00983D99"/>
    <w:rsid w:val="00983E70"/>
    <w:rsid w:val="0098482E"/>
    <w:rsid w:val="00985020"/>
    <w:rsid w:val="0099071F"/>
    <w:rsid w:val="00990857"/>
    <w:rsid w:val="00992241"/>
    <w:rsid w:val="00994309"/>
    <w:rsid w:val="009944A8"/>
    <w:rsid w:val="00996033"/>
    <w:rsid w:val="00996120"/>
    <w:rsid w:val="00996CA5"/>
    <w:rsid w:val="00997C87"/>
    <w:rsid w:val="009A1078"/>
    <w:rsid w:val="009A1B68"/>
    <w:rsid w:val="009A3B82"/>
    <w:rsid w:val="009A3E19"/>
    <w:rsid w:val="009A5950"/>
    <w:rsid w:val="009A6958"/>
    <w:rsid w:val="009B0950"/>
    <w:rsid w:val="009B27D1"/>
    <w:rsid w:val="009B2870"/>
    <w:rsid w:val="009B4F85"/>
    <w:rsid w:val="009B663D"/>
    <w:rsid w:val="009B772E"/>
    <w:rsid w:val="009B7D78"/>
    <w:rsid w:val="009C0559"/>
    <w:rsid w:val="009C1350"/>
    <w:rsid w:val="009C22AA"/>
    <w:rsid w:val="009C2A97"/>
    <w:rsid w:val="009C2F85"/>
    <w:rsid w:val="009C35DF"/>
    <w:rsid w:val="009C41A6"/>
    <w:rsid w:val="009C5453"/>
    <w:rsid w:val="009C5907"/>
    <w:rsid w:val="009C7111"/>
    <w:rsid w:val="009D35F8"/>
    <w:rsid w:val="009D4225"/>
    <w:rsid w:val="009D4763"/>
    <w:rsid w:val="009D6086"/>
    <w:rsid w:val="009D673E"/>
    <w:rsid w:val="009D67F8"/>
    <w:rsid w:val="009D6A09"/>
    <w:rsid w:val="009E3259"/>
    <w:rsid w:val="009E3A90"/>
    <w:rsid w:val="009E4335"/>
    <w:rsid w:val="009E679C"/>
    <w:rsid w:val="009E7657"/>
    <w:rsid w:val="009E78AA"/>
    <w:rsid w:val="009F0024"/>
    <w:rsid w:val="009F0C16"/>
    <w:rsid w:val="009F0F1F"/>
    <w:rsid w:val="009F0FA0"/>
    <w:rsid w:val="009F1DBA"/>
    <w:rsid w:val="009F1F2A"/>
    <w:rsid w:val="009F4AF9"/>
    <w:rsid w:val="009F4FA6"/>
    <w:rsid w:val="009F57C8"/>
    <w:rsid w:val="00A02DDC"/>
    <w:rsid w:val="00A03009"/>
    <w:rsid w:val="00A031EF"/>
    <w:rsid w:val="00A04283"/>
    <w:rsid w:val="00A05ADF"/>
    <w:rsid w:val="00A0683B"/>
    <w:rsid w:val="00A06DD2"/>
    <w:rsid w:val="00A12883"/>
    <w:rsid w:val="00A132B2"/>
    <w:rsid w:val="00A13D90"/>
    <w:rsid w:val="00A17997"/>
    <w:rsid w:val="00A21535"/>
    <w:rsid w:val="00A21BC9"/>
    <w:rsid w:val="00A229D2"/>
    <w:rsid w:val="00A251CE"/>
    <w:rsid w:val="00A2528D"/>
    <w:rsid w:val="00A26274"/>
    <w:rsid w:val="00A26E10"/>
    <w:rsid w:val="00A3104C"/>
    <w:rsid w:val="00A3124C"/>
    <w:rsid w:val="00A319ED"/>
    <w:rsid w:val="00A31C32"/>
    <w:rsid w:val="00A32B2C"/>
    <w:rsid w:val="00A33F23"/>
    <w:rsid w:val="00A3570D"/>
    <w:rsid w:val="00A364B2"/>
    <w:rsid w:val="00A37658"/>
    <w:rsid w:val="00A40313"/>
    <w:rsid w:val="00A4185B"/>
    <w:rsid w:val="00A42029"/>
    <w:rsid w:val="00A43D4D"/>
    <w:rsid w:val="00A43E79"/>
    <w:rsid w:val="00A43F5D"/>
    <w:rsid w:val="00A44E83"/>
    <w:rsid w:val="00A45588"/>
    <w:rsid w:val="00A46A7C"/>
    <w:rsid w:val="00A47415"/>
    <w:rsid w:val="00A51BA7"/>
    <w:rsid w:val="00A523E6"/>
    <w:rsid w:val="00A52FB0"/>
    <w:rsid w:val="00A5436F"/>
    <w:rsid w:val="00A54442"/>
    <w:rsid w:val="00A558C9"/>
    <w:rsid w:val="00A55B16"/>
    <w:rsid w:val="00A57397"/>
    <w:rsid w:val="00A57CC0"/>
    <w:rsid w:val="00A6007E"/>
    <w:rsid w:val="00A60E3D"/>
    <w:rsid w:val="00A62092"/>
    <w:rsid w:val="00A6256A"/>
    <w:rsid w:val="00A65547"/>
    <w:rsid w:val="00A65EFB"/>
    <w:rsid w:val="00A6732C"/>
    <w:rsid w:val="00A7020E"/>
    <w:rsid w:val="00A704B4"/>
    <w:rsid w:val="00A70B79"/>
    <w:rsid w:val="00A70C35"/>
    <w:rsid w:val="00A70EA5"/>
    <w:rsid w:val="00A7223A"/>
    <w:rsid w:val="00A7254E"/>
    <w:rsid w:val="00A7302A"/>
    <w:rsid w:val="00A74865"/>
    <w:rsid w:val="00A74D32"/>
    <w:rsid w:val="00A751D7"/>
    <w:rsid w:val="00A75AC8"/>
    <w:rsid w:val="00A76125"/>
    <w:rsid w:val="00A766F7"/>
    <w:rsid w:val="00A7749C"/>
    <w:rsid w:val="00A81409"/>
    <w:rsid w:val="00A8159A"/>
    <w:rsid w:val="00A8338E"/>
    <w:rsid w:val="00A8351A"/>
    <w:rsid w:val="00A84320"/>
    <w:rsid w:val="00A84612"/>
    <w:rsid w:val="00A84AD5"/>
    <w:rsid w:val="00A84E49"/>
    <w:rsid w:val="00A84F29"/>
    <w:rsid w:val="00A90DD1"/>
    <w:rsid w:val="00A95610"/>
    <w:rsid w:val="00A96CE6"/>
    <w:rsid w:val="00AA0E4A"/>
    <w:rsid w:val="00AA13DC"/>
    <w:rsid w:val="00AA19C9"/>
    <w:rsid w:val="00AA1AEF"/>
    <w:rsid w:val="00AA1E17"/>
    <w:rsid w:val="00AA264B"/>
    <w:rsid w:val="00AA31BB"/>
    <w:rsid w:val="00AA419A"/>
    <w:rsid w:val="00AA4530"/>
    <w:rsid w:val="00AA5441"/>
    <w:rsid w:val="00AB05AC"/>
    <w:rsid w:val="00AB0D1C"/>
    <w:rsid w:val="00AB193B"/>
    <w:rsid w:val="00AB30B2"/>
    <w:rsid w:val="00AB76E9"/>
    <w:rsid w:val="00AC0001"/>
    <w:rsid w:val="00AC0A4F"/>
    <w:rsid w:val="00AC24D4"/>
    <w:rsid w:val="00AC3688"/>
    <w:rsid w:val="00AC4D75"/>
    <w:rsid w:val="00AC634B"/>
    <w:rsid w:val="00AC649E"/>
    <w:rsid w:val="00AD5EF1"/>
    <w:rsid w:val="00AD6912"/>
    <w:rsid w:val="00AD69BB"/>
    <w:rsid w:val="00AD6E58"/>
    <w:rsid w:val="00AE0043"/>
    <w:rsid w:val="00AE0FAC"/>
    <w:rsid w:val="00AE187A"/>
    <w:rsid w:val="00AE1B6B"/>
    <w:rsid w:val="00AE3F68"/>
    <w:rsid w:val="00AE4383"/>
    <w:rsid w:val="00AE5A6D"/>
    <w:rsid w:val="00AE7528"/>
    <w:rsid w:val="00AE7658"/>
    <w:rsid w:val="00AF03C4"/>
    <w:rsid w:val="00AF133D"/>
    <w:rsid w:val="00AF2753"/>
    <w:rsid w:val="00AF3CF9"/>
    <w:rsid w:val="00AF41D7"/>
    <w:rsid w:val="00AF496A"/>
    <w:rsid w:val="00AF5327"/>
    <w:rsid w:val="00AF667A"/>
    <w:rsid w:val="00AF6E2A"/>
    <w:rsid w:val="00B02288"/>
    <w:rsid w:val="00B02E3A"/>
    <w:rsid w:val="00B03DB8"/>
    <w:rsid w:val="00B04175"/>
    <w:rsid w:val="00B07CCF"/>
    <w:rsid w:val="00B07D59"/>
    <w:rsid w:val="00B1049E"/>
    <w:rsid w:val="00B10947"/>
    <w:rsid w:val="00B12AC2"/>
    <w:rsid w:val="00B15865"/>
    <w:rsid w:val="00B15A18"/>
    <w:rsid w:val="00B16032"/>
    <w:rsid w:val="00B17D1E"/>
    <w:rsid w:val="00B20732"/>
    <w:rsid w:val="00B21F77"/>
    <w:rsid w:val="00B23024"/>
    <w:rsid w:val="00B24A23"/>
    <w:rsid w:val="00B252CC"/>
    <w:rsid w:val="00B2598B"/>
    <w:rsid w:val="00B25CB8"/>
    <w:rsid w:val="00B264CE"/>
    <w:rsid w:val="00B31ADF"/>
    <w:rsid w:val="00B3225B"/>
    <w:rsid w:val="00B33031"/>
    <w:rsid w:val="00B33ACF"/>
    <w:rsid w:val="00B33F10"/>
    <w:rsid w:val="00B35505"/>
    <w:rsid w:val="00B35FC9"/>
    <w:rsid w:val="00B361F8"/>
    <w:rsid w:val="00B40B7A"/>
    <w:rsid w:val="00B41B82"/>
    <w:rsid w:val="00B41CA8"/>
    <w:rsid w:val="00B42A8D"/>
    <w:rsid w:val="00B42C1F"/>
    <w:rsid w:val="00B44A82"/>
    <w:rsid w:val="00B44B00"/>
    <w:rsid w:val="00B44F18"/>
    <w:rsid w:val="00B458FD"/>
    <w:rsid w:val="00B46C92"/>
    <w:rsid w:val="00B50A98"/>
    <w:rsid w:val="00B50AD9"/>
    <w:rsid w:val="00B53902"/>
    <w:rsid w:val="00B53F13"/>
    <w:rsid w:val="00B558C1"/>
    <w:rsid w:val="00B55ECA"/>
    <w:rsid w:val="00B57B9B"/>
    <w:rsid w:val="00B6059B"/>
    <w:rsid w:val="00B60E85"/>
    <w:rsid w:val="00B615AA"/>
    <w:rsid w:val="00B626F3"/>
    <w:rsid w:val="00B637F4"/>
    <w:rsid w:val="00B65011"/>
    <w:rsid w:val="00B67267"/>
    <w:rsid w:val="00B6781E"/>
    <w:rsid w:val="00B67D79"/>
    <w:rsid w:val="00B70A2E"/>
    <w:rsid w:val="00B70CF2"/>
    <w:rsid w:val="00B729FF"/>
    <w:rsid w:val="00B73015"/>
    <w:rsid w:val="00B77F61"/>
    <w:rsid w:val="00B80B88"/>
    <w:rsid w:val="00B814FE"/>
    <w:rsid w:val="00B818B2"/>
    <w:rsid w:val="00B818E8"/>
    <w:rsid w:val="00B81B42"/>
    <w:rsid w:val="00B9181F"/>
    <w:rsid w:val="00B91B86"/>
    <w:rsid w:val="00B91DB6"/>
    <w:rsid w:val="00B923C1"/>
    <w:rsid w:val="00B92BE5"/>
    <w:rsid w:val="00B9307B"/>
    <w:rsid w:val="00B932A1"/>
    <w:rsid w:val="00B939B3"/>
    <w:rsid w:val="00B95B6F"/>
    <w:rsid w:val="00B95FCD"/>
    <w:rsid w:val="00BA1833"/>
    <w:rsid w:val="00BA34B0"/>
    <w:rsid w:val="00BA3A61"/>
    <w:rsid w:val="00BA411E"/>
    <w:rsid w:val="00BA4993"/>
    <w:rsid w:val="00BA5E90"/>
    <w:rsid w:val="00BA6FFD"/>
    <w:rsid w:val="00BA7739"/>
    <w:rsid w:val="00BB122E"/>
    <w:rsid w:val="00BB620A"/>
    <w:rsid w:val="00BB6A58"/>
    <w:rsid w:val="00BB7301"/>
    <w:rsid w:val="00BB7E3E"/>
    <w:rsid w:val="00BC1D3A"/>
    <w:rsid w:val="00BC283B"/>
    <w:rsid w:val="00BC382B"/>
    <w:rsid w:val="00BC4BC3"/>
    <w:rsid w:val="00BC5436"/>
    <w:rsid w:val="00BC7F1F"/>
    <w:rsid w:val="00BD0AD1"/>
    <w:rsid w:val="00BD2F86"/>
    <w:rsid w:val="00BD4140"/>
    <w:rsid w:val="00BE1380"/>
    <w:rsid w:val="00BE19AD"/>
    <w:rsid w:val="00BE2272"/>
    <w:rsid w:val="00BE2C99"/>
    <w:rsid w:val="00BE30CB"/>
    <w:rsid w:val="00BE44EE"/>
    <w:rsid w:val="00BE4D19"/>
    <w:rsid w:val="00BE6884"/>
    <w:rsid w:val="00BE6CE4"/>
    <w:rsid w:val="00BE7D02"/>
    <w:rsid w:val="00BF055D"/>
    <w:rsid w:val="00BF0E85"/>
    <w:rsid w:val="00BF1342"/>
    <w:rsid w:val="00BF30C5"/>
    <w:rsid w:val="00BF34D7"/>
    <w:rsid w:val="00BF6F8A"/>
    <w:rsid w:val="00BF7601"/>
    <w:rsid w:val="00BF76C8"/>
    <w:rsid w:val="00C01481"/>
    <w:rsid w:val="00C03BEC"/>
    <w:rsid w:val="00C04486"/>
    <w:rsid w:val="00C0456F"/>
    <w:rsid w:val="00C04BCD"/>
    <w:rsid w:val="00C05CA4"/>
    <w:rsid w:val="00C11F6B"/>
    <w:rsid w:val="00C13719"/>
    <w:rsid w:val="00C175E0"/>
    <w:rsid w:val="00C1790E"/>
    <w:rsid w:val="00C201A7"/>
    <w:rsid w:val="00C21AAC"/>
    <w:rsid w:val="00C21BEB"/>
    <w:rsid w:val="00C22220"/>
    <w:rsid w:val="00C23A3E"/>
    <w:rsid w:val="00C27348"/>
    <w:rsid w:val="00C2762C"/>
    <w:rsid w:val="00C27B39"/>
    <w:rsid w:val="00C300DF"/>
    <w:rsid w:val="00C30F98"/>
    <w:rsid w:val="00C31864"/>
    <w:rsid w:val="00C31F41"/>
    <w:rsid w:val="00C34E2D"/>
    <w:rsid w:val="00C358E2"/>
    <w:rsid w:val="00C365C4"/>
    <w:rsid w:val="00C36B63"/>
    <w:rsid w:val="00C376C5"/>
    <w:rsid w:val="00C42553"/>
    <w:rsid w:val="00C42664"/>
    <w:rsid w:val="00C45246"/>
    <w:rsid w:val="00C45C25"/>
    <w:rsid w:val="00C4710C"/>
    <w:rsid w:val="00C47A58"/>
    <w:rsid w:val="00C47A72"/>
    <w:rsid w:val="00C51F9F"/>
    <w:rsid w:val="00C53648"/>
    <w:rsid w:val="00C53DB1"/>
    <w:rsid w:val="00C54214"/>
    <w:rsid w:val="00C54FCB"/>
    <w:rsid w:val="00C55512"/>
    <w:rsid w:val="00C55D27"/>
    <w:rsid w:val="00C57012"/>
    <w:rsid w:val="00C57724"/>
    <w:rsid w:val="00C57734"/>
    <w:rsid w:val="00C62149"/>
    <w:rsid w:val="00C62CE7"/>
    <w:rsid w:val="00C63107"/>
    <w:rsid w:val="00C632FF"/>
    <w:rsid w:val="00C649F8"/>
    <w:rsid w:val="00C64FF8"/>
    <w:rsid w:val="00C6599D"/>
    <w:rsid w:val="00C65F34"/>
    <w:rsid w:val="00C660E1"/>
    <w:rsid w:val="00C6622F"/>
    <w:rsid w:val="00C713B9"/>
    <w:rsid w:val="00C719BE"/>
    <w:rsid w:val="00C726F3"/>
    <w:rsid w:val="00C7275B"/>
    <w:rsid w:val="00C74F9E"/>
    <w:rsid w:val="00C758F9"/>
    <w:rsid w:val="00C7620D"/>
    <w:rsid w:val="00C77B39"/>
    <w:rsid w:val="00C77D6F"/>
    <w:rsid w:val="00C81046"/>
    <w:rsid w:val="00C812CC"/>
    <w:rsid w:val="00C835C3"/>
    <w:rsid w:val="00C8374B"/>
    <w:rsid w:val="00C83B10"/>
    <w:rsid w:val="00C84E6E"/>
    <w:rsid w:val="00C85714"/>
    <w:rsid w:val="00C85DC8"/>
    <w:rsid w:val="00C87701"/>
    <w:rsid w:val="00C8787A"/>
    <w:rsid w:val="00C902F5"/>
    <w:rsid w:val="00C9069D"/>
    <w:rsid w:val="00C9146B"/>
    <w:rsid w:val="00C93D42"/>
    <w:rsid w:val="00C94BE7"/>
    <w:rsid w:val="00C94DF2"/>
    <w:rsid w:val="00C96244"/>
    <w:rsid w:val="00C974D1"/>
    <w:rsid w:val="00CA16B4"/>
    <w:rsid w:val="00CA2D81"/>
    <w:rsid w:val="00CA3CBF"/>
    <w:rsid w:val="00CA429A"/>
    <w:rsid w:val="00CA4B0D"/>
    <w:rsid w:val="00CA6BBA"/>
    <w:rsid w:val="00CA6E4C"/>
    <w:rsid w:val="00CA7430"/>
    <w:rsid w:val="00CA7E9E"/>
    <w:rsid w:val="00CB0A52"/>
    <w:rsid w:val="00CB0E59"/>
    <w:rsid w:val="00CB1DF4"/>
    <w:rsid w:val="00CB3EDF"/>
    <w:rsid w:val="00CB5586"/>
    <w:rsid w:val="00CB751F"/>
    <w:rsid w:val="00CC09E6"/>
    <w:rsid w:val="00CC0CCC"/>
    <w:rsid w:val="00CC2CD3"/>
    <w:rsid w:val="00CC3CB2"/>
    <w:rsid w:val="00CC41D6"/>
    <w:rsid w:val="00CC5B2D"/>
    <w:rsid w:val="00CC61E3"/>
    <w:rsid w:val="00CC7CFA"/>
    <w:rsid w:val="00CD1F5E"/>
    <w:rsid w:val="00CD26B7"/>
    <w:rsid w:val="00CD3729"/>
    <w:rsid w:val="00CD3BE6"/>
    <w:rsid w:val="00CD5663"/>
    <w:rsid w:val="00CD5A69"/>
    <w:rsid w:val="00CD5DFF"/>
    <w:rsid w:val="00CD5FEB"/>
    <w:rsid w:val="00CD6169"/>
    <w:rsid w:val="00CD6C41"/>
    <w:rsid w:val="00CE054A"/>
    <w:rsid w:val="00CE0943"/>
    <w:rsid w:val="00CE0A92"/>
    <w:rsid w:val="00CE2E02"/>
    <w:rsid w:val="00CE3B9C"/>
    <w:rsid w:val="00CE5598"/>
    <w:rsid w:val="00CE5EAD"/>
    <w:rsid w:val="00CE6948"/>
    <w:rsid w:val="00CE6AB7"/>
    <w:rsid w:val="00CF03D9"/>
    <w:rsid w:val="00CF07E2"/>
    <w:rsid w:val="00CF0CE9"/>
    <w:rsid w:val="00CF3289"/>
    <w:rsid w:val="00CF3C79"/>
    <w:rsid w:val="00CF411B"/>
    <w:rsid w:val="00CF4128"/>
    <w:rsid w:val="00CF60BE"/>
    <w:rsid w:val="00CF6969"/>
    <w:rsid w:val="00CF6DBC"/>
    <w:rsid w:val="00D01A38"/>
    <w:rsid w:val="00D047FC"/>
    <w:rsid w:val="00D04A60"/>
    <w:rsid w:val="00D05CB2"/>
    <w:rsid w:val="00D05CEB"/>
    <w:rsid w:val="00D0661C"/>
    <w:rsid w:val="00D07294"/>
    <w:rsid w:val="00D10E92"/>
    <w:rsid w:val="00D11619"/>
    <w:rsid w:val="00D12A2C"/>
    <w:rsid w:val="00D12E59"/>
    <w:rsid w:val="00D136A6"/>
    <w:rsid w:val="00D136FA"/>
    <w:rsid w:val="00D144C7"/>
    <w:rsid w:val="00D14742"/>
    <w:rsid w:val="00D14E41"/>
    <w:rsid w:val="00D1529D"/>
    <w:rsid w:val="00D1596F"/>
    <w:rsid w:val="00D17C10"/>
    <w:rsid w:val="00D2038A"/>
    <w:rsid w:val="00D203A8"/>
    <w:rsid w:val="00D20600"/>
    <w:rsid w:val="00D20BC7"/>
    <w:rsid w:val="00D24378"/>
    <w:rsid w:val="00D26ED2"/>
    <w:rsid w:val="00D316FB"/>
    <w:rsid w:val="00D3256F"/>
    <w:rsid w:val="00D32D30"/>
    <w:rsid w:val="00D350DB"/>
    <w:rsid w:val="00D354F3"/>
    <w:rsid w:val="00D36F5C"/>
    <w:rsid w:val="00D3783B"/>
    <w:rsid w:val="00D40890"/>
    <w:rsid w:val="00D41042"/>
    <w:rsid w:val="00D446DF"/>
    <w:rsid w:val="00D466A9"/>
    <w:rsid w:val="00D4698F"/>
    <w:rsid w:val="00D50CA0"/>
    <w:rsid w:val="00D50ECB"/>
    <w:rsid w:val="00D51A12"/>
    <w:rsid w:val="00D51FC8"/>
    <w:rsid w:val="00D52162"/>
    <w:rsid w:val="00D52690"/>
    <w:rsid w:val="00D53149"/>
    <w:rsid w:val="00D54116"/>
    <w:rsid w:val="00D547B7"/>
    <w:rsid w:val="00D54AB6"/>
    <w:rsid w:val="00D55DEF"/>
    <w:rsid w:val="00D56B88"/>
    <w:rsid w:val="00D56FDB"/>
    <w:rsid w:val="00D6019A"/>
    <w:rsid w:val="00D614BA"/>
    <w:rsid w:val="00D626B3"/>
    <w:rsid w:val="00D65C42"/>
    <w:rsid w:val="00D6745E"/>
    <w:rsid w:val="00D677DD"/>
    <w:rsid w:val="00D708FA"/>
    <w:rsid w:val="00D710E6"/>
    <w:rsid w:val="00D722AB"/>
    <w:rsid w:val="00D73009"/>
    <w:rsid w:val="00D74126"/>
    <w:rsid w:val="00D771EF"/>
    <w:rsid w:val="00D81F13"/>
    <w:rsid w:val="00D8385C"/>
    <w:rsid w:val="00D85AE0"/>
    <w:rsid w:val="00D85DBA"/>
    <w:rsid w:val="00D86B05"/>
    <w:rsid w:val="00D86BC0"/>
    <w:rsid w:val="00D8701C"/>
    <w:rsid w:val="00D90254"/>
    <w:rsid w:val="00D92E41"/>
    <w:rsid w:val="00D94BAE"/>
    <w:rsid w:val="00D9545A"/>
    <w:rsid w:val="00D969C0"/>
    <w:rsid w:val="00D9712B"/>
    <w:rsid w:val="00DA02A6"/>
    <w:rsid w:val="00DA1459"/>
    <w:rsid w:val="00DA2B0D"/>
    <w:rsid w:val="00DA5775"/>
    <w:rsid w:val="00DB0054"/>
    <w:rsid w:val="00DB0E13"/>
    <w:rsid w:val="00DB31A2"/>
    <w:rsid w:val="00DB3A5E"/>
    <w:rsid w:val="00DB4A05"/>
    <w:rsid w:val="00DB504D"/>
    <w:rsid w:val="00DB5A64"/>
    <w:rsid w:val="00DB6FF4"/>
    <w:rsid w:val="00DB7962"/>
    <w:rsid w:val="00DB7DBD"/>
    <w:rsid w:val="00DC0190"/>
    <w:rsid w:val="00DC2714"/>
    <w:rsid w:val="00DC2796"/>
    <w:rsid w:val="00DC2B97"/>
    <w:rsid w:val="00DC4167"/>
    <w:rsid w:val="00DC58A7"/>
    <w:rsid w:val="00DC5DC9"/>
    <w:rsid w:val="00DC7D44"/>
    <w:rsid w:val="00DD016D"/>
    <w:rsid w:val="00DD1A70"/>
    <w:rsid w:val="00DD249D"/>
    <w:rsid w:val="00DD4DD0"/>
    <w:rsid w:val="00DD54C3"/>
    <w:rsid w:val="00DD643B"/>
    <w:rsid w:val="00DD6536"/>
    <w:rsid w:val="00DD6EFC"/>
    <w:rsid w:val="00DE0C70"/>
    <w:rsid w:val="00DE18D8"/>
    <w:rsid w:val="00DE295F"/>
    <w:rsid w:val="00DE2AA8"/>
    <w:rsid w:val="00DE4AA6"/>
    <w:rsid w:val="00DF0617"/>
    <w:rsid w:val="00DF1042"/>
    <w:rsid w:val="00DF16B9"/>
    <w:rsid w:val="00DF39DF"/>
    <w:rsid w:val="00DF5A01"/>
    <w:rsid w:val="00DF61AA"/>
    <w:rsid w:val="00DF7A0E"/>
    <w:rsid w:val="00E00DA5"/>
    <w:rsid w:val="00E01A81"/>
    <w:rsid w:val="00E02C3E"/>
    <w:rsid w:val="00E0445A"/>
    <w:rsid w:val="00E04485"/>
    <w:rsid w:val="00E06588"/>
    <w:rsid w:val="00E06ED3"/>
    <w:rsid w:val="00E07141"/>
    <w:rsid w:val="00E07C61"/>
    <w:rsid w:val="00E1077D"/>
    <w:rsid w:val="00E10DB1"/>
    <w:rsid w:val="00E12AF5"/>
    <w:rsid w:val="00E1484A"/>
    <w:rsid w:val="00E14E39"/>
    <w:rsid w:val="00E15AEA"/>
    <w:rsid w:val="00E16BD0"/>
    <w:rsid w:val="00E2095A"/>
    <w:rsid w:val="00E20C95"/>
    <w:rsid w:val="00E21E9C"/>
    <w:rsid w:val="00E25EA6"/>
    <w:rsid w:val="00E26095"/>
    <w:rsid w:val="00E262E2"/>
    <w:rsid w:val="00E27F28"/>
    <w:rsid w:val="00E30958"/>
    <w:rsid w:val="00E32833"/>
    <w:rsid w:val="00E329C1"/>
    <w:rsid w:val="00E352B7"/>
    <w:rsid w:val="00E35954"/>
    <w:rsid w:val="00E35A43"/>
    <w:rsid w:val="00E37017"/>
    <w:rsid w:val="00E41357"/>
    <w:rsid w:val="00E42B17"/>
    <w:rsid w:val="00E449C2"/>
    <w:rsid w:val="00E4538F"/>
    <w:rsid w:val="00E460F6"/>
    <w:rsid w:val="00E500EB"/>
    <w:rsid w:val="00E50293"/>
    <w:rsid w:val="00E5035A"/>
    <w:rsid w:val="00E508C0"/>
    <w:rsid w:val="00E50929"/>
    <w:rsid w:val="00E50BF5"/>
    <w:rsid w:val="00E50FA6"/>
    <w:rsid w:val="00E51C3D"/>
    <w:rsid w:val="00E53461"/>
    <w:rsid w:val="00E534A2"/>
    <w:rsid w:val="00E57965"/>
    <w:rsid w:val="00E609CD"/>
    <w:rsid w:val="00E61604"/>
    <w:rsid w:val="00E62939"/>
    <w:rsid w:val="00E631DB"/>
    <w:rsid w:val="00E63295"/>
    <w:rsid w:val="00E63F44"/>
    <w:rsid w:val="00E64406"/>
    <w:rsid w:val="00E645AD"/>
    <w:rsid w:val="00E64F3B"/>
    <w:rsid w:val="00E66ACD"/>
    <w:rsid w:val="00E67BEE"/>
    <w:rsid w:val="00E70FC6"/>
    <w:rsid w:val="00E721EE"/>
    <w:rsid w:val="00E7227A"/>
    <w:rsid w:val="00E725B6"/>
    <w:rsid w:val="00E74AB3"/>
    <w:rsid w:val="00E75383"/>
    <w:rsid w:val="00E75DB1"/>
    <w:rsid w:val="00E77DD3"/>
    <w:rsid w:val="00E77E3B"/>
    <w:rsid w:val="00E77FC7"/>
    <w:rsid w:val="00E80098"/>
    <w:rsid w:val="00E812B2"/>
    <w:rsid w:val="00E81BE4"/>
    <w:rsid w:val="00E82455"/>
    <w:rsid w:val="00E82DEA"/>
    <w:rsid w:val="00E86854"/>
    <w:rsid w:val="00E86B31"/>
    <w:rsid w:val="00E87884"/>
    <w:rsid w:val="00E87C18"/>
    <w:rsid w:val="00E87DC1"/>
    <w:rsid w:val="00E91739"/>
    <w:rsid w:val="00E92A58"/>
    <w:rsid w:val="00E9519F"/>
    <w:rsid w:val="00E96F7B"/>
    <w:rsid w:val="00EA1A40"/>
    <w:rsid w:val="00EA25A2"/>
    <w:rsid w:val="00EA4562"/>
    <w:rsid w:val="00EA6726"/>
    <w:rsid w:val="00EA7015"/>
    <w:rsid w:val="00EA7C4C"/>
    <w:rsid w:val="00EA7EF2"/>
    <w:rsid w:val="00EB1457"/>
    <w:rsid w:val="00EB161F"/>
    <w:rsid w:val="00EB253A"/>
    <w:rsid w:val="00EB3D8F"/>
    <w:rsid w:val="00EB58B0"/>
    <w:rsid w:val="00EB5B4B"/>
    <w:rsid w:val="00EB780E"/>
    <w:rsid w:val="00EC10A9"/>
    <w:rsid w:val="00EC14E7"/>
    <w:rsid w:val="00EC2E0B"/>
    <w:rsid w:val="00EC3164"/>
    <w:rsid w:val="00EC3D0E"/>
    <w:rsid w:val="00EC43A2"/>
    <w:rsid w:val="00EC4ED6"/>
    <w:rsid w:val="00EC6D2D"/>
    <w:rsid w:val="00ED0CE0"/>
    <w:rsid w:val="00ED0D4D"/>
    <w:rsid w:val="00ED166B"/>
    <w:rsid w:val="00ED214D"/>
    <w:rsid w:val="00ED3123"/>
    <w:rsid w:val="00ED4321"/>
    <w:rsid w:val="00ED4B2C"/>
    <w:rsid w:val="00ED4CBA"/>
    <w:rsid w:val="00ED5DC7"/>
    <w:rsid w:val="00ED626A"/>
    <w:rsid w:val="00ED75AE"/>
    <w:rsid w:val="00ED7D2A"/>
    <w:rsid w:val="00EE3F0D"/>
    <w:rsid w:val="00EE40EE"/>
    <w:rsid w:val="00EE486D"/>
    <w:rsid w:val="00EE5D27"/>
    <w:rsid w:val="00EE6FF4"/>
    <w:rsid w:val="00EF0E67"/>
    <w:rsid w:val="00EF2AD5"/>
    <w:rsid w:val="00EF44E2"/>
    <w:rsid w:val="00EF50B7"/>
    <w:rsid w:val="00EF5B7F"/>
    <w:rsid w:val="00EF5D63"/>
    <w:rsid w:val="00EF79C6"/>
    <w:rsid w:val="00F00FA6"/>
    <w:rsid w:val="00F0116B"/>
    <w:rsid w:val="00F0143A"/>
    <w:rsid w:val="00F02399"/>
    <w:rsid w:val="00F03544"/>
    <w:rsid w:val="00F05174"/>
    <w:rsid w:val="00F05FB5"/>
    <w:rsid w:val="00F07E07"/>
    <w:rsid w:val="00F10801"/>
    <w:rsid w:val="00F1136F"/>
    <w:rsid w:val="00F119FE"/>
    <w:rsid w:val="00F11C87"/>
    <w:rsid w:val="00F12218"/>
    <w:rsid w:val="00F1376E"/>
    <w:rsid w:val="00F13DC2"/>
    <w:rsid w:val="00F14C38"/>
    <w:rsid w:val="00F14CA5"/>
    <w:rsid w:val="00F14F8E"/>
    <w:rsid w:val="00F1543B"/>
    <w:rsid w:val="00F17D16"/>
    <w:rsid w:val="00F21812"/>
    <w:rsid w:val="00F21CB7"/>
    <w:rsid w:val="00F21FB7"/>
    <w:rsid w:val="00F2229A"/>
    <w:rsid w:val="00F2387B"/>
    <w:rsid w:val="00F23C21"/>
    <w:rsid w:val="00F2535D"/>
    <w:rsid w:val="00F26578"/>
    <w:rsid w:val="00F2665E"/>
    <w:rsid w:val="00F268E4"/>
    <w:rsid w:val="00F26B65"/>
    <w:rsid w:val="00F31E72"/>
    <w:rsid w:val="00F333CF"/>
    <w:rsid w:val="00F33880"/>
    <w:rsid w:val="00F34E16"/>
    <w:rsid w:val="00F357C8"/>
    <w:rsid w:val="00F37FD8"/>
    <w:rsid w:val="00F40CBE"/>
    <w:rsid w:val="00F4141C"/>
    <w:rsid w:val="00F41E97"/>
    <w:rsid w:val="00F426CB"/>
    <w:rsid w:val="00F43061"/>
    <w:rsid w:val="00F4479D"/>
    <w:rsid w:val="00F45186"/>
    <w:rsid w:val="00F4555E"/>
    <w:rsid w:val="00F4695E"/>
    <w:rsid w:val="00F469F4"/>
    <w:rsid w:val="00F47FC6"/>
    <w:rsid w:val="00F50006"/>
    <w:rsid w:val="00F52B80"/>
    <w:rsid w:val="00F52CB0"/>
    <w:rsid w:val="00F5396B"/>
    <w:rsid w:val="00F53DFB"/>
    <w:rsid w:val="00F54622"/>
    <w:rsid w:val="00F55891"/>
    <w:rsid w:val="00F56949"/>
    <w:rsid w:val="00F569D0"/>
    <w:rsid w:val="00F56F72"/>
    <w:rsid w:val="00F579D2"/>
    <w:rsid w:val="00F60872"/>
    <w:rsid w:val="00F6216B"/>
    <w:rsid w:val="00F62CAF"/>
    <w:rsid w:val="00F63000"/>
    <w:rsid w:val="00F651B3"/>
    <w:rsid w:val="00F66749"/>
    <w:rsid w:val="00F6746B"/>
    <w:rsid w:val="00F733E2"/>
    <w:rsid w:val="00F739A1"/>
    <w:rsid w:val="00F73C3B"/>
    <w:rsid w:val="00F73DEA"/>
    <w:rsid w:val="00F742E3"/>
    <w:rsid w:val="00F76CA6"/>
    <w:rsid w:val="00F779A3"/>
    <w:rsid w:val="00F80641"/>
    <w:rsid w:val="00F81278"/>
    <w:rsid w:val="00F83111"/>
    <w:rsid w:val="00F83509"/>
    <w:rsid w:val="00F83A8C"/>
    <w:rsid w:val="00F8445B"/>
    <w:rsid w:val="00F855DF"/>
    <w:rsid w:val="00F85BA4"/>
    <w:rsid w:val="00F917F6"/>
    <w:rsid w:val="00F91FF8"/>
    <w:rsid w:val="00F92D7B"/>
    <w:rsid w:val="00F9326C"/>
    <w:rsid w:val="00F93504"/>
    <w:rsid w:val="00F93822"/>
    <w:rsid w:val="00F94B8C"/>
    <w:rsid w:val="00F9625B"/>
    <w:rsid w:val="00FA0609"/>
    <w:rsid w:val="00FA1CE9"/>
    <w:rsid w:val="00FA1F2B"/>
    <w:rsid w:val="00FA4C82"/>
    <w:rsid w:val="00FA573E"/>
    <w:rsid w:val="00FA6AA1"/>
    <w:rsid w:val="00FA6D38"/>
    <w:rsid w:val="00FA6FD6"/>
    <w:rsid w:val="00FB20A1"/>
    <w:rsid w:val="00FB2611"/>
    <w:rsid w:val="00FB2ED6"/>
    <w:rsid w:val="00FB3454"/>
    <w:rsid w:val="00FB3B1C"/>
    <w:rsid w:val="00FB4E37"/>
    <w:rsid w:val="00FB5233"/>
    <w:rsid w:val="00FB5AF7"/>
    <w:rsid w:val="00FB5B7E"/>
    <w:rsid w:val="00FB6A0D"/>
    <w:rsid w:val="00FB6A1A"/>
    <w:rsid w:val="00FC13BB"/>
    <w:rsid w:val="00FC24F3"/>
    <w:rsid w:val="00FC5390"/>
    <w:rsid w:val="00FC76DE"/>
    <w:rsid w:val="00FC7F95"/>
    <w:rsid w:val="00FD0489"/>
    <w:rsid w:val="00FD1B6C"/>
    <w:rsid w:val="00FD38F5"/>
    <w:rsid w:val="00FD5450"/>
    <w:rsid w:val="00FD69A3"/>
    <w:rsid w:val="00FD7F71"/>
    <w:rsid w:val="00FE002F"/>
    <w:rsid w:val="00FE3FD6"/>
    <w:rsid w:val="00FE4035"/>
    <w:rsid w:val="00FF0C36"/>
    <w:rsid w:val="00FF214C"/>
    <w:rsid w:val="00FF2BB8"/>
    <w:rsid w:val="00FF3423"/>
    <w:rsid w:val="00FF362C"/>
    <w:rsid w:val="00FF5199"/>
    <w:rsid w:val="00FF5826"/>
    <w:rsid w:val="00FF6616"/>
    <w:rsid w:val="00FF7010"/>
    <w:rsid w:val="00FF7E7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923AB"/>
  <w15:chartTrackingRefBased/>
  <w15:docId w15:val="{4078515D-577D-45C2-90AD-6E94DFAF0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72BC"/>
    <w:pPr>
      <w:spacing w:after="200" w:line="276" w:lineRule="auto"/>
    </w:pPr>
    <w:rPr>
      <w:kern w:val="0"/>
      <w:lang w:val="el-GR"/>
      <w14:ligatures w14:val="none"/>
    </w:rPr>
  </w:style>
  <w:style w:type="paragraph" w:styleId="Heading1">
    <w:name w:val="heading 1"/>
    <w:basedOn w:val="Normal"/>
    <w:next w:val="Normal"/>
    <w:link w:val="Heading1Char"/>
    <w:uiPriority w:val="9"/>
    <w:qFormat/>
    <w:rsid w:val="00241E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41E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41E1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41E1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41E1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41E1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41E1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41E1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41E1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1E1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41E1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41E1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41E1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41E1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41E1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41E1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41E1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41E18"/>
    <w:rPr>
      <w:rFonts w:eastAsiaTheme="majorEastAsia" w:cstheme="majorBidi"/>
      <w:color w:val="272727" w:themeColor="text1" w:themeTint="D8"/>
    </w:rPr>
  </w:style>
  <w:style w:type="paragraph" w:styleId="Title">
    <w:name w:val="Title"/>
    <w:basedOn w:val="Normal"/>
    <w:next w:val="Normal"/>
    <w:link w:val="TitleChar"/>
    <w:uiPriority w:val="10"/>
    <w:qFormat/>
    <w:rsid w:val="00241E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1E1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41E1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41E1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41E18"/>
    <w:pPr>
      <w:spacing w:before="160"/>
      <w:jc w:val="center"/>
    </w:pPr>
    <w:rPr>
      <w:i/>
      <w:iCs/>
      <w:color w:val="404040" w:themeColor="text1" w:themeTint="BF"/>
    </w:rPr>
  </w:style>
  <w:style w:type="character" w:customStyle="1" w:styleId="QuoteChar">
    <w:name w:val="Quote Char"/>
    <w:basedOn w:val="DefaultParagraphFont"/>
    <w:link w:val="Quote"/>
    <w:uiPriority w:val="29"/>
    <w:rsid w:val="00241E18"/>
    <w:rPr>
      <w:i/>
      <w:iCs/>
      <w:color w:val="404040" w:themeColor="text1" w:themeTint="BF"/>
    </w:rPr>
  </w:style>
  <w:style w:type="paragraph" w:styleId="ListParagraph">
    <w:name w:val="List Paragraph"/>
    <w:aliases w:val="Itemize,Bullet21,Bullet22,Bullet23,Bullet211,Bullet24,Bullet25,Bullet26,Bullet27,bl11,Bullet212,Bullet28,bl12,Bullet213,Bullet29,bl13,Bullet214,Bullet210,Bullet215,Γράφημα,Heading A,List Paragraph1,Bullet2,bl1,Bulleted List 1,List1"/>
    <w:basedOn w:val="Normal"/>
    <w:link w:val="ListParagraphChar"/>
    <w:uiPriority w:val="34"/>
    <w:qFormat/>
    <w:rsid w:val="00241E18"/>
    <w:pPr>
      <w:ind w:left="720"/>
      <w:contextualSpacing/>
    </w:pPr>
  </w:style>
  <w:style w:type="character" w:styleId="IntenseEmphasis">
    <w:name w:val="Intense Emphasis"/>
    <w:basedOn w:val="DefaultParagraphFont"/>
    <w:uiPriority w:val="21"/>
    <w:qFormat/>
    <w:rsid w:val="00241E18"/>
    <w:rPr>
      <w:i/>
      <w:iCs/>
      <w:color w:val="0F4761" w:themeColor="accent1" w:themeShade="BF"/>
    </w:rPr>
  </w:style>
  <w:style w:type="paragraph" w:styleId="IntenseQuote">
    <w:name w:val="Intense Quote"/>
    <w:basedOn w:val="Normal"/>
    <w:next w:val="Normal"/>
    <w:link w:val="IntenseQuoteChar"/>
    <w:uiPriority w:val="30"/>
    <w:qFormat/>
    <w:rsid w:val="00241E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41E18"/>
    <w:rPr>
      <w:i/>
      <w:iCs/>
      <w:color w:val="0F4761" w:themeColor="accent1" w:themeShade="BF"/>
    </w:rPr>
  </w:style>
  <w:style w:type="character" w:styleId="IntenseReference">
    <w:name w:val="Intense Reference"/>
    <w:basedOn w:val="DefaultParagraphFont"/>
    <w:uiPriority w:val="32"/>
    <w:qFormat/>
    <w:rsid w:val="00241E18"/>
    <w:rPr>
      <w:b/>
      <w:bCs/>
      <w:smallCaps/>
      <w:color w:val="0F4761" w:themeColor="accent1" w:themeShade="BF"/>
      <w:spacing w:val="5"/>
    </w:rPr>
  </w:style>
  <w:style w:type="table" w:styleId="TableGrid">
    <w:name w:val="Table Grid"/>
    <w:basedOn w:val="TableNormal"/>
    <w:uiPriority w:val="39"/>
    <w:rsid w:val="00241E1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emize Char,Bullet21 Char,Bullet22 Char,Bullet23 Char,Bullet211 Char,Bullet24 Char,Bullet25 Char,Bullet26 Char,Bullet27 Char,bl11 Char,Bullet212 Char,Bullet28 Char,bl12 Char,Bullet213 Char,Bullet29 Char,bl13 Char,Bullet214 Char"/>
    <w:link w:val="ListParagraph"/>
    <w:uiPriority w:val="34"/>
    <w:qFormat/>
    <w:locked/>
    <w:rsid w:val="00241E18"/>
    <w:rPr>
      <w:kern w:val="0"/>
      <w:lang w:val="el-GR"/>
      <w14:ligatures w14:val="none"/>
    </w:rPr>
  </w:style>
  <w:style w:type="paragraph" w:customStyle="1" w:styleId="a">
    <w:name w:val="Κύριο τμήμα"/>
    <w:rsid w:val="007B145F"/>
    <w:pPr>
      <w:pBdr>
        <w:top w:val="nil"/>
        <w:left w:val="nil"/>
        <w:bottom w:val="nil"/>
        <w:right w:val="nil"/>
        <w:between w:val="nil"/>
        <w:bar w:val="nil"/>
      </w:pBdr>
    </w:pPr>
    <w:rPr>
      <w:rFonts w:ascii="Calibri" w:eastAsia="Arial Unicode MS" w:hAnsi="Calibri" w:cs="Arial Unicode MS"/>
      <w:color w:val="000000"/>
      <w:kern w:val="0"/>
      <w:u w:color="000000"/>
      <w:bdr w:val="nil"/>
      <w:lang w:val="el-GR" w:eastAsia="el-GR"/>
      <w14:ligatures w14:val="none"/>
    </w:rPr>
  </w:style>
  <w:style w:type="character" w:customStyle="1" w:styleId="normaltextrun">
    <w:name w:val="normaltextrun"/>
    <w:basedOn w:val="DefaultParagraphFont"/>
    <w:rsid w:val="006150CB"/>
  </w:style>
  <w:style w:type="paragraph" w:customStyle="1" w:styleId="paragraph">
    <w:name w:val="paragraph"/>
    <w:basedOn w:val="Normal"/>
    <w:uiPriority w:val="1"/>
    <w:rsid w:val="006150CB"/>
    <w:pPr>
      <w:spacing w:beforeAutospacing="1" w:after="160" w:afterAutospacing="1" w:line="259" w:lineRule="auto"/>
    </w:pPr>
    <w:rPr>
      <w:rFonts w:ascii="Times New Roman" w:eastAsia="Times New Roman" w:hAnsi="Times New Roman" w:cs="Times New Roman"/>
      <w:sz w:val="24"/>
      <w:szCs w:val="24"/>
      <w:lang w:eastAsia="el-GR"/>
    </w:rPr>
  </w:style>
  <w:style w:type="character" w:customStyle="1" w:styleId="spellingerror">
    <w:name w:val="spellingerror"/>
    <w:basedOn w:val="DefaultParagraphFont"/>
    <w:rsid w:val="006150CB"/>
  </w:style>
  <w:style w:type="character" w:customStyle="1" w:styleId="eop">
    <w:name w:val="eop"/>
    <w:basedOn w:val="DefaultParagraphFont"/>
    <w:rsid w:val="006150CB"/>
  </w:style>
  <w:style w:type="character" w:customStyle="1" w:styleId="xxxxxxxxxxxxxxxxxxxxxxxxxxxxxxxxxxxxcontentpasted2">
    <w:name w:val="x_x_x_x_x_x_x_x_x_x_x_x_x_x_x_x_x_x_x_x_x_x_x_x_x_x_x_x_x_x_x_x_x_x_x_x_contentpasted2"/>
    <w:basedOn w:val="DefaultParagraphFont"/>
    <w:rsid w:val="0015725F"/>
  </w:style>
  <w:style w:type="character" w:customStyle="1" w:styleId="xxxxxxxxxxxxxxxxxxxxxxxxxxxxxxxxxxxcontentpasted0">
    <w:name w:val="x_x_x_x_x_x_x_x_x_x_x_x_x_x_x_x_x_x_x_x_x_x_x_x_x_x_x_x_x_x_x_x_x_x_x_contentpasted0"/>
    <w:basedOn w:val="DefaultParagraphFont"/>
    <w:rsid w:val="0015725F"/>
  </w:style>
  <w:style w:type="character" w:styleId="Hyperlink">
    <w:name w:val="Hyperlink"/>
    <w:basedOn w:val="DefaultParagraphFont"/>
    <w:uiPriority w:val="99"/>
    <w:unhideWhenUsed/>
    <w:rsid w:val="006E6059"/>
    <w:rPr>
      <w:color w:val="0000FF"/>
      <w:u w:val="single"/>
    </w:rPr>
  </w:style>
  <w:style w:type="character" w:customStyle="1" w:styleId="s1">
    <w:name w:val="s1"/>
    <w:basedOn w:val="DefaultParagraphFont"/>
    <w:rsid w:val="0066504C"/>
  </w:style>
  <w:style w:type="paragraph" w:styleId="NormalWeb">
    <w:name w:val="Normal (Web)"/>
    <w:basedOn w:val="Normal"/>
    <w:uiPriority w:val="99"/>
    <w:unhideWhenUsed/>
    <w:rsid w:val="00AE187A"/>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Default">
    <w:name w:val="Default"/>
    <w:rsid w:val="005171A0"/>
    <w:pPr>
      <w:autoSpaceDE w:val="0"/>
      <w:autoSpaceDN w:val="0"/>
      <w:adjustRightInd w:val="0"/>
      <w:spacing w:after="0" w:line="240" w:lineRule="auto"/>
    </w:pPr>
    <w:rPr>
      <w:rFonts w:ascii="Verdana" w:hAnsi="Verdana" w:cs="Verdana"/>
      <w:color w:val="000000"/>
      <w:kern w:val="0"/>
      <w:sz w:val="24"/>
      <w:szCs w:val="24"/>
    </w:rPr>
  </w:style>
  <w:style w:type="paragraph" w:customStyle="1" w:styleId="xmsonormal">
    <w:name w:val="x_msonormal"/>
    <w:basedOn w:val="Normal"/>
    <w:rsid w:val="0047360A"/>
    <w:pPr>
      <w:spacing w:before="100" w:beforeAutospacing="1" w:after="100" w:afterAutospacing="1" w:line="240" w:lineRule="auto"/>
    </w:pPr>
    <w:rPr>
      <w:rFonts w:ascii="Times New Roman" w:hAnsi="Times New Roman" w:cs="Times New Roman"/>
      <w:sz w:val="24"/>
      <w:szCs w:val="24"/>
      <w:lang w:val="en-GB" w:eastAsia="en-GB"/>
    </w:rPr>
  </w:style>
  <w:style w:type="character" w:styleId="Strong">
    <w:name w:val="Strong"/>
    <w:basedOn w:val="DefaultParagraphFont"/>
    <w:uiPriority w:val="22"/>
    <w:qFormat/>
    <w:rsid w:val="00F9625B"/>
    <w:rPr>
      <w:b/>
      <w:bCs/>
    </w:rPr>
  </w:style>
  <w:style w:type="character" w:customStyle="1" w:styleId="apple-converted-space">
    <w:name w:val="apple-converted-space"/>
    <w:basedOn w:val="DefaultParagraphFont"/>
    <w:rsid w:val="00621B6B"/>
  </w:style>
  <w:style w:type="paragraph" w:styleId="Header">
    <w:name w:val="header"/>
    <w:basedOn w:val="Normal"/>
    <w:link w:val="HeaderChar"/>
    <w:uiPriority w:val="99"/>
    <w:unhideWhenUsed/>
    <w:rsid w:val="00F4555E"/>
    <w:pPr>
      <w:tabs>
        <w:tab w:val="center" w:pos="4153"/>
        <w:tab w:val="right" w:pos="8306"/>
      </w:tabs>
      <w:spacing w:after="0" w:line="240" w:lineRule="auto"/>
    </w:pPr>
  </w:style>
  <w:style w:type="character" w:customStyle="1" w:styleId="HeaderChar">
    <w:name w:val="Header Char"/>
    <w:basedOn w:val="DefaultParagraphFont"/>
    <w:link w:val="Header"/>
    <w:uiPriority w:val="99"/>
    <w:rsid w:val="00F4555E"/>
    <w:rPr>
      <w:kern w:val="0"/>
      <w:lang w:val="el-GR"/>
      <w14:ligatures w14:val="none"/>
    </w:rPr>
  </w:style>
  <w:style w:type="paragraph" w:styleId="Footer">
    <w:name w:val="footer"/>
    <w:basedOn w:val="Normal"/>
    <w:link w:val="FooterChar"/>
    <w:uiPriority w:val="99"/>
    <w:unhideWhenUsed/>
    <w:rsid w:val="00F4555E"/>
    <w:pPr>
      <w:tabs>
        <w:tab w:val="center" w:pos="4153"/>
        <w:tab w:val="right" w:pos="8306"/>
      </w:tabs>
      <w:spacing w:after="0" w:line="240" w:lineRule="auto"/>
    </w:pPr>
  </w:style>
  <w:style w:type="character" w:customStyle="1" w:styleId="FooterChar">
    <w:name w:val="Footer Char"/>
    <w:basedOn w:val="DefaultParagraphFont"/>
    <w:link w:val="Footer"/>
    <w:uiPriority w:val="99"/>
    <w:rsid w:val="00F4555E"/>
    <w:rPr>
      <w:kern w:val="0"/>
      <w:lang w:val="el-GR"/>
      <w14:ligatures w14:val="none"/>
    </w:rPr>
  </w:style>
  <w:style w:type="paragraph" w:styleId="TOCHeading">
    <w:name w:val="TOC Heading"/>
    <w:basedOn w:val="Heading1"/>
    <w:next w:val="Normal"/>
    <w:uiPriority w:val="39"/>
    <w:unhideWhenUsed/>
    <w:qFormat/>
    <w:rsid w:val="0090376C"/>
    <w:pPr>
      <w:spacing w:before="240" w:after="0" w:line="259" w:lineRule="auto"/>
      <w:outlineLvl w:val="9"/>
    </w:pPr>
    <w:rPr>
      <w:sz w:val="32"/>
      <w:szCs w:val="32"/>
      <w:lang w:val="en-US"/>
    </w:rPr>
  </w:style>
  <w:style w:type="paragraph" w:styleId="TOC1">
    <w:name w:val="toc 1"/>
    <w:basedOn w:val="Normal"/>
    <w:next w:val="Normal"/>
    <w:autoRedefine/>
    <w:uiPriority w:val="39"/>
    <w:unhideWhenUsed/>
    <w:rsid w:val="0090376C"/>
    <w:pPr>
      <w:spacing w:after="100"/>
    </w:pPr>
  </w:style>
  <w:style w:type="paragraph" w:styleId="PlainText">
    <w:name w:val="Plain Text"/>
    <w:basedOn w:val="Normal"/>
    <w:link w:val="PlainTextChar"/>
    <w:uiPriority w:val="99"/>
    <w:unhideWhenUsed/>
    <w:rsid w:val="00097757"/>
    <w:pPr>
      <w:spacing w:after="0" w:line="240" w:lineRule="auto"/>
    </w:pPr>
    <w:rPr>
      <w:rFonts w:ascii="Consolas" w:eastAsiaTheme="minorEastAsia" w:hAnsi="Consolas"/>
      <w:sz w:val="21"/>
      <w:szCs w:val="21"/>
      <w:lang w:eastAsia="el-GR"/>
    </w:rPr>
  </w:style>
  <w:style w:type="character" w:customStyle="1" w:styleId="PlainTextChar">
    <w:name w:val="Plain Text Char"/>
    <w:basedOn w:val="DefaultParagraphFont"/>
    <w:link w:val="PlainText"/>
    <w:uiPriority w:val="99"/>
    <w:rsid w:val="00097757"/>
    <w:rPr>
      <w:rFonts w:ascii="Consolas" w:eastAsiaTheme="minorEastAsia" w:hAnsi="Consolas"/>
      <w:kern w:val="0"/>
      <w:sz w:val="21"/>
      <w:szCs w:val="21"/>
      <w:lang w:val="el-GR" w:eastAsia="el-GR"/>
      <w14:ligatures w14:val="none"/>
    </w:rPr>
  </w:style>
  <w:style w:type="paragraph" w:styleId="TOC2">
    <w:name w:val="toc 2"/>
    <w:basedOn w:val="Normal"/>
    <w:next w:val="Normal"/>
    <w:autoRedefine/>
    <w:uiPriority w:val="39"/>
    <w:unhideWhenUsed/>
    <w:rsid w:val="0002121A"/>
    <w:pPr>
      <w:spacing w:after="100"/>
      <w:ind w:left="220"/>
    </w:pPr>
  </w:style>
  <w:style w:type="paragraph" w:styleId="TOC3">
    <w:name w:val="toc 3"/>
    <w:basedOn w:val="Normal"/>
    <w:next w:val="Normal"/>
    <w:autoRedefine/>
    <w:uiPriority w:val="39"/>
    <w:unhideWhenUsed/>
    <w:rsid w:val="00F34E16"/>
    <w:pPr>
      <w:spacing w:after="100" w:line="259" w:lineRule="auto"/>
      <w:ind w:left="440"/>
    </w:pPr>
    <w:rPr>
      <w:rFonts w:eastAsiaTheme="minorEastAsia" w:cs="Times New Roman"/>
      <w:lang w:eastAsia="el-GR"/>
    </w:rPr>
  </w:style>
  <w:style w:type="paragraph" w:styleId="Date">
    <w:name w:val="Date"/>
    <w:basedOn w:val="Normal"/>
    <w:next w:val="Normal"/>
    <w:link w:val="DateChar"/>
    <w:uiPriority w:val="99"/>
    <w:semiHidden/>
    <w:unhideWhenUsed/>
    <w:rsid w:val="00197A43"/>
  </w:style>
  <w:style w:type="character" w:customStyle="1" w:styleId="DateChar">
    <w:name w:val="Date Char"/>
    <w:basedOn w:val="DefaultParagraphFont"/>
    <w:link w:val="Date"/>
    <w:uiPriority w:val="99"/>
    <w:semiHidden/>
    <w:rsid w:val="00197A43"/>
    <w:rPr>
      <w:kern w:val="0"/>
      <w:lang w:val="el-GR"/>
      <w14:ligatures w14:val="none"/>
    </w:rPr>
  </w:style>
  <w:style w:type="character" w:styleId="SubtleEmphasis">
    <w:name w:val="Subtle Emphasis"/>
    <w:basedOn w:val="DefaultParagraphFont"/>
    <w:uiPriority w:val="19"/>
    <w:qFormat/>
    <w:rsid w:val="002E4EF6"/>
    <w:rPr>
      <w:i/>
      <w:iCs/>
      <w:color w:val="404040" w:themeColor="text1" w:themeTint="BF"/>
    </w:rPr>
  </w:style>
  <w:style w:type="character" w:styleId="UnresolvedMention">
    <w:name w:val="Unresolved Mention"/>
    <w:basedOn w:val="DefaultParagraphFont"/>
    <w:uiPriority w:val="99"/>
    <w:semiHidden/>
    <w:unhideWhenUsed/>
    <w:rsid w:val="00190C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8660054">
      <w:bodyDiv w:val="1"/>
      <w:marLeft w:val="0"/>
      <w:marRight w:val="0"/>
      <w:marTop w:val="0"/>
      <w:marBottom w:val="0"/>
      <w:divBdr>
        <w:top w:val="none" w:sz="0" w:space="0" w:color="auto"/>
        <w:left w:val="none" w:sz="0" w:space="0" w:color="auto"/>
        <w:bottom w:val="none" w:sz="0" w:space="0" w:color="auto"/>
        <w:right w:val="none" w:sz="0" w:space="0" w:color="auto"/>
      </w:divBdr>
    </w:div>
    <w:div w:id="368456481">
      <w:bodyDiv w:val="1"/>
      <w:marLeft w:val="0"/>
      <w:marRight w:val="0"/>
      <w:marTop w:val="0"/>
      <w:marBottom w:val="0"/>
      <w:divBdr>
        <w:top w:val="none" w:sz="0" w:space="0" w:color="auto"/>
        <w:left w:val="none" w:sz="0" w:space="0" w:color="auto"/>
        <w:bottom w:val="none" w:sz="0" w:space="0" w:color="auto"/>
        <w:right w:val="none" w:sz="0" w:space="0" w:color="auto"/>
      </w:divBdr>
    </w:div>
    <w:div w:id="466702197">
      <w:bodyDiv w:val="1"/>
      <w:marLeft w:val="0"/>
      <w:marRight w:val="0"/>
      <w:marTop w:val="0"/>
      <w:marBottom w:val="0"/>
      <w:divBdr>
        <w:top w:val="none" w:sz="0" w:space="0" w:color="auto"/>
        <w:left w:val="none" w:sz="0" w:space="0" w:color="auto"/>
        <w:bottom w:val="none" w:sz="0" w:space="0" w:color="auto"/>
        <w:right w:val="none" w:sz="0" w:space="0" w:color="auto"/>
      </w:divBdr>
    </w:div>
    <w:div w:id="742800325">
      <w:bodyDiv w:val="1"/>
      <w:marLeft w:val="0"/>
      <w:marRight w:val="0"/>
      <w:marTop w:val="0"/>
      <w:marBottom w:val="0"/>
      <w:divBdr>
        <w:top w:val="none" w:sz="0" w:space="0" w:color="auto"/>
        <w:left w:val="none" w:sz="0" w:space="0" w:color="auto"/>
        <w:bottom w:val="none" w:sz="0" w:space="0" w:color="auto"/>
        <w:right w:val="none" w:sz="0" w:space="0" w:color="auto"/>
      </w:divBdr>
    </w:div>
    <w:div w:id="894970654">
      <w:bodyDiv w:val="1"/>
      <w:marLeft w:val="0"/>
      <w:marRight w:val="0"/>
      <w:marTop w:val="0"/>
      <w:marBottom w:val="0"/>
      <w:divBdr>
        <w:top w:val="none" w:sz="0" w:space="0" w:color="auto"/>
        <w:left w:val="none" w:sz="0" w:space="0" w:color="auto"/>
        <w:bottom w:val="none" w:sz="0" w:space="0" w:color="auto"/>
        <w:right w:val="none" w:sz="0" w:space="0" w:color="auto"/>
      </w:divBdr>
      <w:divsChild>
        <w:div w:id="494036935">
          <w:marLeft w:val="0"/>
          <w:marRight w:val="0"/>
          <w:marTop w:val="0"/>
          <w:marBottom w:val="0"/>
          <w:divBdr>
            <w:top w:val="none" w:sz="0" w:space="0" w:color="auto"/>
            <w:left w:val="none" w:sz="0" w:space="0" w:color="auto"/>
            <w:bottom w:val="none" w:sz="0" w:space="0" w:color="auto"/>
            <w:right w:val="none" w:sz="0" w:space="0" w:color="auto"/>
          </w:divBdr>
        </w:div>
        <w:div w:id="1427076215">
          <w:marLeft w:val="0"/>
          <w:marRight w:val="0"/>
          <w:marTop w:val="0"/>
          <w:marBottom w:val="0"/>
          <w:divBdr>
            <w:top w:val="none" w:sz="0" w:space="0" w:color="auto"/>
            <w:left w:val="none" w:sz="0" w:space="0" w:color="auto"/>
            <w:bottom w:val="none" w:sz="0" w:space="0" w:color="auto"/>
            <w:right w:val="none" w:sz="0" w:space="0" w:color="auto"/>
          </w:divBdr>
        </w:div>
      </w:divsChild>
    </w:div>
    <w:div w:id="1227297420">
      <w:bodyDiv w:val="1"/>
      <w:marLeft w:val="0"/>
      <w:marRight w:val="0"/>
      <w:marTop w:val="0"/>
      <w:marBottom w:val="0"/>
      <w:divBdr>
        <w:top w:val="none" w:sz="0" w:space="0" w:color="auto"/>
        <w:left w:val="none" w:sz="0" w:space="0" w:color="auto"/>
        <w:bottom w:val="none" w:sz="0" w:space="0" w:color="auto"/>
        <w:right w:val="none" w:sz="0" w:space="0" w:color="auto"/>
      </w:divBdr>
    </w:div>
    <w:div w:id="1506359950">
      <w:bodyDiv w:val="1"/>
      <w:marLeft w:val="0"/>
      <w:marRight w:val="0"/>
      <w:marTop w:val="0"/>
      <w:marBottom w:val="0"/>
      <w:divBdr>
        <w:top w:val="none" w:sz="0" w:space="0" w:color="auto"/>
        <w:left w:val="none" w:sz="0" w:space="0" w:color="auto"/>
        <w:bottom w:val="none" w:sz="0" w:space="0" w:color="auto"/>
        <w:right w:val="none" w:sz="0" w:space="0" w:color="auto"/>
      </w:divBdr>
    </w:div>
    <w:div w:id="1516922018">
      <w:bodyDiv w:val="1"/>
      <w:marLeft w:val="0"/>
      <w:marRight w:val="0"/>
      <w:marTop w:val="0"/>
      <w:marBottom w:val="0"/>
      <w:divBdr>
        <w:top w:val="none" w:sz="0" w:space="0" w:color="auto"/>
        <w:left w:val="none" w:sz="0" w:space="0" w:color="auto"/>
        <w:bottom w:val="none" w:sz="0" w:space="0" w:color="auto"/>
        <w:right w:val="none" w:sz="0" w:space="0" w:color="auto"/>
      </w:divBdr>
    </w:div>
    <w:div w:id="1569076175">
      <w:bodyDiv w:val="1"/>
      <w:marLeft w:val="0"/>
      <w:marRight w:val="0"/>
      <w:marTop w:val="0"/>
      <w:marBottom w:val="0"/>
      <w:divBdr>
        <w:top w:val="none" w:sz="0" w:space="0" w:color="auto"/>
        <w:left w:val="none" w:sz="0" w:space="0" w:color="auto"/>
        <w:bottom w:val="none" w:sz="0" w:space="0" w:color="auto"/>
        <w:right w:val="none" w:sz="0" w:space="0" w:color="auto"/>
      </w:divBdr>
    </w:div>
    <w:div w:id="1737699500">
      <w:bodyDiv w:val="1"/>
      <w:marLeft w:val="0"/>
      <w:marRight w:val="0"/>
      <w:marTop w:val="0"/>
      <w:marBottom w:val="0"/>
      <w:divBdr>
        <w:top w:val="none" w:sz="0" w:space="0" w:color="auto"/>
        <w:left w:val="none" w:sz="0" w:space="0" w:color="auto"/>
        <w:bottom w:val="none" w:sz="0" w:space="0" w:color="auto"/>
        <w:right w:val="none" w:sz="0" w:space="0" w:color="auto"/>
      </w:divBdr>
    </w:div>
    <w:div w:id="2089231529">
      <w:bodyDiv w:val="1"/>
      <w:marLeft w:val="0"/>
      <w:marRight w:val="0"/>
      <w:marTop w:val="0"/>
      <w:marBottom w:val="0"/>
      <w:divBdr>
        <w:top w:val="none" w:sz="0" w:space="0" w:color="auto"/>
        <w:left w:val="none" w:sz="0" w:space="0" w:color="auto"/>
        <w:bottom w:val="none" w:sz="0" w:space="0" w:color="auto"/>
        <w:right w:val="none" w:sz="0" w:space="0" w:color="auto"/>
      </w:divBdr>
    </w:div>
    <w:div w:id="213104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jpe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59.jpeg"/><Relationship Id="rId107" Type="http://schemas.openxmlformats.org/officeDocument/2006/relationships/image" Target="media/image97.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jpeg"/><Relationship Id="rId150" Type="http://schemas.openxmlformats.org/officeDocument/2006/relationships/image" Target="media/image140.png"/><Relationship Id="rId171" Type="http://schemas.openxmlformats.org/officeDocument/2006/relationships/image" Target="media/image160.jpeg"/><Relationship Id="rId12" Type="http://schemas.openxmlformats.org/officeDocument/2006/relationships/image" Target="media/image5.png"/><Relationship Id="rId33" Type="http://schemas.openxmlformats.org/officeDocument/2006/relationships/image" Target="media/image24.jpeg"/><Relationship Id="rId108" Type="http://schemas.openxmlformats.org/officeDocument/2006/relationships/image" Target="media/image98.png"/><Relationship Id="rId129" Type="http://schemas.openxmlformats.org/officeDocument/2006/relationships/image" Target="media/image119.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header" Target="header1.xml"/><Relationship Id="rId172" Type="http://schemas.openxmlformats.org/officeDocument/2006/relationships/image" Target="media/image161.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99.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png"/><Relationship Id="rId146" Type="http://schemas.openxmlformats.org/officeDocument/2006/relationships/image" Target="media/image136.jpeg"/><Relationship Id="rId167"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png"/><Relationship Id="rId162" Type="http://schemas.openxmlformats.org/officeDocument/2006/relationships/image" Target="cid:image003.png@01DA7538.2DF1A340"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png"/><Relationship Id="rId157" Type="http://schemas.openxmlformats.org/officeDocument/2006/relationships/image" Target="media/image147.jpeg"/><Relationship Id="rId178" Type="http://schemas.openxmlformats.org/officeDocument/2006/relationships/footer" Target="footer1.xml"/><Relationship Id="rId61" Type="http://schemas.openxmlformats.org/officeDocument/2006/relationships/image" Target="media/image52.jpeg"/><Relationship Id="rId82" Type="http://schemas.openxmlformats.org/officeDocument/2006/relationships/image" Target="media/image72.png"/><Relationship Id="rId152" Type="http://schemas.openxmlformats.org/officeDocument/2006/relationships/image" Target="media/image142.jpeg"/><Relationship Id="rId173" Type="http://schemas.openxmlformats.org/officeDocument/2006/relationships/image" Target="media/image162.jpeg"/><Relationship Id="rId19" Type="http://schemas.openxmlformats.org/officeDocument/2006/relationships/hyperlink" Target="mailto:dl883545@gmail.com" TargetMode="External"/><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7.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cid:image005.png@01DB6AC1.9194C4C0" TargetMode="External"/><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png"/><Relationship Id="rId163"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63.jpeg"/><Relationship Id="rId179"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png"/><Relationship Id="rId31" Type="http://schemas.openxmlformats.org/officeDocument/2006/relationships/hyperlink" Target="https://posidonia-events.us15.list-manage.com/track/click?u=f9d88d640a58a3cc6bb03a72a&amp;id=cc70b17520&amp;e=2c1bd34548" TargetMode="External"/><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3.pn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theme" Target="theme/theme1.xml"/><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png"/><Relationship Id="rId175" Type="http://schemas.openxmlformats.org/officeDocument/2006/relationships/image" Target="media/image164.jpeg"/><Relationship Id="rId16" Type="http://schemas.openxmlformats.org/officeDocument/2006/relationships/image" Target="media/image9.jpeg"/><Relationship Id="rId37" Type="http://schemas.openxmlformats.org/officeDocument/2006/relationships/image" Target="media/image28.jpeg"/><Relationship Id="rId58" Type="http://schemas.openxmlformats.org/officeDocument/2006/relationships/image" Target="media/image49.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png"/><Relationship Id="rId90" Type="http://schemas.openxmlformats.org/officeDocument/2006/relationships/image" Target="media/image80.jpeg"/><Relationship Id="rId165" Type="http://schemas.openxmlformats.org/officeDocument/2006/relationships/image" Target="media/image154.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png"/><Relationship Id="rId155" Type="http://schemas.openxmlformats.org/officeDocument/2006/relationships/image" Target="media/image145.jpeg"/><Relationship Id="rId176" Type="http://schemas.openxmlformats.org/officeDocument/2006/relationships/image" Target="media/image165.jpeg"/><Relationship Id="rId17" Type="http://schemas.openxmlformats.org/officeDocument/2006/relationships/image" Target="media/image10.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1.pn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5.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1" Type="http://schemas.openxmlformats.org/officeDocument/2006/relationships/image" Target="media/image16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8C17E-5A7F-46E2-ADA8-2B9B22C55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2341</TotalTime>
  <Pages>99</Pages>
  <Words>13578</Words>
  <Characters>73322</Characters>
  <Application>Microsoft Office Word</Application>
  <DocSecurity>0</DocSecurity>
  <Lines>611</Lines>
  <Paragraphs>173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86727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Georgios Vitos</dc:creator>
  <cp:keywords/>
  <dc:description/>
  <cp:lastModifiedBy>GRAMMATEIA PSEPE</cp:lastModifiedBy>
  <cp:revision>767</cp:revision>
  <cp:lastPrinted>2025-02-14T10:43:00Z</cp:lastPrinted>
  <dcterms:created xsi:type="dcterms:W3CDTF">2024-12-10T08:19:00Z</dcterms:created>
  <dcterms:modified xsi:type="dcterms:W3CDTF">2025-02-14T10:58:00Z</dcterms:modified>
</cp:coreProperties>
</file>