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DF19" w14:textId="77777777" w:rsidR="0082752C" w:rsidRPr="009A67EA" w:rsidRDefault="0082752C" w:rsidP="0082752C">
      <w:pPr>
        <w:jc w:val="center"/>
        <w:rPr>
          <w:rFonts w:ascii="Times New Roman" w:hAnsi="Times New Roman" w:cs="Times New Roman"/>
          <w:b/>
          <w:bCs/>
          <w:i/>
          <w:iCs/>
          <w:color w:val="0070C0"/>
          <w:sz w:val="32"/>
          <w:szCs w:val="32"/>
          <w:lang w:val="en-US"/>
        </w:rPr>
      </w:pPr>
    </w:p>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63E2F7DB"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D51C35">
        <w:rPr>
          <w:rFonts w:ascii="Times New Roman" w:hAnsi="Times New Roman" w:cs="Times New Roman"/>
          <w:b/>
          <w:bCs/>
          <w:i/>
          <w:iCs/>
          <w:color w:val="002060"/>
          <w:sz w:val="32"/>
          <w:szCs w:val="32"/>
        </w:rPr>
        <w:t>ΜΑ</w:t>
      </w:r>
      <w:r w:rsidRPr="00ED0AF9">
        <w:rPr>
          <w:rFonts w:ascii="Times New Roman" w:hAnsi="Times New Roman" w:cs="Times New Roman"/>
          <w:b/>
          <w:bCs/>
          <w:i/>
          <w:iCs/>
          <w:color w:val="002060"/>
          <w:sz w:val="32"/>
          <w:szCs w:val="32"/>
        </w:rPr>
        <w:t>Ρ</w:t>
      </w:r>
      <w:r w:rsidR="00D51C35">
        <w:rPr>
          <w:rFonts w:ascii="Times New Roman" w:hAnsi="Times New Roman" w:cs="Times New Roman"/>
          <w:b/>
          <w:bCs/>
          <w:i/>
          <w:iCs/>
          <w:color w:val="002060"/>
          <w:sz w:val="32"/>
          <w:szCs w:val="32"/>
        </w:rPr>
        <w:t>Τ</w:t>
      </w:r>
      <w:r w:rsidRPr="00ED0AF9">
        <w:rPr>
          <w:rFonts w:ascii="Times New Roman" w:hAnsi="Times New Roman" w:cs="Times New Roman"/>
          <w:b/>
          <w:bCs/>
          <w:i/>
          <w:iCs/>
          <w:color w:val="002060"/>
          <w:sz w:val="32"/>
          <w:szCs w:val="32"/>
        </w:rPr>
        <w:t>ΙΟ –</w:t>
      </w:r>
      <w:r w:rsidR="00FC31A8" w:rsidRPr="00ED0AF9">
        <w:rPr>
          <w:rFonts w:ascii="Times New Roman" w:hAnsi="Times New Roman" w:cs="Times New Roman"/>
          <w:b/>
          <w:bCs/>
          <w:i/>
          <w:iCs/>
          <w:color w:val="002060"/>
          <w:sz w:val="32"/>
          <w:szCs w:val="32"/>
        </w:rPr>
        <w:t xml:space="preserve"> </w:t>
      </w:r>
      <w:r w:rsidR="00D51C35">
        <w:rPr>
          <w:rFonts w:ascii="Times New Roman" w:hAnsi="Times New Roman" w:cs="Times New Roman"/>
          <w:b/>
          <w:bCs/>
          <w:i/>
          <w:iCs/>
          <w:color w:val="002060"/>
          <w:sz w:val="32"/>
          <w:szCs w:val="32"/>
        </w:rPr>
        <w:t>ΑΠΡΙΛ</w:t>
      </w:r>
      <w:r w:rsidRPr="00ED0AF9">
        <w:rPr>
          <w:rFonts w:ascii="Times New Roman" w:hAnsi="Times New Roman" w:cs="Times New Roman"/>
          <w:b/>
          <w:bCs/>
          <w:i/>
          <w:iCs/>
          <w:color w:val="002060"/>
          <w:sz w:val="32"/>
          <w:szCs w:val="32"/>
        </w:rPr>
        <w:t>ΙΟ 202</w:t>
      </w:r>
      <w:r w:rsidR="00CF283A">
        <w:rPr>
          <w:rFonts w:ascii="Times New Roman" w:hAnsi="Times New Roman" w:cs="Times New Roman"/>
          <w:b/>
          <w:bCs/>
          <w:i/>
          <w:iCs/>
          <w:color w:val="002060"/>
          <w:sz w:val="32"/>
          <w:szCs w:val="32"/>
        </w:rPr>
        <w:t>5</w:t>
      </w:r>
    </w:p>
    <w:p w14:paraId="1615D987" w14:textId="77777777" w:rsidR="00C13F23" w:rsidRPr="009A67EA" w:rsidRDefault="00C13F23" w:rsidP="00C13F23">
      <w:pPr>
        <w:jc w:val="center"/>
        <w:rPr>
          <w:rFonts w:ascii="Times New Roman" w:hAnsi="Times New Roman" w:cs="Times New Roman"/>
          <w:b/>
          <w:bCs/>
          <w:color w:val="002060"/>
          <w:sz w:val="32"/>
          <w:szCs w:val="32"/>
        </w:rPr>
      </w:pPr>
    </w:p>
    <w:p w14:paraId="6052B569" w14:textId="77777777" w:rsidR="0082752C" w:rsidRPr="009A67EA" w:rsidRDefault="0082752C"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B4FACF5" w14:textId="77777777" w:rsidR="005E3811" w:rsidRPr="005E3811"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 xml:space="preserve">ΕΝΗΜΕΡΩΣΗ ΓΙΑ </w:t>
            </w:r>
            <w:r w:rsidR="005E3811">
              <w:rPr>
                <w:rFonts w:ascii="Times New Roman" w:eastAsia="Calibri" w:hAnsi="Times New Roman" w:cs="Times New Roman"/>
                <w:b/>
                <w:bCs/>
                <w:color w:val="002060"/>
                <w:sz w:val="32"/>
                <w:szCs w:val="32"/>
              </w:rPr>
              <w:t xml:space="preserve">ΤΙΣ </w:t>
            </w:r>
            <w:r w:rsidRPr="009A67EA">
              <w:rPr>
                <w:rFonts w:ascii="Times New Roman" w:eastAsia="Calibri" w:hAnsi="Times New Roman" w:cs="Times New Roman"/>
                <w:b/>
                <w:bCs/>
                <w:color w:val="002060"/>
                <w:sz w:val="32"/>
                <w:szCs w:val="32"/>
              </w:rPr>
              <w:t>ΣΥΜΜΕΤΟΧ</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ΚΑΙ ΟΜΙΛΙ</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w:t>
            </w:r>
          </w:p>
          <w:p w14:paraId="5C07E042" w14:textId="081CFE2D" w:rsidR="00C13F23" w:rsidRPr="009A67EA" w:rsidRDefault="00C13F23" w:rsidP="005E3811">
            <w:pPr>
              <w:ind w:left="720"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3F38EA87" w14:textId="77777777" w:rsidR="00906290" w:rsidRPr="00807482"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223A543E" w14:textId="77777777" w:rsidR="00F433E4" w:rsidRPr="001618C6" w:rsidRDefault="00F433E4" w:rsidP="001618C6">
      <w:pPr>
        <w:pStyle w:val="ListParagraph"/>
        <w:ind w:left="1080" w:right="-1339"/>
        <w:rPr>
          <w:rFonts w:ascii="Times New Roman" w:hAnsi="Times New Roman" w:cs="Times New Roman"/>
          <w:b/>
          <w:bCs/>
          <w:color w:val="002060"/>
          <w:sz w:val="30"/>
          <w:szCs w:val="30"/>
          <w:shd w:val="clear" w:color="auto" w:fill="FFFFFF"/>
        </w:rPr>
      </w:pPr>
    </w:p>
    <w:p w14:paraId="45B02353" w14:textId="486378D5" w:rsidR="001618C6" w:rsidRPr="001618C6"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rPr>
      </w:pPr>
      <w:r w:rsidRPr="001618C6">
        <w:rPr>
          <w:rFonts w:ascii="Times New Roman" w:hAnsi="Times New Roman" w:cs="Times New Roman"/>
          <w:b/>
          <w:bCs/>
          <w:color w:val="002060"/>
          <w:sz w:val="30"/>
          <w:szCs w:val="30"/>
          <w:shd w:val="clear" w:color="auto" w:fill="FFFFFF"/>
        </w:rPr>
        <w:t xml:space="preserve">Την 7/3/25 στις εκλογές του </w:t>
      </w:r>
      <w:r w:rsidR="005E3811">
        <w:rPr>
          <w:rFonts w:ascii="Times New Roman" w:hAnsi="Times New Roman" w:cs="Times New Roman"/>
          <w:b/>
          <w:bCs/>
          <w:color w:val="002060"/>
          <w:sz w:val="30"/>
          <w:szCs w:val="30"/>
          <w:shd w:val="clear" w:color="auto" w:fill="FFFFFF"/>
          <w:lang w:val="en-US"/>
        </w:rPr>
        <w:t>INTERNATIONAL</w:t>
      </w:r>
      <w:r w:rsidR="005E3811" w:rsidRPr="005E3811">
        <w:rPr>
          <w:rFonts w:ascii="Times New Roman" w:hAnsi="Times New Roman" w:cs="Times New Roman"/>
          <w:b/>
          <w:bCs/>
          <w:color w:val="002060"/>
          <w:sz w:val="30"/>
          <w:szCs w:val="30"/>
          <w:shd w:val="clear" w:color="auto" w:fill="FFFFFF"/>
        </w:rPr>
        <w:t xml:space="preserve"> </w:t>
      </w:r>
      <w:r w:rsidR="005E3811">
        <w:rPr>
          <w:rFonts w:ascii="Times New Roman" w:hAnsi="Times New Roman" w:cs="Times New Roman"/>
          <w:b/>
          <w:bCs/>
          <w:color w:val="002060"/>
          <w:sz w:val="30"/>
          <w:szCs w:val="30"/>
          <w:shd w:val="clear" w:color="auto" w:fill="FFFFFF"/>
          <w:lang w:val="en-US"/>
        </w:rPr>
        <w:t>CHAMBER</w:t>
      </w:r>
      <w:r w:rsidR="005E3811" w:rsidRPr="005E3811">
        <w:rPr>
          <w:rFonts w:ascii="Times New Roman" w:hAnsi="Times New Roman" w:cs="Times New Roman"/>
          <w:b/>
          <w:bCs/>
          <w:color w:val="002060"/>
          <w:sz w:val="30"/>
          <w:szCs w:val="30"/>
          <w:shd w:val="clear" w:color="auto" w:fill="FFFFFF"/>
        </w:rPr>
        <w:t xml:space="preserve"> </w:t>
      </w:r>
      <w:r w:rsidR="005E3811">
        <w:rPr>
          <w:rFonts w:ascii="Times New Roman" w:hAnsi="Times New Roman" w:cs="Times New Roman"/>
          <w:b/>
          <w:bCs/>
          <w:color w:val="002060"/>
          <w:sz w:val="30"/>
          <w:szCs w:val="30"/>
          <w:shd w:val="clear" w:color="auto" w:fill="FFFFFF"/>
          <w:lang w:val="en-US"/>
        </w:rPr>
        <w:t>OF</w:t>
      </w:r>
      <w:r w:rsidR="005E3811" w:rsidRPr="005E3811">
        <w:rPr>
          <w:rFonts w:ascii="Times New Roman" w:hAnsi="Times New Roman" w:cs="Times New Roman"/>
          <w:b/>
          <w:bCs/>
          <w:color w:val="002060"/>
          <w:sz w:val="30"/>
          <w:szCs w:val="30"/>
          <w:shd w:val="clear" w:color="auto" w:fill="FFFFFF"/>
        </w:rPr>
        <w:t xml:space="preserve"> </w:t>
      </w:r>
      <w:r w:rsidR="005E3811">
        <w:rPr>
          <w:rFonts w:ascii="Times New Roman" w:hAnsi="Times New Roman" w:cs="Times New Roman"/>
          <w:b/>
          <w:bCs/>
          <w:color w:val="002060"/>
          <w:sz w:val="30"/>
          <w:szCs w:val="30"/>
          <w:shd w:val="clear" w:color="auto" w:fill="FFFFFF"/>
          <w:lang w:val="en-US"/>
        </w:rPr>
        <w:t>COMMERCE</w:t>
      </w:r>
      <w:r w:rsidR="005E3811" w:rsidRPr="005E3811">
        <w:rPr>
          <w:rFonts w:ascii="Times New Roman" w:hAnsi="Times New Roman" w:cs="Times New Roman"/>
          <w:b/>
          <w:bCs/>
          <w:color w:val="002060"/>
          <w:sz w:val="30"/>
          <w:szCs w:val="30"/>
          <w:shd w:val="clear" w:color="auto" w:fill="FFFFFF"/>
        </w:rPr>
        <w:t xml:space="preserve">  (</w:t>
      </w:r>
      <w:r w:rsidRPr="001618C6">
        <w:rPr>
          <w:rFonts w:ascii="Times New Roman" w:hAnsi="Times New Roman" w:cs="Times New Roman"/>
          <w:b/>
          <w:bCs/>
          <w:color w:val="002060"/>
          <w:sz w:val="30"/>
          <w:szCs w:val="30"/>
          <w:shd w:val="clear" w:color="auto" w:fill="FFFFFF"/>
        </w:rPr>
        <w:t>ICC</w:t>
      </w:r>
      <w:r w:rsidR="005E3811" w:rsidRPr="005E3811">
        <w:rPr>
          <w:rFonts w:ascii="Times New Roman" w:hAnsi="Times New Roman" w:cs="Times New Roman"/>
          <w:b/>
          <w:bCs/>
          <w:color w:val="002060"/>
          <w:sz w:val="30"/>
          <w:szCs w:val="30"/>
          <w:shd w:val="clear" w:color="auto" w:fill="FFFFFF"/>
        </w:rPr>
        <w:t>)</w:t>
      </w:r>
      <w:r w:rsidRPr="001618C6">
        <w:rPr>
          <w:rFonts w:ascii="Times New Roman" w:hAnsi="Times New Roman" w:cs="Times New Roman"/>
          <w:b/>
          <w:bCs/>
          <w:color w:val="002060"/>
          <w:sz w:val="30"/>
          <w:szCs w:val="30"/>
          <w:shd w:val="clear" w:color="auto" w:fill="FFFFFF"/>
        </w:rPr>
        <w:t xml:space="preserve"> ως εκπρόσωπος του ΕΒΕΠ.</w:t>
      </w:r>
    </w:p>
    <w:p w14:paraId="3124E50B" w14:textId="77777777" w:rsidR="00AF1CD7" w:rsidRPr="005E3811" w:rsidRDefault="00AF1CD7" w:rsidP="001618C6">
      <w:pPr>
        <w:pStyle w:val="ListParagraph"/>
        <w:ind w:left="1080" w:right="-1339"/>
        <w:rPr>
          <w:rFonts w:ascii="Times New Roman" w:hAnsi="Times New Roman" w:cs="Times New Roman"/>
          <w:b/>
          <w:bCs/>
          <w:color w:val="002060"/>
          <w:sz w:val="30"/>
          <w:szCs w:val="30"/>
          <w:shd w:val="clear" w:color="auto" w:fill="FFFFFF"/>
        </w:rPr>
      </w:pPr>
    </w:p>
    <w:p w14:paraId="19D7705D" w14:textId="1F739B98" w:rsidR="001618C6"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0788276F" wp14:editId="0D5D6FB8">
            <wp:extent cx="3228975" cy="1409700"/>
            <wp:effectExtent l="0" t="0" r="9525" b="0"/>
            <wp:docPr id="927472986" name="Picture 2" descr="International Chamber of Commerce (ICC) - 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Chamber of Commerce (ICC) - G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inline>
        </w:drawing>
      </w:r>
    </w:p>
    <w:p w14:paraId="44D24DB9" w14:textId="77777777" w:rsidR="00AF1CD7" w:rsidRPr="00AF1CD7"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p>
    <w:p w14:paraId="78FE4CF7" w14:textId="356373B4" w:rsidR="001618C6" w:rsidRPr="001618C6"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1618C6">
        <w:rPr>
          <w:rFonts w:ascii="Times New Roman" w:hAnsi="Times New Roman" w:cs="Times New Roman"/>
          <w:b/>
          <w:bCs/>
          <w:color w:val="002060"/>
          <w:sz w:val="30"/>
          <w:szCs w:val="30"/>
          <w:shd w:val="clear" w:color="auto" w:fill="FFFFFF"/>
        </w:rPr>
        <w:t>Την</w:t>
      </w:r>
      <w:r w:rsidRPr="001618C6">
        <w:rPr>
          <w:rFonts w:ascii="Times New Roman" w:hAnsi="Times New Roman" w:cs="Times New Roman"/>
          <w:b/>
          <w:bCs/>
          <w:color w:val="002060"/>
          <w:sz w:val="30"/>
          <w:szCs w:val="30"/>
          <w:shd w:val="clear" w:color="auto" w:fill="FFFFFF"/>
          <w:lang w:val="en-US"/>
        </w:rPr>
        <w:t xml:space="preserve"> 8/3/25 </w:t>
      </w:r>
      <w:r w:rsidRPr="001618C6">
        <w:rPr>
          <w:rFonts w:ascii="Times New Roman" w:hAnsi="Times New Roman" w:cs="Times New Roman"/>
          <w:b/>
          <w:bCs/>
          <w:color w:val="002060"/>
          <w:sz w:val="30"/>
          <w:szCs w:val="30"/>
          <w:shd w:val="clear" w:color="auto" w:fill="FFFFFF"/>
        </w:rPr>
        <w:t>στην</w:t>
      </w:r>
      <w:r w:rsidRPr="001618C6">
        <w:rPr>
          <w:rFonts w:ascii="Times New Roman" w:hAnsi="Times New Roman" w:cs="Times New Roman"/>
          <w:b/>
          <w:bCs/>
          <w:color w:val="002060"/>
          <w:sz w:val="30"/>
          <w:szCs w:val="30"/>
          <w:shd w:val="clear" w:color="auto" w:fill="FFFFFF"/>
          <w:lang w:val="en-US"/>
        </w:rPr>
        <w:t xml:space="preserve"> FOODEXPO </w:t>
      </w:r>
      <w:r w:rsidR="00214038">
        <w:rPr>
          <w:rFonts w:ascii="Times New Roman" w:hAnsi="Times New Roman" w:cs="Times New Roman"/>
          <w:b/>
          <w:bCs/>
          <w:color w:val="002060"/>
          <w:sz w:val="30"/>
          <w:szCs w:val="30"/>
          <w:shd w:val="clear" w:color="auto" w:fill="FFFFFF"/>
          <w:lang w:val="en-US"/>
        </w:rPr>
        <w:t xml:space="preserve">GREECE </w:t>
      </w:r>
      <w:r w:rsidRPr="001618C6">
        <w:rPr>
          <w:rFonts w:ascii="Times New Roman" w:hAnsi="Times New Roman" w:cs="Times New Roman"/>
          <w:b/>
          <w:bCs/>
          <w:color w:val="002060"/>
          <w:sz w:val="30"/>
          <w:szCs w:val="30"/>
          <w:shd w:val="clear" w:color="auto" w:fill="FFFFFF"/>
        </w:rPr>
        <w:t>στο</w:t>
      </w:r>
      <w:r w:rsidRPr="001618C6">
        <w:rPr>
          <w:rFonts w:ascii="Times New Roman" w:hAnsi="Times New Roman" w:cs="Times New Roman"/>
          <w:b/>
          <w:bCs/>
          <w:color w:val="002060"/>
          <w:sz w:val="30"/>
          <w:szCs w:val="30"/>
          <w:shd w:val="clear" w:color="auto" w:fill="FFFFFF"/>
          <w:lang w:val="en-US"/>
        </w:rPr>
        <w:t xml:space="preserve"> METROPOLITAN EXPO.</w:t>
      </w:r>
    </w:p>
    <w:p w14:paraId="492CEE9B" w14:textId="77777777" w:rsidR="00AF1CD7" w:rsidRDefault="00AF1CD7" w:rsidP="001618C6">
      <w:pPr>
        <w:pStyle w:val="ListParagraph"/>
        <w:ind w:left="1080" w:right="-1339"/>
        <w:rPr>
          <w:rFonts w:ascii="Times New Roman" w:hAnsi="Times New Roman" w:cs="Times New Roman"/>
          <w:b/>
          <w:bCs/>
          <w:color w:val="002060"/>
          <w:sz w:val="30"/>
          <w:szCs w:val="30"/>
          <w:shd w:val="clear" w:color="auto" w:fill="FFFFFF"/>
          <w:lang w:val="en-US"/>
        </w:rPr>
      </w:pPr>
    </w:p>
    <w:p w14:paraId="1365A29F" w14:textId="5BCA7C82" w:rsidR="001618C6"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55FEF6FF" wp14:editId="31567213">
            <wp:extent cx="2847975" cy="1600200"/>
            <wp:effectExtent l="0" t="0" r="9525" b="0"/>
            <wp:docPr id="159868408" name="Picture 3" descr="Επιμελητήριο Κορινθίας – FOOD EXPO 2025: Μια Ευκαιρία για Επιχειρήσεις  Τροφίμων &amp; Ποτών – Κ.Ε.Ε.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πιμελητήριο Κορινθίας – FOOD EXPO 2025: Μια Ευκαιρία για Επιχειρήσεις  Τροφίμων &amp; Ποτών – Κ.Ε.Ε.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3D1C662F" w14:textId="7AC352B3" w:rsidR="001618C6" w:rsidRPr="005E3811"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1618C6">
        <w:rPr>
          <w:rFonts w:ascii="Times New Roman" w:hAnsi="Times New Roman" w:cs="Times New Roman"/>
          <w:b/>
          <w:bCs/>
          <w:color w:val="002060"/>
          <w:sz w:val="30"/>
          <w:szCs w:val="30"/>
          <w:shd w:val="clear" w:color="auto" w:fill="FFFFFF"/>
        </w:rPr>
        <w:lastRenderedPageBreak/>
        <w:t>Την</w:t>
      </w:r>
      <w:r w:rsidRPr="005E3811">
        <w:rPr>
          <w:rFonts w:ascii="Times New Roman" w:hAnsi="Times New Roman" w:cs="Times New Roman"/>
          <w:b/>
          <w:bCs/>
          <w:color w:val="002060"/>
          <w:sz w:val="30"/>
          <w:szCs w:val="30"/>
          <w:shd w:val="clear" w:color="auto" w:fill="FFFFFF"/>
          <w:lang w:val="en-US"/>
        </w:rPr>
        <w:t xml:space="preserve"> 12-14/3/25 </w:t>
      </w:r>
      <w:r w:rsidRPr="001618C6">
        <w:rPr>
          <w:rFonts w:ascii="Times New Roman" w:hAnsi="Times New Roman" w:cs="Times New Roman"/>
          <w:b/>
          <w:bCs/>
          <w:color w:val="002060"/>
          <w:sz w:val="30"/>
          <w:szCs w:val="30"/>
          <w:shd w:val="clear" w:color="auto" w:fill="FFFFFF"/>
        </w:rPr>
        <w:t>στην</w:t>
      </w:r>
      <w:r w:rsidRPr="005E3811">
        <w:rPr>
          <w:rFonts w:ascii="Times New Roman" w:hAnsi="Times New Roman" w:cs="Times New Roman"/>
          <w:b/>
          <w:bCs/>
          <w:color w:val="002060"/>
          <w:sz w:val="30"/>
          <w:szCs w:val="30"/>
          <w:shd w:val="clear" w:color="auto" w:fill="FFFFFF"/>
          <w:lang w:val="en-US"/>
        </w:rPr>
        <w:t xml:space="preserve"> CLIA </w:t>
      </w:r>
      <w:r w:rsidR="005E3811">
        <w:rPr>
          <w:rFonts w:ascii="Times New Roman" w:hAnsi="Times New Roman" w:cs="Times New Roman"/>
          <w:b/>
          <w:bCs/>
          <w:color w:val="002060"/>
          <w:sz w:val="30"/>
          <w:szCs w:val="30"/>
          <w:shd w:val="clear" w:color="auto" w:fill="FFFFFF"/>
          <w:lang w:val="en-US"/>
        </w:rPr>
        <w:t xml:space="preserve">CRUISE WEEK EUROPE </w:t>
      </w:r>
      <w:r w:rsidRPr="001618C6">
        <w:rPr>
          <w:rFonts w:ascii="Times New Roman" w:hAnsi="Times New Roman" w:cs="Times New Roman"/>
          <w:b/>
          <w:bCs/>
          <w:color w:val="002060"/>
          <w:sz w:val="30"/>
          <w:szCs w:val="30"/>
          <w:shd w:val="clear" w:color="auto" w:fill="FFFFFF"/>
        </w:rPr>
        <w:t>στο</w:t>
      </w:r>
      <w:r w:rsidR="005E3811">
        <w:rPr>
          <w:rFonts w:ascii="Times New Roman" w:hAnsi="Times New Roman" w:cs="Times New Roman"/>
          <w:b/>
          <w:bCs/>
          <w:color w:val="002060"/>
          <w:sz w:val="30"/>
          <w:szCs w:val="30"/>
          <w:shd w:val="clear" w:color="auto" w:fill="FFFFFF"/>
          <w:lang w:val="en-US"/>
        </w:rPr>
        <w:t xml:space="preserve"> World Trade Center </w:t>
      </w:r>
      <w:r w:rsidR="005E3811">
        <w:rPr>
          <w:rFonts w:ascii="Times New Roman" w:hAnsi="Times New Roman" w:cs="Times New Roman"/>
          <w:b/>
          <w:bCs/>
          <w:color w:val="002060"/>
          <w:sz w:val="30"/>
          <w:szCs w:val="30"/>
          <w:shd w:val="clear" w:color="auto" w:fill="FFFFFF"/>
        </w:rPr>
        <w:t>του</w:t>
      </w:r>
      <w:r w:rsidRPr="005E3811">
        <w:rPr>
          <w:rFonts w:ascii="Times New Roman" w:hAnsi="Times New Roman" w:cs="Times New Roman"/>
          <w:b/>
          <w:bCs/>
          <w:color w:val="002060"/>
          <w:sz w:val="30"/>
          <w:szCs w:val="30"/>
          <w:shd w:val="clear" w:color="auto" w:fill="FFFFFF"/>
          <w:lang w:val="en-US"/>
        </w:rPr>
        <w:t xml:space="preserve"> Rotterdam.</w:t>
      </w:r>
    </w:p>
    <w:p w14:paraId="188E16DB" w14:textId="77777777" w:rsidR="00AF1CD7" w:rsidRDefault="00AF1CD7" w:rsidP="001618C6">
      <w:pPr>
        <w:pStyle w:val="ListParagraph"/>
        <w:ind w:left="1080" w:right="-1339"/>
        <w:rPr>
          <w:noProof/>
          <w:lang w:val="en-US"/>
        </w:rPr>
      </w:pPr>
    </w:p>
    <w:p w14:paraId="0ECDC61E" w14:textId="4F089D79" w:rsidR="00675290" w:rsidRDefault="00675290" w:rsidP="001618C6">
      <w:pPr>
        <w:pStyle w:val="ListParagraph"/>
        <w:ind w:left="1080" w:right="-1339"/>
        <w:rPr>
          <w:noProof/>
          <w:lang w:val="en-US"/>
        </w:rPr>
      </w:pPr>
      <w:r>
        <w:rPr>
          <w:noProof/>
        </w:rPr>
        <w:drawing>
          <wp:inline distT="0" distB="0" distL="0" distR="0" wp14:anchorId="7CF97E23" wp14:editId="632866F4">
            <wp:extent cx="2195036" cy="2926715"/>
            <wp:effectExtent l="0" t="0" r="0" b="6985"/>
            <wp:docPr id="2" name="Picture 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3 άτομα και κείμεν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117" cy="2934823"/>
                    </a:xfrm>
                    <a:prstGeom prst="rect">
                      <a:avLst/>
                    </a:prstGeom>
                    <a:noFill/>
                    <a:ln>
                      <a:noFill/>
                    </a:ln>
                  </pic:spPr>
                </pic:pic>
              </a:graphicData>
            </a:graphic>
          </wp:inline>
        </w:drawing>
      </w:r>
      <w:r>
        <w:rPr>
          <w:noProof/>
        </w:rPr>
        <w:drawing>
          <wp:inline distT="0" distB="0" distL="0" distR="0" wp14:anchorId="172F1645" wp14:editId="450EC856">
            <wp:extent cx="2194877" cy="2926503"/>
            <wp:effectExtent l="0" t="0" r="0" b="7620"/>
            <wp:docPr id="3" name="Picture 2" descr="Μπορεί να είναι εικόνα 5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5 άτομα και κείμεν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064" cy="2944086"/>
                    </a:xfrm>
                    <a:prstGeom prst="rect">
                      <a:avLst/>
                    </a:prstGeom>
                    <a:noFill/>
                    <a:ln>
                      <a:noFill/>
                    </a:ln>
                  </pic:spPr>
                </pic:pic>
              </a:graphicData>
            </a:graphic>
          </wp:inline>
        </w:drawing>
      </w:r>
      <w:r>
        <w:rPr>
          <w:noProof/>
        </w:rPr>
        <w:drawing>
          <wp:inline distT="0" distB="0" distL="0" distR="0" wp14:anchorId="3FDEA567" wp14:editId="114FFFA3">
            <wp:extent cx="2171700" cy="2895599"/>
            <wp:effectExtent l="0" t="0" r="0" b="635"/>
            <wp:docPr id="6" name="Picture 4" descr="Μπορεί να είναι εικόνα 3 άτομα, αίθουσα σύνταξη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πορεί να είναι εικόνα 3 άτομα, αίθουσα σύνταξης και κείμεν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244" cy="2930991"/>
                    </a:xfrm>
                    <a:prstGeom prst="rect">
                      <a:avLst/>
                    </a:prstGeom>
                    <a:noFill/>
                    <a:ln>
                      <a:noFill/>
                    </a:ln>
                  </pic:spPr>
                </pic:pic>
              </a:graphicData>
            </a:graphic>
          </wp:inline>
        </w:drawing>
      </w:r>
      <w:r>
        <w:rPr>
          <w:noProof/>
        </w:rPr>
        <w:drawing>
          <wp:inline distT="0" distB="0" distL="0" distR="0" wp14:anchorId="221EB3E3" wp14:editId="2B5259E9">
            <wp:extent cx="2213610" cy="2894330"/>
            <wp:effectExtent l="0" t="0" r="0" b="1270"/>
            <wp:docPr id="10" name="Picture 7" descr="Μπορεί να είναι εικόνα πλεούμενο, καθρέφτης αυτοκινήτου και η Γέφυρα Queensb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πλεούμενο, καθρέφτης αυτοκινήτου και η Γέφυρα Queensbo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452" cy="2911121"/>
                    </a:xfrm>
                    <a:prstGeom prst="rect">
                      <a:avLst/>
                    </a:prstGeom>
                    <a:noFill/>
                    <a:ln>
                      <a:noFill/>
                    </a:ln>
                  </pic:spPr>
                </pic:pic>
              </a:graphicData>
            </a:graphic>
          </wp:inline>
        </w:drawing>
      </w:r>
    </w:p>
    <w:p w14:paraId="0EA6772D" w14:textId="37DF2291" w:rsidR="001618C6" w:rsidRDefault="00675290" w:rsidP="00675290">
      <w:pPr>
        <w:pStyle w:val="ListParagraph"/>
        <w:ind w:left="1080" w:right="-1339"/>
        <w:rPr>
          <w:rFonts w:ascii="Times New Roman" w:hAnsi="Times New Roman" w:cs="Times New Roman"/>
          <w:b/>
          <w:bCs/>
          <w:color w:val="002060"/>
          <w:sz w:val="30"/>
          <w:szCs w:val="30"/>
          <w:shd w:val="clear" w:color="auto" w:fill="FFFFFF"/>
          <w:lang w:val="en-US"/>
        </w:rPr>
      </w:pPr>
      <w:r>
        <w:rPr>
          <w:rFonts w:ascii="Times New Roman" w:hAnsi="Times New Roman" w:cs="Times New Roman"/>
          <w:b/>
          <w:bCs/>
          <w:color w:val="002060"/>
          <w:sz w:val="30"/>
          <w:szCs w:val="30"/>
          <w:shd w:val="clear" w:color="auto" w:fill="FFFFFF"/>
          <w:lang w:val="en-US"/>
        </w:rPr>
        <w:t xml:space="preserve">      </w:t>
      </w:r>
      <w:r w:rsidR="002B7849">
        <w:rPr>
          <w:rFonts w:ascii="Times New Roman" w:hAnsi="Times New Roman" w:cs="Times New Roman"/>
          <w:b/>
          <w:bCs/>
          <w:color w:val="002060"/>
          <w:sz w:val="30"/>
          <w:szCs w:val="30"/>
          <w:shd w:val="clear" w:color="auto" w:fill="FFFFFF"/>
        </w:rPr>
        <w:t xml:space="preserve">     </w:t>
      </w:r>
      <w:r>
        <w:rPr>
          <w:rFonts w:ascii="Times New Roman" w:hAnsi="Times New Roman" w:cs="Times New Roman"/>
          <w:b/>
          <w:bCs/>
          <w:color w:val="002060"/>
          <w:sz w:val="30"/>
          <w:szCs w:val="30"/>
          <w:shd w:val="clear" w:color="auto" w:fill="FFFFFF"/>
          <w:lang w:val="en-US"/>
        </w:rPr>
        <w:t xml:space="preserve">     </w:t>
      </w:r>
      <w:r>
        <w:rPr>
          <w:noProof/>
        </w:rPr>
        <w:drawing>
          <wp:inline distT="0" distB="0" distL="0" distR="0" wp14:anchorId="269B4DB3" wp14:editId="65C37FA8">
            <wp:extent cx="2673350" cy="1193800"/>
            <wp:effectExtent l="0" t="0" r="0" b="6350"/>
            <wp:docPr id="2096663163" name="Picture 5"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πορεί να είναι εικόνα κείμεν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3350" cy="1193800"/>
                    </a:xfrm>
                    <a:prstGeom prst="rect">
                      <a:avLst/>
                    </a:prstGeom>
                    <a:noFill/>
                    <a:ln>
                      <a:noFill/>
                    </a:ln>
                  </pic:spPr>
                </pic:pic>
              </a:graphicData>
            </a:graphic>
          </wp:inline>
        </w:drawing>
      </w:r>
    </w:p>
    <w:p w14:paraId="67E3DAEB" w14:textId="77777777" w:rsidR="00675290" w:rsidRPr="001618C6" w:rsidRDefault="00675290" w:rsidP="00675290">
      <w:pPr>
        <w:pStyle w:val="ListParagraph"/>
        <w:ind w:left="1080" w:right="-1339"/>
        <w:rPr>
          <w:rFonts w:ascii="Times New Roman" w:hAnsi="Times New Roman" w:cs="Times New Roman"/>
          <w:b/>
          <w:bCs/>
          <w:color w:val="002060"/>
          <w:sz w:val="30"/>
          <w:szCs w:val="30"/>
          <w:shd w:val="clear" w:color="auto" w:fill="FFFFFF"/>
        </w:rPr>
      </w:pPr>
    </w:p>
    <w:p w14:paraId="2336C301" w14:textId="06230120" w:rsidR="001618C6" w:rsidRPr="004D183D" w:rsidRDefault="001618C6" w:rsidP="001618C6">
      <w:pPr>
        <w:pStyle w:val="ListParagraph"/>
        <w:numPr>
          <w:ilvl w:val="1"/>
          <w:numId w:val="1"/>
        </w:numPr>
        <w:ind w:right="-1339"/>
        <w:rPr>
          <w:rFonts w:ascii="Times New Roman" w:hAnsi="Times New Roman" w:cs="Times New Roman"/>
          <w:b/>
          <w:bCs/>
          <w:color w:val="002060"/>
          <w:sz w:val="30"/>
          <w:szCs w:val="30"/>
          <w:shd w:val="clear" w:color="auto" w:fill="FFFFFF"/>
        </w:rPr>
      </w:pPr>
      <w:r w:rsidRPr="001618C6">
        <w:rPr>
          <w:rFonts w:ascii="Times New Roman" w:hAnsi="Times New Roman" w:cs="Times New Roman"/>
          <w:b/>
          <w:bCs/>
          <w:color w:val="002060"/>
          <w:sz w:val="30"/>
          <w:szCs w:val="30"/>
          <w:shd w:val="clear" w:color="auto" w:fill="FFFFFF"/>
        </w:rPr>
        <w:lastRenderedPageBreak/>
        <w:t>Την 15/3/25 στ</w:t>
      </w:r>
      <w:r w:rsidR="00214038">
        <w:rPr>
          <w:rFonts w:ascii="Times New Roman" w:hAnsi="Times New Roman" w:cs="Times New Roman"/>
          <w:b/>
          <w:bCs/>
          <w:color w:val="002060"/>
          <w:sz w:val="30"/>
          <w:szCs w:val="30"/>
          <w:shd w:val="clear" w:color="auto" w:fill="FFFFFF"/>
        </w:rPr>
        <w:t>ην έκθεση</w:t>
      </w:r>
      <w:r w:rsidRPr="001618C6">
        <w:rPr>
          <w:rFonts w:ascii="Times New Roman" w:hAnsi="Times New Roman" w:cs="Times New Roman"/>
          <w:b/>
          <w:bCs/>
          <w:color w:val="002060"/>
          <w:sz w:val="30"/>
          <w:szCs w:val="30"/>
          <w:shd w:val="clear" w:color="auto" w:fill="FFFFFF"/>
        </w:rPr>
        <w:t xml:space="preserve"> B</w:t>
      </w:r>
      <w:r w:rsidR="00214038">
        <w:rPr>
          <w:rFonts w:ascii="Times New Roman" w:hAnsi="Times New Roman" w:cs="Times New Roman"/>
          <w:b/>
          <w:bCs/>
          <w:color w:val="002060"/>
          <w:sz w:val="30"/>
          <w:szCs w:val="30"/>
          <w:shd w:val="clear" w:color="auto" w:fill="FFFFFF"/>
          <w:lang w:val="en-US"/>
        </w:rPr>
        <w:t>OAT</w:t>
      </w:r>
      <w:r w:rsidRPr="001618C6">
        <w:rPr>
          <w:rFonts w:ascii="Times New Roman" w:hAnsi="Times New Roman" w:cs="Times New Roman"/>
          <w:b/>
          <w:bCs/>
          <w:color w:val="002060"/>
          <w:sz w:val="30"/>
          <w:szCs w:val="30"/>
          <w:shd w:val="clear" w:color="auto" w:fill="FFFFFF"/>
        </w:rPr>
        <w:t xml:space="preserve"> &amp; F</w:t>
      </w:r>
      <w:r w:rsidR="00214038">
        <w:rPr>
          <w:rFonts w:ascii="Times New Roman" w:hAnsi="Times New Roman" w:cs="Times New Roman"/>
          <w:b/>
          <w:bCs/>
          <w:color w:val="002060"/>
          <w:sz w:val="30"/>
          <w:szCs w:val="30"/>
          <w:shd w:val="clear" w:color="auto" w:fill="FFFFFF"/>
          <w:lang w:val="en-US"/>
        </w:rPr>
        <w:t>ISHING</w:t>
      </w:r>
      <w:r w:rsidRPr="001618C6">
        <w:rPr>
          <w:rFonts w:ascii="Times New Roman" w:hAnsi="Times New Roman" w:cs="Times New Roman"/>
          <w:b/>
          <w:bCs/>
          <w:color w:val="002060"/>
          <w:sz w:val="30"/>
          <w:szCs w:val="30"/>
          <w:shd w:val="clear" w:color="auto" w:fill="FFFFFF"/>
        </w:rPr>
        <w:t xml:space="preserve"> </w:t>
      </w:r>
      <w:r w:rsidR="00214038">
        <w:rPr>
          <w:rFonts w:ascii="Times New Roman" w:hAnsi="Times New Roman" w:cs="Times New Roman"/>
          <w:b/>
          <w:bCs/>
          <w:color w:val="002060"/>
          <w:sz w:val="30"/>
          <w:szCs w:val="30"/>
          <w:shd w:val="clear" w:color="auto" w:fill="FFFFFF"/>
          <w:lang w:val="en-US"/>
        </w:rPr>
        <w:t>SHOW</w:t>
      </w:r>
      <w:r w:rsidR="00214038" w:rsidRPr="00323BDE">
        <w:rPr>
          <w:rFonts w:ascii="Times New Roman" w:hAnsi="Times New Roman" w:cs="Times New Roman"/>
          <w:b/>
          <w:bCs/>
          <w:color w:val="002060"/>
          <w:sz w:val="30"/>
          <w:szCs w:val="30"/>
          <w:shd w:val="clear" w:color="auto" w:fill="FFFFFF"/>
        </w:rPr>
        <w:t xml:space="preserve"> </w:t>
      </w:r>
      <w:r w:rsidRPr="001618C6">
        <w:rPr>
          <w:rFonts w:ascii="Times New Roman" w:hAnsi="Times New Roman" w:cs="Times New Roman"/>
          <w:b/>
          <w:bCs/>
          <w:color w:val="002060"/>
          <w:sz w:val="30"/>
          <w:szCs w:val="30"/>
          <w:shd w:val="clear" w:color="auto" w:fill="FFFFFF"/>
        </w:rPr>
        <w:t>στο MEC Παιανίας.</w:t>
      </w:r>
    </w:p>
    <w:p w14:paraId="5E8A7B4D" w14:textId="77777777" w:rsidR="004D183D" w:rsidRDefault="004D183D" w:rsidP="004D183D">
      <w:pPr>
        <w:pStyle w:val="ListParagraph"/>
        <w:ind w:left="1080" w:right="-1339"/>
        <w:rPr>
          <w:rFonts w:ascii="Times New Roman" w:hAnsi="Times New Roman" w:cs="Times New Roman"/>
          <w:b/>
          <w:bCs/>
          <w:color w:val="002060"/>
          <w:sz w:val="30"/>
          <w:szCs w:val="30"/>
          <w:shd w:val="clear" w:color="auto" w:fill="FFFFFF"/>
        </w:rPr>
      </w:pPr>
    </w:p>
    <w:p w14:paraId="3C7A7CB5" w14:textId="0AEAF52A" w:rsidR="006E2B29" w:rsidRDefault="004D183D" w:rsidP="004D183D">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2CBF9D0" wp14:editId="552937E8">
            <wp:extent cx="2857500" cy="2181225"/>
            <wp:effectExtent l="0" t="0" r="0" b="9525"/>
            <wp:docPr id="1" name="Picture 1" descr="BOAT &amp; FISHING SHOW 2025 – SEA &amp; TOURISM EXPO - Σωματείο Ελλήνων Τεχνικών  Μηχανών Θαλλάσης Μικρών Σκαφ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T &amp; FISHING SHOW 2025 – SEA &amp; TOURISM EXPO - Σωματείο Ελλήνων Τεχνικών  Μηχανών Θαλλάσης Μικρών Σκαφώ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14:paraId="7933A116" w14:textId="22C30E32" w:rsidR="004D183D" w:rsidRDefault="004D183D" w:rsidP="004D183D">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0DA3A36" wp14:editId="44795DE9">
            <wp:extent cx="2193131" cy="2924175"/>
            <wp:effectExtent l="0" t="0" r="0" b="0"/>
            <wp:docPr id="1323834887" name="Picture 1" descr="Two men stand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34887" name="Picture 1" descr="Two men standing in front of a doo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6966" cy="2929288"/>
                    </a:xfrm>
                    <a:prstGeom prst="rect">
                      <a:avLst/>
                    </a:prstGeom>
                    <a:noFill/>
                    <a:ln>
                      <a:noFill/>
                    </a:ln>
                  </pic:spPr>
                </pic:pic>
              </a:graphicData>
            </a:graphic>
          </wp:inline>
        </w:drawing>
      </w:r>
      <w:r w:rsidRPr="004D183D">
        <w:rPr>
          <w:noProof/>
        </w:rPr>
        <w:t xml:space="preserve"> </w:t>
      </w:r>
      <w:r>
        <w:rPr>
          <w:noProof/>
        </w:rPr>
        <w:drawing>
          <wp:inline distT="0" distB="0" distL="0" distR="0" wp14:anchorId="7139E471" wp14:editId="68A9A4C9">
            <wp:extent cx="2162175" cy="2922905"/>
            <wp:effectExtent l="0" t="0" r="9525" b="0"/>
            <wp:docPr id="1542431243" name="Picture 2" descr="Μπορεί να είναι εικόνα 5 άτομα, θερμοσίφωνας, segway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5 άτομα, θερμοσίφωνας, segway και κείμεν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841" cy="2940028"/>
                    </a:xfrm>
                    <a:prstGeom prst="rect">
                      <a:avLst/>
                    </a:prstGeom>
                    <a:noFill/>
                    <a:ln>
                      <a:noFill/>
                    </a:ln>
                  </pic:spPr>
                </pic:pic>
              </a:graphicData>
            </a:graphic>
          </wp:inline>
        </w:drawing>
      </w:r>
    </w:p>
    <w:p w14:paraId="4EED1F9B" w14:textId="77777777" w:rsidR="004D183D" w:rsidRDefault="004D183D" w:rsidP="006E2B29">
      <w:pPr>
        <w:pStyle w:val="ListParagraph"/>
        <w:rPr>
          <w:rFonts w:ascii="Times New Roman" w:hAnsi="Times New Roman" w:cs="Times New Roman"/>
          <w:b/>
          <w:bCs/>
          <w:color w:val="002060"/>
          <w:sz w:val="30"/>
          <w:szCs w:val="30"/>
          <w:shd w:val="clear" w:color="auto" w:fill="FFFFFF"/>
          <w:lang w:val="en-US"/>
        </w:rPr>
      </w:pPr>
    </w:p>
    <w:p w14:paraId="1ED19EC8" w14:textId="77777777" w:rsidR="00AF1CD7" w:rsidRPr="004D183D" w:rsidRDefault="00AF1CD7" w:rsidP="006E2B29">
      <w:pPr>
        <w:pStyle w:val="ListParagraph"/>
        <w:rPr>
          <w:rFonts w:ascii="Times New Roman" w:hAnsi="Times New Roman" w:cs="Times New Roman"/>
          <w:b/>
          <w:bCs/>
          <w:color w:val="002060"/>
          <w:sz w:val="30"/>
          <w:szCs w:val="30"/>
          <w:shd w:val="clear" w:color="auto" w:fill="FFFFFF"/>
          <w:lang w:val="en-US"/>
        </w:rPr>
      </w:pPr>
    </w:p>
    <w:p w14:paraId="5A1F1344" w14:textId="0F236D40" w:rsidR="0069083E" w:rsidRPr="0069083E" w:rsidRDefault="0069083E" w:rsidP="006E2B29">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Pr>
          <w:rFonts w:ascii="Times New Roman" w:hAnsi="Times New Roman" w:cs="Times New Roman"/>
          <w:b/>
          <w:bCs/>
          <w:color w:val="002060"/>
          <w:sz w:val="30"/>
          <w:szCs w:val="30"/>
          <w:shd w:val="clear" w:color="auto" w:fill="FFFFFF"/>
        </w:rPr>
        <w:t>Την</w:t>
      </w:r>
      <w:r w:rsidRPr="0069083E">
        <w:rPr>
          <w:rFonts w:ascii="Times New Roman" w:hAnsi="Times New Roman" w:cs="Times New Roman"/>
          <w:b/>
          <w:bCs/>
          <w:color w:val="002060"/>
          <w:sz w:val="30"/>
          <w:szCs w:val="30"/>
          <w:shd w:val="clear" w:color="auto" w:fill="FFFFFF"/>
          <w:lang w:val="en-US"/>
        </w:rPr>
        <w:t xml:space="preserve"> 20/3/25 </w:t>
      </w:r>
      <w:r>
        <w:rPr>
          <w:rFonts w:ascii="Times New Roman" w:hAnsi="Times New Roman" w:cs="Times New Roman"/>
          <w:b/>
          <w:bCs/>
          <w:color w:val="002060"/>
          <w:sz w:val="30"/>
          <w:szCs w:val="30"/>
          <w:shd w:val="clear" w:color="auto" w:fill="FFFFFF"/>
        </w:rPr>
        <w:t>στο</w:t>
      </w:r>
      <w:r w:rsidRPr="0069083E">
        <w:rPr>
          <w:rFonts w:ascii="Times New Roman" w:hAnsi="Times New Roman" w:cs="Times New Roman"/>
          <w:b/>
          <w:bCs/>
          <w:color w:val="002060"/>
          <w:sz w:val="30"/>
          <w:szCs w:val="30"/>
          <w:shd w:val="clear" w:color="auto" w:fill="FFFFFF"/>
          <w:lang w:val="en-US"/>
        </w:rPr>
        <w:t xml:space="preserve"> NAVIGATOR ASSEMBLY 2025 </w:t>
      </w:r>
      <w:r>
        <w:rPr>
          <w:rFonts w:ascii="Times New Roman" w:hAnsi="Times New Roman" w:cs="Times New Roman"/>
          <w:b/>
          <w:bCs/>
          <w:color w:val="002060"/>
          <w:sz w:val="30"/>
          <w:szCs w:val="30"/>
          <w:shd w:val="clear" w:color="auto" w:fill="FFFFFF"/>
        </w:rPr>
        <w:t>που</w:t>
      </w:r>
      <w:r w:rsidRPr="0069083E">
        <w:rPr>
          <w:rFonts w:ascii="Times New Roman" w:hAnsi="Times New Roman" w:cs="Times New Roman"/>
          <w:b/>
          <w:bCs/>
          <w:color w:val="002060"/>
          <w:sz w:val="30"/>
          <w:szCs w:val="30"/>
          <w:shd w:val="clear" w:color="auto" w:fill="FFFFFF"/>
          <w:lang w:val="en-US"/>
        </w:rPr>
        <w:t xml:space="preserve"> </w:t>
      </w:r>
      <w:r>
        <w:rPr>
          <w:rFonts w:ascii="Times New Roman" w:hAnsi="Times New Roman" w:cs="Times New Roman"/>
          <w:b/>
          <w:bCs/>
          <w:color w:val="002060"/>
          <w:sz w:val="30"/>
          <w:szCs w:val="30"/>
          <w:shd w:val="clear" w:color="auto" w:fill="FFFFFF"/>
        </w:rPr>
        <w:t>διεξήχθη</w:t>
      </w:r>
      <w:r w:rsidRPr="0069083E">
        <w:rPr>
          <w:rFonts w:ascii="Times New Roman" w:hAnsi="Times New Roman" w:cs="Times New Roman"/>
          <w:b/>
          <w:bCs/>
          <w:color w:val="002060"/>
          <w:sz w:val="30"/>
          <w:szCs w:val="30"/>
          <w:shd w:val="clear" w:color="auto" w:fill="FFFFFF"/>
          <w:lang w:val="en-US"/>
        </w:rPr>
        <w:t xml:space="preserve"> </w:t>
      </w:r>
      <w:r>
        <w:rPr>
          <w:rFonts w:ascii="Times New Roman" w:hAnsi="Times New Roman" w:cs="Times New Roman"/>
          <w:b/>
          <w:bCs/>
          <w:color w:val="002060"/>
          <w:sz w:val="30"/>
          <w:szCs w:val="30"/>
          <w:shd w:val="clear" w:color="auto" w:fill="FFFFFF"/>
        </w:rPr>
        <w:t>στο</w:t>
      </w:r>
      <w:r w:rsidRPr="0069083E">
        <w:rPr>
          <w:rFonts w:ascii="Times New Roman" w:hAnsi="Times New Roman" w:cs="Times New Roman"/>
          <w:b/>
          <w:bCs/>
          <w:color w:val="002060"/>
          <w:sz w:val="30"/>
          <w:szCs w:val="30"/>
          <w:shd w:val="clear" w:color="auto" w:fill="FFFFFF"/>
          <w:lang w:val="en-US"/>
        </w:rPr>
        <w:t xml:space="preserve"> Grand Hyatt Athens.</w:t>
      </w:r>
    </w:p>
    <w:p w14:paraId="0B210291" w14:textId="77777777" w:rsidR="00AF1CD7" w:rsidRDefault="00AF1CD7" w:rsidP="0069083E">
      <w:pPr>
        <w:pStyle w:val="ListParagraph"/>
        <w:rPr>
          <w:rFonts w:ascii="Times New Roman" w:hAnsi="Times New Roman" w:cs="Times New Roman"/>
          <w:b/>
          <w:bCs/>
          <w:color w:val="002060"/>
          <w:sz w:val="30"/>
          <w:szCs w:val="30"/>
          <w:shd w:val="clear" w:color="auto" w:fill="FFFFFF"/>
          <w:lang w:val="en-US"/>
        </w:rPr>
      </w:pPr>
    </w:p>
    <w:p w14:paraId="75330B51" w14:textId="1872E752" w:rsidR="0069083E" w:rsidRDefault="00AF1CD7" w:rsidP="00AF1CD7">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06DF7F81" wp14:editId="472B1E9A">
            <wp:extent cx="3905250" cy="1171575"/>
            <wp:effectExtent l="0" t="0" r="0" b="9525"/>
            <wp:docPr id="1078930533" name="Picture 1078930533" descr="Navigator Assembly - Mari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igator Assembly - Mariti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1171575"/>
                    </a:xfrm>
                    <a:prstGeom prst="rect">
                      <a:avLst/>
                    </a:prstGeom>
                    <a:noFill/>
                    <a:ln>
                      <a:noFill/>
                    </a:ln>
                  </pic:spPr>
                </pic:pic>
              </a:graphicData>
            </a:graphic>
          </wp:inline>
        </w:drawing>
      </w:r>
    </w:p>
    <w:p w14:paraId="74872BCA" w14:textId="7DDE7442" w:rsidR="0069083E" w:rsidRDefault="0069083E"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lastRenderedPageBreak/>
        <w:t xml:space="preserve">Την 26/3/25 στην </w:t>
      </w:r>
      <w:r w:rsidRPr="0069083E">
        <w:rPr>
          <w:rFonts w:ascii="Times New Roman" w:hAnsi="Times New Roman" w:cs="Times New Roman"/>
          <w:b/>
          <w:bCs/>
          <w:color w:val="002060"/>
          <w:sz w:val="30"/>
          <w:szCs w:val="30"/>
          <w:shd w:val="clear" w:color="auto" w:fill="FFFFFF"/>
        </w:rPr>
        <w:t xml:space="preserve">2η Συνεδρίαση </w:t>
      </w:r>
      <w:r>
        <w:rPr>
          <w:rFonts w:ascii="Times New Roman" w:hAnsi="Times New Roman" w:cs="Times New Roman"/>
          <w:b/>
          <w:bCs/>
          <w:color w:val="002060"/>
          <w:sz w:val="30"/>
          <w:szCs w:val="30"/>
          <w:shd w:val="clear" w:color="auto" w:fill="FFFFFF"/>
        </w:rPr>
        <w:t>τ</w:t>
      </w:r>
      <w:r w:rsidRPr="0069083E">
        <w:rPr>
          <w:rFonts w:ascii="Times New Roman" w:hAnsi="Times New Roman" w:cs="Times New Roman"/>
          <w:b/>
          <w:bCs/>
          <w:color w:val="002060"/>
          <w:sz w:val="30"/>
          <w:szCs w:val="30"/>
          <w:shd w:val="clear" w:color="auto" w:fill="FFFFFF"/>
        </w:rPr>
        <w:t>ου Εθνικού Συμβουλίου Ανάπτυξης &amp; Ανταγωνιστικότητας Εφοδιαστικής</w:t>
      </w:r>
      <w:r>
        <w:rPr>
          <w:rFonts w:ascii="Times New Roman" w:hAnsi="Times New Roman" w:cs="Times New Roman"/>
          <w:b/>
          <w:bCs/>
          <w:color w:val="002060"/>
          <w:sz w:val="30"/>
          <w:szCs w:val="30"/>
          <w:shd w:val="clear" w:color="auto" w:fill="FFFFFF"/>
        </w:rPr>
        <w:t>.</w:t>
      </w:r>
    </w:p>
    <w:p w14:paraId="00A7C87E" w14:textId="77777777" w:rsidR="0069083E" w:rsidRPr="00AF1CD7" w:rsidRDefault="0069083E" w:rsidP="0069083E">
      <w:pPr>
        <w:pStyle w:val="ListParagraph"/>
        <w:rPr>
          <w:rFonts w:ascii="Times New Roman" w:hAnsi="Times New Roman" w:cs="Times New Roman"/>
          <w:b/>
          <w:bCs/>
          <w:color w:val="002060"/>
          <w:sz w:val="30"/>
          <w:szCs w:val="30"/>
          <w:shd w:val="clear" w:color="auto" w:fill="FFFFFF"/>
        </w:rPr>
      </w:pPr>
    </w:p>
    <w:p w14:paraId="76A9E2B1" w14:textId="77777777" w:rsidR="00AF1CD7" w:rsidRPr="00AF1CD7" w:rsidRDefault="00AF1CD7" w:rsidP="0069083E">
      <w:pPr>
        <w:pStyle w:val="ListParagraph"/>
        <w:rPr>
          <w:rFonts w:ascii="Times New Roman" w:hAnsi="Times New Roman" w:cs="Times New Roman"/>
          <w:b/>
          <w:bCs/>
          <w:color w:val="002060"/>
          <w:sz w:val="30"/>
          <w:szCs w:val="30"/>
          <w:shd w:val="clear" w:color="auto" w:fill="FFFFFF"/>
        </w:rPr>
      </w:pPr>
    </w:p>
    <w:p w14:paraId="2E8CDED3" w14:textId="77777777" w:rsidR="00AF1CD7" w:rsidRPr="00AF1CD7" w:rsidRDefault="00AF1CD7" w:rsidP="0069083E">
      <w:pPr>
        <w:pStyle w:val="ListParagraph"/>
        <w:rPr>
          <w:rFonts w:ascii="Times New Roman" w:hAnsi="Times New Roman" w:cs="Times New Roman"/>
          <w:b/>
          <w:bCs/>
          <w:color w:val="002060"/>
          <w:sz w:val="30"/>
          <w:szCs w:val="30"/>
          <w:shd w:val="clear" w:color="auto" w:fill="FFFFFF"/>
        </w:rPr>
      </w:pPr>
    </w:p>
    <w:p w14:paraId="1C7AC7FF" w14:textId="54AFBA33"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28/3/25 στην εκδήλωση του Τειρεσία. </w:t>
      </w:r>
    </w:p>
    <w:p w14:paraId="07A5BF27" w14:textId="77777777" w:rsidR="00AF1CD7" w:rsidRPr="005E3811" w:rsidRDefault="00AF1CD7" w:rsidP="006E2B29">
      <w:pPr>
        <w:pStyle w:val="ListParagraph"/>
        <w:ind w:left="1080" w:right="-1339"/>
        <w:rPr>
          <w:rFonts w:ascii="Times New Roman" w:hAnsi="Times New Roman" w:cs="Times New Roman"/>
          <w:b/>
          <w:bCs/>
          <w:color w:val="002060"/>
          <w:sz w:val="30"/>
          <w:szCs w:val="30"/>
          <w:shd w:val="clear" w:color="auto" w:fill="FFFFFF"/>
        </w:rPr>
      </w:pPr>
    </w:p>
    <w:p w14:paraId="19223723" w14:textId="77777777" w:rsidR="00AF1CD7" w:rsidRPr="005E3811" w:rsidRDefault="00AF1CD7" w:rsidP="006E2B29">
      <w:pPr>
        <w:pStyle w:val="ListParagraph"/>
        <w:ind w:left="1080" w:right="-1339"/>
        <w:rPr>
          <w:rFonts w:ascii="Times New Roman" w:hAnsi="Times New Roman" w:cs="Times New Roman"/>
          <w:b/>
          <w:bCs/>
          <w:color w:val="002060"/>
          <w:sz w:val="30"/>
          <w:szCs w:val="30"/>
          <w:shd w:val="clear" w:color="auto" w:fill="FFFFFF"/>
        </w:rPr>
      </w:pPr>
    </w:p>
    <w:p w14:paraId="69E4D6A1" w14:textId="408D4BE7" w:rsidR="006E2B29"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715794BC" wp14:editId="16D79F08">
            <wp:extent cx="2543175" cy="1381125"/>
            <wp:effectExtent l="0" t="0" r="9525" b="9525"/>
            <wp:docPr id="1841586954" name="Picture 1" descr="Teiresias – TEK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iresias – TEKA Syste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381125"/>
                    </a:xfrm>
                    <a:prstGeom prst="rect">
                      <a:avLst/>
                    </a:prstGeom>
                    <a:noFill/>
                    <a:ln>
                      <a:noFill/>
                    </a:ln>
                  </pic:spPr>
                </pic:pic>
              </a:graphicData>
            </a:graphic>
          </wp:inline>
        </w:drawing>
      </w:r>
    </w:p>
    <w:p w14:paraId="61C658FD" w14:textId="77777777" w:rsidR="00AF1CD7"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p>
    <w:p w14:paraId="65EB67A0" w14:textId="77777777" w:rsidR="00AF1CD7" w:rsidRPr="00AF1CD7" w:rsidRDefault="00AF1CD7" w:rsidP="00AF1CD7">
      <w:pPr>
        <w:pStyle w:val="ListParagraph"/>
        <w:ind w:left="1080" w:right="-1339"/>
        <w:jc w:val="center"/>
        <w:rPr>
          <w:rFonts w:ascii="Times New Roman" w:hAnsi="Times New Roman" w:cs="Times New Roman"/>
          <w:b/>
          <w:bCs/>
          <w:color w:val="002060"/>
          <w:sz w:val="30"/>
          <w:szCs w:val="30"/>
          <w:shd w:val="clear" w:color="auto" w:fill="FFFFFF"/>
          <w:lang w:val="en-US"/>
        </w:rPr>
      </w:pPr>
    </w:p>
    <w:p w14:paraId="2D57351D" w14:textId="6D838727"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31/3/25 στην Ημερίδα της Ένωσης Μαρίνων Ελλάδας στο Ellinikon Experience Centre. </w:t>
      </w:r>
    </w:p>
    <w:p w14:paraId="687916F8" w14:textId="77777777" w:rsidR="00AF1CD7" w:rsidRPr="005E3811" w:rsidRDefault="00AF1CD7" w:rsidP="006E2B29">
      <w:pPr>
        <w:pStyle w:val="ListParagraph"/>
        <w:ind w:left="1080" w:right="-1339"/>
        <w:rPr>
          <w:noProof/>
        </w:rPr>
      </w:pPr>
    </w:p>
    <w:p w14:paraId="2550BB36" w14:textId="77777777" w:rsidR="00743F24" w:rsidRDefault="004D183D" w:rsidP="006E2B29">
      <w:pPr>
        <w:pStyle w:val="ListParagraph"/>
        <w:ind w:left="1080" w:right="-1339"/>
        <w:rPr>
          <w:noProof/>
        </w:rPr>
      </w:pPr>
      <w:r>
        <w:rPr>
          <w:noProof/>
        </w:rPr>
        <w:drawing>
          <wp:inline distT="0" distB="0" distL="0" distR="0" wp14:anchorId="57BFE878" wp14:editId="5EF63DEE">
            <wp:extent cx="2590800" cy="2221230"/>
            <wp:effectExtent l="0" t="0" r="0" b="7620"/>
            <wp:docPr id="1779225958" name="Picture 3" descr="A person and person sitting on an air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5958" name="Picture 3" descr="A person and person sitting on an airplan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8297" cy="2227658"/>
                    </a:xfrm>
                    <a:prstGeom prst="rect">
                      <a:avLst/>
                    </a:prstGeom>
                    <a:noFill/>
                    <a:ln>
                      <a:noFill/>
                    </a:ln>
                  </pic:spPr>
                </pic:pic>
              </a:graphicData>
            </a:graphic>
          </wp:inline>
        </w:drawing>
      </w:r>
      <w:r w:rsidRPr="004D183D">
        <w:rPr>
          <w:noProof/>
        </w:rPr>
        <w:t xml:space="preserve"> </w:t>
      </w:r>
      <w:r>
        <w:rPr>
          <w:noProof/>
        </w:rPr>
        <w:drawing>
          <wp:inline distT="0" distB="0" distL="0" distR="0" wp14:anchorId="4C61D0E6" wp14:editId="0034D466">
            <wp:extent cx="2419350" cy="2223135"/>
            <wp:effectExtent l="0" t="0" r="0" b="5715"/>
            <wp:docPr id="804859227" name="Picture 4" descr="A group of people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9227" name="Picture 4" descr="A group of people sitting on a stag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4367" cy="2236934"/>
                    </a:xfrm>
                    <a:prstGeom prst="rect">
                      <a:avLst/>
                    </a:prstGeom>
                    <a:noFill/>
                    <a:ln>
                      <a:noFill/>
                    </a:ln>
                  </pic:spPr>
                </pic:pic>
              </a:graphicData>
            </a:graphic>
          </wp:inline>
        </w:drawing>
      </w:r>
      <w:r w:rsidRPr="004D183D">
        <w:rPr>
          <w:noProof/>
        </w:rPr>
        <w:t xml:space="preserve"> </w:t>
      </w:r>
    </w:p>
    <w:p w14:paraId="723B71A4" w14:textId="18AFA4C4" w:rsidR="006E2B29" w:rsidRDefault="004D183D" w:rsidP="006E2B29">
      <w:pPr>
        <w:pStyle w:val="ListParagraph"/>
        <w:ind w:left="1080" w:right="-1339"/>
        <w:rPr>
          <w:noProof/>
          <w:lang w:val="en-US"/>
        </w:rPr>
      </w:pPr>
      <w:r>
        <w:rPr>
          <w:noProof/>
        </w:rPr>
        <w:lastRenderedPageBreak/>
        <w:drawing>
          <wp:inline distT="0" distB="0" distL="0" distR="0" wp14:anchorId="602B0A4D" wp14:editId="352CCDC8">
            <wp:extent cx="2562225" cy="2019300"/>
            <wp:effectExtent l="0" t="0" r="9525" b="0"/>
            <wp:docPr id="1468968234" name="Picture 5" descr="Μπορεί να είναι εικόνα 1 άτομο, αίθουσα σύνταξης, εξέδρα και κείμενο που λέει &quot;nPOrΡAΜMΑ ΗΜΕΡΙΔΑΣ ΕΝΩΣΗΣ ΜΑΡΙΝΩΝ ΕΛΛΑΔΑΣ &lt;ΧΩΡΟΤΑΞΙΚΟΣ ΣΧΕΔΙΑΣΜΟΣ ΔΙΚΤΥΟΥ ΤΟΥΡΙΣΤΙΚΩΝ AIMENON ΣΤΗΝ ΕΛΛΑΔΑ&quot; Δευτέρα, 31 Maptiou 2025 The Ellinikon Expériénce Centre 11:30-12:00 11：30 12:00 13:15- 14:00 Προσέλευση. Καφές 12:00 12:10 -Συξήηση Μελέτης Καλωσόρισμα Σταύρος Κατσικάδης, Προεόρος Ενωσης Mapiviv Ελλόδας Σταύρος Κατσικόδης, Πρόεδpος Mopvin Ελλόδος Γεώργιας Βαγγέλας, 12:10 12:10-12:30 12：30 Χαιρετισμοι Επισήμων Yhoupyóc Ναυτιλιας ΝσωτκηςΠολτικήης Όγα αΚεφαλογιάννη, Υπουργός โอนเดิมซน Γκίκας, Υφυπουργάς καΝοωωτκή Ευθύμιος Μπακογιάννης Χωριου Δημήτριος Πτωκός, 13:15 Παπαχρήστου, ΑνκβΆ/ Παρουσίαση Μελέτης &quot;&lt;Χωροτοξικός ςΣχεδιασμός ΔικTύου Τουριστικώνο Λιμένων στην Ελλάδα» Γεώργιος Βαγγέλας, ΑνσηρωπςΚοθηρμηήςεΚηΑ Αυαπληρωτής ΕΝΩΣΗ MAPINON ΕΛΛΑΔΑΣ Χωροταξμός Σχεδιοσμός Δικτύου Toupiotacan Λσμένων Συνοντίστρια Ημερίδας: Katepiva Παναγοπούλου, Δημοσκογρόφος Konoinan 14:00 Ελοφρύ Γεύμα RAP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πορεί να είναι εικόνα 1 άτομο, αίθουσα σύνταξης, εξέδρα και κείμενο που λέει &quot;nPOrΡAΜMΑ ΗΜΕΡΙΔΑΣ ΕΝΩΣΗΣ ΜΑΡΙΝΩΝ ΕΛΛΑΔΑΣ &lt;ΧΩΡΟΤΑΞΙΚΟΣ ΣΧΕΔΙΑΣΜΟΣ ΔΙΚΤΥΟΥ ΤΟΥΡΙΣΤΙΚΩΝ AIMENON ΣΤΗΝ ΕΛΛΑΔΑ&quot; Δευτέρα, 31 Maptiou 2025 The Ellinikon Expériénce Centre 11:30-12:00 11：30 12:00 13:15- 14:00 Προσέλευση. Καφές 12:00 12:10 -Συξήηση Μελέτης Καλωσόρισμα Σταύρος Κατσικάδης, Προεόρος Ενωσης Mapiviv Ελλόδας Σταύρος Κατσικόδης, Πρόεδpος Mopvin Ελλόδος Γεώργιας Βαγγέλας, 12:10 12:10-12:30 12：30 Χαιρετισμοι Επισήμων Yhoupyóc Ναυτιλιας ΝσωτκηςΠολτικήης Όγα αΚεφαλογιάννη, Υπουργός โอนเดิมซน Γκίκας, Υφυπουργάς καΝοωωτκή Ευθύμιος Μπακογιάννης Χωριου Δημήτριος Πτωκός, 13:15 Παπαχρήστου, ΑνκβΆ/ Παρουσίαση Μελέτης &quot;&lt;Χωροτοξικός ςΣχεδιασμός ΔικTύου Τουριστικώνο Λιμένων στην Ελλάδα» Γεώργιος Βαγγέλας, ΑνσηρωπςΚοθηρμηήςεΚηΑ Αυαπληρωτής ΕΝΩΣΗ MAPINON ΕΛΛΑΔΑΣ Χωροταξμός Σχεδιοσμός Δικτύου Toupiotacan Λσμένων Συνοντίστρια Ημερίδας: Katepiva Παναγοπούλου, Δημοσκογρόφος Konoinan 14:00 Ελοφρύ Γεύμα RAPEN&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4547" cy="2021130"/>
                    </a:xfrm>
                    <a:prstGeom prst="rect">
                      <a:avLst/>
                    </a:prstGeom>
                    <a:noFill/>
                    <a:ln>
                      <a:noFill/>
                    </a:ln>
                  </pic:spPr>
                </pic:pic>
              </a:graphicData>
            </a:graphic>
          </wp:inline>
        </w:drawing>
      </w:r>
      <w:r w:rsidRPr="004D183D">
        <w:rPr>
          <w:noProof/>
        </w:rPr>
        <w:t xml:space="preserve"> </w:t>
      </w:r>
      <w:r>
        <w:rPr>
          <w:noProof/>
        </w:rPr>
        <w:drawing>
          <wp:inline distT="0" distB="0" distL="0" distR="0" wp14:anchorId="4A76944A" wp14:editId="2F71A0A6">
            <wp:extent cx="2418926" cy="2023745"/>
            <wp:effectExtent l="0" t="0" r="635" b="0"/>
            <wp:docPr id="20763738" name="Picture 6" descr="Μπορεί να είναι εικόνα χάρτη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πορεί να είναι εικόνα χάρτης και κείμεν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7749" cy="2031126"/>
                    </a:xfrm>
                    <a:prstGeom prst="rect">
                      <a:avLst/>
                    </a:prstGeom>
                    <a:noFill/>
                    <a:ln>
                      <a:noFill/>
                    </a:ln>
                  </pic:spPr>
                </pic:pic>
              </a:graphicData>
            </a:graphic>
          </wp:inline>
        </w:drawing>
      </w:r>
      <w:r w:rsidRPr="004D183D">
        <w:rPr>
          <w:noProof/>
        </w:rPr>
        <w:t xml:space="preserve"> </w:t>
      </w:r>
      <w:r>
        <w:rPr>
          <w:noProof/>
        </w:rPr>
        <w:drawing>
          <wp:inline distT="0" distB="0" distL="0" distR="0" wp14:anchorId="02D7F3D4" wp14:editId="2BD542D5">
            <wp:extent cx="2562225" cy="2031206"/>
            <wp:effectExtent l="0" t="0" r="0" b="7620"/>
            <wp:docPr id="8" name="Picture 7" descr="Μπορεί να είναι εικόνα 1 άτομο,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πορεί να είναι εικόνα 1 άτομο, εξέδρα και κείμεν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703" cy="2041098"/>
                    </a:xfrm>
                    <a:prstGeom prst="rect">
                      <a:avLst/>
                    </a:prstGeom>
                    <a:noFill/>
                    <a:ln>
                      <a:noFill/>
                    </a:ln>
                  </pic:spPr>
                </pic:pic>
              </a:graphicData>
            </a:graphic>
          </wp:inline>
        </w:drawing>
      </w:r>
      <w:r w:rsidRPr="004D183D">
        <w:rPr>
          <w:noProof/>
        </w:rPr>
        <w:t xml:space="preserve"> </w:t>
      </w:r>
      <w:r>
        <w:rPr>
          <w:noProof/>
        </w:rPr>
        <w:drawing>
          <wp:inline distT="0" distB="0" distL="0" distR="0" wp14:anchorId="4CFF1494" wp14:editId="21B159F8">
            <wp:extent cx="2428238" cy="2040255"/>
            <wp:effectExtent l="0" t="0" r="0" b="0"/>
            <wp:docPr id="9" name="Picture 8" descr="Μπορεί να είναι εικόνα 1 άτομο, ηχείο, φωτισμός, εξέδρα και κείμενο που λέει &quot;nPOΓΡΑΜΜΑ ΗΜΕΡΙΔΑΣ ΕΝΩΣΗΣ MAPINON ΕΛΛΑΔΑΣ &lt;ΧΩΡΟΤΑΞΙΚΟΣ ΣΧΕΔΙΑΣΜΟΣ ΔΙΚΤΥΟΥ ΤΟΥΡΙΣΤΙΚΩΝ IMENON THN ΕΛΛΑΔΑ» Δευτέρα, Mapriou 2025 The Eilinikon linikon Experience Contre 11:30- 12：00 Προσίλευση- Κοφές 12:00 12:10 13:15 14:00 ผ้ Trpfooc , Μελέπς Καλωσάριομα Κατοικάδης, Mapeiv Ελλόδας 12:10 12:30 Bogtrios KaiIas, ..'Υπουργός Ναυτιλος γφυπουργτάς Κεφαλογάννη, Υπαυργάςτουραμού Υηουργος Τουριομού 12:30 12:30-13:15 13:15 Παρουαίασς] Μελέπης &quot;ΧωροTαξιός ΕΣκεδιασμάς Δακτύου Τουριστικώνλμέ Αμένιι arny Ελλόδα» ςον ΠαлσκρήσTου, ΑημένανΥκρημε ΕΝΩΣΗ MAPINON ΕΛΛΑΔΑΣ χομύςα ToиproTиble Aю6иnaa EXAd8a Awarkepuntic.Kodommine.E.KInIA Αναυπα oncinan Συνανίαιραμμεριίος: ΚΠνογαποίλου, vayonauAou, Δημοσογροφος 14:00 ΕλοφρύΓοήμο 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ορεί να είναι εικόνα 1 άτομο, ηχείο, φωτισμός, εξέδρα και κείμενο που λέει &quot;nPOΓΡΑΜΜΑ ΗΜΕΡΙΔΑΣ ΕΝΩΣΗΣ MAPINON ΕΛΛΑΔΑΣ &lt;ΧΩΡΟΤΑΞΙΚΟΣ ΣΧΕΔΙΑΣΜΟΣ ΔΙΚΤΥΟΥ ΤΟΥΡΙΣΤΙΚΩΝ IMENON THN ΕΛΛΑΔΑ» Δευτέρα, Mapriou 2025 The Eilinikon linikon Experience Contre 11:30- 12：00 Προσίλευση- Κοφές 12:00 12:10 13:15 14:00 ผ้ Trpfooc , Μελέπς Καλωσάριομα Κατοικάδης, Mapeiv Ελλόδας 12:10 12:30 Bogtrios KaiIas, ..'Υπουργός Ναυτιλος γφυπουργτάς Κεφαλογάννη, Υπαυργάςτουραμού Υηουργος Τουριομού 12:30 12:30-13:15 13:15 Παρουαίασς] Μελέπης &quot;ΧωροTαξιός ΕΣκεδιασμάς Δακτύου Τουριστικώνλμέ Αμένιι arny Ελλόδα» ςον ΠαлσκρήσTου, ΑημένανΥκρημε ΕΝΩΣΗ MAPINON ΕΛΛΑΔΑΣ χομύςα ToиproTиble Aю6иnaa EXAd8a Awarkepuntic.Kodommine.E.KInIA Αναυπα oncinan Συνανίαιραμμεριίος: ΚΠνογαποίλου, vayonauAou, Δημοσογροφος 14:00 ΕλοφρύΓοήμο ม&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2097" cy="2068704"/>
                    </a:xfrm>
                    <a:prstGeom prst="rect">
                      <a:avLst/>
                    </a:prstGeom>
                    <a:noFill/>
                    <a:ln>
                      <a:noFill/>
                    </a:ln>
                  </pic:spPr>
                </pic:pic>
              </a:graphicData>
            </a:graphic>
          </wp:inline>
        </w:drawing>
      </w:r>
    </w:p>
    <w:p w14:paraId="6F0BD199" w14:textId="77777777" w:rsidR="004D183D" w:rsidRDefault="004D183D" w:rsidP="006E2B29">
      <w:pPr>
        <w:pStyle w:val="ListParagraph"/>
        <w:ind w:left="1080" w:right="-1339"/>
        <w:rPr>
          <w:rFonts w:ascii="Times New Roman" w:hAnsi="Times New Roman" w:cs="Times New Roman"/>
          <w:b/>
          <w:bCs/>
          <w:color w:val="002060"/>
          <w:sz w:val="30"/>
          <w:szCs w:val="30"/>
          <w:shd w:val="clear" w:color="auto" w:fill="FFFFFF"/>
          <w:lang w:val="en-US"/>
        </w:rPr>
      </w:pPr>
    </w:p>
    <w:p w14:paraId="6587E62E" w14:textId="77777777" w:rsidR="00AF1CD7" w:rsidRPr="004D183D" w:rsidRDefault="00AF1CD7" w:rsidP="006E2B29">
      <w:pPr>
        <w:pStyle w:val="ListParagraph"/>
        <w:ind w:left="1080" w:right="-1339"/>
        <w:rPr>
          <w:rFonts w:ascii="Times New Roman" w:hAnsi="Times New Roman" w:cs="Times New Roman"/>
          <w:b/>
          <w:bCs/>
          <w:color w:val="002060"/>
          <w:sz w:val="30"/>
          <w:szCs w:val="30"/>
          <w:shd w:val="clear" w:color="auto" w:fill="FFFFFF"/>
          <w:lang w:val="en-US"/>
        </w:rPr>
      </w:pPr>
    </w:p>
    <w:p w14:paraId="059D6B36" w14:textId="5D85D4A4"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Την 1/4/25 στο σεμινάριο της ΕΑΣΕ για το AI που διεξήχθη στο OTEAcademy.</w:t>
      </w:r>
    </w:p>
    <w:p w14:paraId="55D167BE" w14:textId="77777777" w:rsidR="006E2B29" w:rsidRPr="005E3811" w:rsidRDefault="006E2B29" w:rsidP="006E2B29">
      <w:pPr>
        <w:pStyle w:val="ListParagraph"/>
        <w:ind w:left="1080" w:right="-1339"/>
        <w:rPr>
          <w:rFonts w:ascii="Times New Roman" w:hAnsi="Times New Roman" w:cs="Times New Roman"/>
          <w:b/>
          <w:bCs/>
          <w:color w:val="002060"/>
          <w:sz w:val="30"/>
          <w:szCs w:val="30"/>
          <w:shd w:val="clear" w:color="auto" w:fill="FFFFFF"/>
        </w:rPr>
      </w:pPr>
    </w:p>
    <w:tbl>
      <w:tblPr>
        <w:tblW w:w="9000" w:type="dxa"/>
        <w:jc w:val="center"/>
        <w:tblCellMar>
          <w:left w:w="0" w:type="dxa"/>
          <w:right w:w="0" w:type="dxa"/>
        </w:tblCellMar>
        <w:tblLook w:val="04A0" w:firstRow="1" w:lastRow="0" w:firstColumn="1" w:lastColumn="0" w:noHBand="0" w:noVBand="1"/>
      </w:tblPr>
      <w:tblGrid>
        <w:gridCol w:w="9000"/>
      </w:tblGrid>
      <w:tr w:rsidR="00A03183" w14:paraId="373C98FB" w14:textId="77777777" w:rsidTr="00A03183">
        <w:trPr>
          <w:jc w:val="center"/>
        </w:trPr>
        <w:tc>
          <w:tcPr>
            <w:tcW w:w="9000" w:type="dxa"/>
            <w:hideMark/>
          </w:tcPr>
          <w:tbl>
            <w:tblPr>
              <w:tblW w:w="9000" w:type="dxa"/>
              <w:tblCellMar>
                <w:left w:w="0" w:type="dxa"/>
                <w:right w:w="0" w:type="dxa"/>
              </w:tblCellMar>
              <w:tblLook w:val="04A0" w:firstRow="1" w:lastRow="0" w:firstColumn="1" w:lastColumn="0" w:noHBand="0" w:noVBand="1"/>
            </w:tblPr>
            <w:tblGrid>
              <w:gridCol w:w="9000"/>
            </w:tblGrid>
            <w:tr w:rsidR="00A03183" w14:paraId="57784598" w14:textId="77777777">
              <w:tc>
                <w:tcPr>
                  <w:tcW w:w="0" w:type="auto"/>
                  <w:vAlign w:val="center"/>
                  <w:hideMark/>
                </w:tcPr>
                <w:p w14:paraId="1290C8E9" w14:textId="7244ED95" w:rsidR="00A03183" w:rsidRDefault="00A03183" w:rsidP="00A03183">
                  <w:pPr>
                    <w:spacing w:line="15" w:lineRule="atLeast"/>
                    <w:jc w:val="center"/>
                    <w:rPr>
                      <w:rFonts w:eastAsia="Times New Roman"/>
                    </w:rPr>
                  </w:pPr>
                  <w:r>
                    <w:rPr>
                      <w:rStyle w:val="Hyperlink"/>
                      <w:rFonts w:eastAsia="Times New Roman"/>
                      <w:noProof/>
                    </w:rPr>
                    <w:drawing>
                      <wp:inline distT="0" distB="0" distL="0" distR="0" wp14:anchorId="6A4C777C" wp14:editId="21930EF4">
                        <wp:extent cx="2028190" cy="2416173"/>
                        <wp:effectExtent l="0" t="0" r="0" b="3810"/>
                        <wp:docPr id="976701172" name="Picture 3" descr="Email Imag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il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0837" cy="2431239"/>
                                </a:xfrm>
                                <a:prstGeom prst="rect">
                                  <a:avLst/>
                                </a:prstGeom>
                                <a:noFill/>
                                <a:ln>
                                  <a:noFill/>
                                </a:ln>
                              </pic:spPr>
                            </pic:pic>
                          </a:graphicData>
                        </a:graphic>
                      </wp:inline>
                    </w:drawing>
                  </w:r>
                </w:p>
              </w:tc>
            </w:tr>
          </w:tbl>
          <w:p w14:paraId="3C12C5D7" w14:textId="77777777" w:rsidR="00A03183" w:rsidRDefault="00A03183">
            <w:pPr>
              <w:rPr>
                <w:rFonts w:ascii="Times New Roman" w:eastAsia="Times New Roman" w:hAnsi="Times New Roman" w:cs="Times New Roman"/>
                <w:sz w:val="20"/>
                <w:szCs w:val="20"/>
              </w:rPr>
            </w:pPr>
          </w:p>
        </w:tc>
      </w:tr>
    </w:tbl>
    <w:p w14:paraId="09424986" w14:textId="77777777" w:rsidR="00AF1CD7" w:rsidRPr="00AF1CD7" w:rsidRDefault="00AF1CD7" w:rsidP="006E2B29">
      <w:pPr>
        <w:pStyle w:val="ListParagraph"/>
        <w:ind w:left="1080" w:right="-1339"/>
        <w:rPr>
          <w:rFonts w:ascii="Times New Roman" w:hAnsi="Times New Roman" w:cs="Times New Roman"/>
          <w:b/>
          <w:bCs/>
          <w:color w:val="002060"/>
          <w:sz w:val="30"/>
          <w:szCs w:val="30"/>
          <w:shd w:val="clear" w:color="auto" w:fill="FFFFFF"/>
          <w:lang w:val="en-US"/>
        </w:rPr>
      </w:pPr>
    </w:p>
    <w:p w14:paraId="0326A9A6" w14:textId="79F42A81" w:rsid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lastRenderedPageBreak/>
        <w:t xml:space="preserve">Την 3/4/25 στο </w:t>
      </w:r>
      <w:r w:rsidR="009C3542">
        <w:rPr>
          <w:rFonts w:ascii="Times New Roman" w:hAnsi="Times New Roman" w:cs="Times New Roman"/>
          <w:b/>
          <w:bCs/>
          <w:color w:val="002060"/>
          <w:sz w:val="30"/>
          <w:szCs w:val="30"/>
          <w:shd w:val="clear" w:color="auto" w:fill="FFFFFF"/>
        </w:rPr>
        <w:t>11</w:t>
      </w:r>
      <w:r w:rsidR="009C3542" w:rsidRPr="009C3542">
        <w:rPr>
          <w:rFonts w:ascii="Times New Roman" w:hAnsi="Times New Roman" w:cs="Times New Roman"/>
          <w:b/>
          <w:bCs/>
          <w:color w:val="002060"/>
          <w:sz w:val="30"/>
          <w:szCs w:val="30"/>
          <w:shd w:val="clear" w:color="auto" w:fill="FFFFFF"/>
          <w:vertAlign w:val="superscript"/>
        </w:rPr>
        <w:t>ο</w:t>
      </w:r>
      <w:r w:rsidR="009C3542">
        <w:rPr>
          <w:rFonts w:ascii="Times New Roman" w:hAnsi="Times New Roman" w:cs="Times New Roman"/>
          <w:b/>
          <w:bCs/>
          <w:color w:val="002060"/>
          <w:sz w:val="30"/>
          <w:szCs w:val="30"/>
          <w:shd w:val="clear" w:color="auto" w:fill="FFFFFF"/>
        </w:rPr>
        <w:t xml:space="preserve"> </w:t>
      </w:r>
      <w:r w:rsidRPr="006E2B29">
        <w:rPr>
          <w:rFonts w:ascii="Times New Roman" w:hAnsi="Times New Roman" w:cs="Times New Roman"/>
          <w:b/>
          <w:bCs/>
          <w:color w:val="002060"/>
          <w:sz w:val="30"/>
          <w:szCs w:val="30"/>
          <w:shd w:val="clear" w:color="auto" w:fill="FFFFFF"/>
        </w:rPr>
        <w:t>TAX FORUM που διεξήχθη στο Divani Caravel εκπροσωπώντας το ΕΒΕΠ.</w:t>
      </w:r>
    </w:p>
    <w:p w14:paraId="61801885" w14:textId="77777777" w:rsidR="00A03183" w:rsidRPr="006E2B29" w:rsidRDefault="00A03183" w:rsidP="00A03183">
      <w:pPr>
        <w:pStyle w:val="ListParagraph"/>
        <w:ind w:left="1080" w:right="-1339"/>
        <w:rPr>
          <w:rFonts w:ascii="Times New Roman" w:hAnsi="Times New Roman" w:cs="Times New Roman"/>
          <w:b/>
          <w:bCs/>
          <w:color w:val="002060"/>
          <w:sz w:val="30"/>
          <w:szCs w:val="30"/>
          <w:shd w:val="clear" w:color="auto" w:fill="FFFFFF"/>
        </w:rPr>
      </w:pPr>
    </w:p>
    <w:p w14:paraId="1F52BDED" w14:textId="75732C12" w:rsidR="006E2B29" w:rsidRDefault="004D183D" w:rsidP="00A03183">
      <w:pPr>
        <w:pStyle w:val="ListParagraph"/>
        <w:ind w:left="1080" w:right="-1339"/>
        <w:jc w:val="center"/>
        <w:rPr>
          <w:noProof/>
          <w:lang w:val="en-US"/>
        </w:rPr>
      </w:pPr>
      <w:r>
        <w:rPr>
          <w:noProof/>
        </w:rPr>
        <w:drawing>
          <wp:inline distT="0" distB="0" distL="0" distR="0" wp14:anchorId="7B1A9F97" wp14:editId="0F6A2E94">
            <wp:extent cx="4352925" cy="1003935"/>
            <wp:effectExtent l="0" t="0" r="9525" b="5715"/>
            <wp:docPr id="1493767305" name="Picture 9" descr="Μπορεί να είναι εικόνα κείμενο που λέει &quot;C CCI FRANCE GRÈCE ΕΜΠΟΡΙΚΟ 1O ANS ΕΛΛΗΝΟΓΑΛΛΙΚΟ XPONIA &amp; BIOMHXANIKO ΕΠΙΜΕΛΗΤΗΡΙΟ 11 11thTAX TAX FOR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κείμενο που λέει &quot;C CCI FRANCE GRÈCE ΕΜΠΟΡΙΚΟ 1O ANS ΕΛΛΗΝΟΓΑΛΛΙΚΟ XPONIA &amp; BIOMHXANIKO ΕΠΙΜΕΛΗΤΗΡΙΟ 11 11thTAX TAX FORUM&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7411" cy="1016501"/>
                    </a:xfrm>
                    <a:prstGeom prst="rect">
                      <a:avLst/>
                    </a:prstGeom>
                    <a:noFill/>
                    <a:ln>
                      <a:noFill/>
                    </a:ln>
                  </pic:spPr>
                </pic:pic>
              </a:graphicData>
            </a:graphic>
          </wp:inline>
        </w:drawing>
      </w:r>
      <w:r>
        <w:rPr>
          <w:noProof/>
        </w:rPr>
        <w:drawing>
          <wp:inline distT="0" distB="0" distL="0" distR="0" wp14:anchorId="57CC5620" wp14:editId="0428A6ED">
            <wp:extent cx="2562225" cy="1999615"/>
            <wp:effectExtent l="0" t="0" r="9525" b="635"/>
            <wp:docPr id="11" name="Picture 10" descr="Μπορεί να είναι εικόνα 3 άτομα και κείμενο που λέει &quot;oitte. 50 1 Deloitte. 1T X FORUM NCE GRÈCE ΛΛΙΚΟ ΕΜΠΟΡΙΚΟ JIKO ΕΠΙΜΕΛΗΤΗΡΙΟ G CCI FRAN ΕΛΛΗΝOΑ &amp;BIOMHXANIKO 50 loitte. Deloitt DRYLLERAKIS LAWFIRM FIRM Ci CCI FRANCEG 6MH COIFRANCE EЛRHMOrAЛИHΡE Ma 50 1A0 oitte. 1ወ NAFTEMPIRIKI 50 TGs oitte. DRYLLERAKIS LAW YLAWPIRM 5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πορεί να είναι εικόνα 3 άτομα και κείμενο που λέει &quot;oitte. 50 1 Deloitte. 1T X FORUM NCE GRÈCE ΛΛΙΚΟ ΕΜΠΟΡΙΚΟ JIKO ΕΠΙΜΕΛΗΤΗΡΙΟ G CCI FRAN ΕΛΛΗΝOΑ &amp;BIOMHXANIKO 50 loitte. Deloitt DRYLLERAKIS LAWFIRM FIRM Ci CCI FRANCEG 6MH COIFRANCE EЛRHMOrAЛИHΡE Ma 50 1A0 oitte. 1ወ NAFTEMPIRIKI 50 TGs oitte. DRYLLERAKIS LAW YLAWPIRM 50&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938" cy="2023584"/>
                    </a:xfrm>
                    <a:prstGeom prst="rect">
                      <a:avLst/>
                    </a:prstGeom>
                    <a:noFill/>
                    <a:ln>
                      <a:noFill/>
                    </a:ln>
                  </pic:spPr>
                </pic:pic>
              </a:graphicData>
            </a:graphic>
          </wp:inline>
        </w:drawing>
      </w:r>
      <w:r>
        <w:rPr>
          <w:noProof/>
        </w:rPr>
        <w:drawing>
          <wp:inline distT="0" distB="0" distL="0" distR="0" wp14:anchorId="377C775D" wp14:editId="42967195">
            <wp:extent cx="2685749" cy="2002790"/>
            <wp:effectExtent l="0" t="0" r="635" b="0"/>
            <wp:docPr id="12" name="Picture 1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Μπορεί να είναι εικόνα 3 άτομα και κείμεν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2093" cy="2022435"/>
                    </a:xfrm>
                    <a:prstGeom prst="rect">
                      <a:avLst/>
                    </a:prstGeom>
                    <a:noFill/>
                    <a:ln>
                      <a:noFill/>
                    </a:ln>
                  </pic:spPr>
                </pic:pic>
              </a:graphicData>
            </a:graphic>
          </wp:inline>
        </w:drawing>
      </w:r>
    </w:p>
    <w:p w14:paraId="67213ED6" w14:textId="77777777" w:rsidR="00AF1CD7" w:rsidRPr="004D183D" w:rsidRDefault="00AF1CD7" w:rsidP="006E2B29">
      <w:pPr>
        <w:pStyle w:val="ListParagraph"/>
        <w:ind w:left="1080" w:right="-1339"/>
        <w:rPr>
          <w:rFonts w:ascii="Times New Roman" w:hAnsi="Times New Roman" w:cs="Times New Roman"/>
          <w:b/>
          <w:bCs/>
          <w:color w:val="002060"/>
          <w:sz w:val="30"/>
          <w:szCs w:val="30"/>
          <w:shd w:val="clear" w:color="auto" w:fill="FFFFFF"/>
          <w:lang w:val="en-US"/>
        </w:rPr>
      </w:pPr>
    </w:p>
    <w:p w14:paraId="7D46ED2A" w14:textId="0E6DB3B0"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 xml:space="preserve">Την 4/4/25 σε τηλεδιάσκεψη με το Ναυτικό Επιμελητήριο Ελλάδας, τον πρόεδρο ΣΕΕΝ, τον πρόεδρο και τον σύμβουλο </w:t>
      </w:r>
      <w:r w:rsidR="0010053A">
        <w:rPr>
          <w:rFonts w:ascii="Times New Roman" w:hAnsi="Times New Roman" w:cs="Times New Roman"/>
          <w:b/>
          <w:bCs/>
          <w:color w:val="002060"/>
          <w:sz w:val="30"/>
          <w:szCs w:val="30"/>
          <w:shd w:val="clear" w:color="auto" w:fill="FFFFFF"/>
        </w:rPr>
        <w:t>της ΕΕΝΜΑ</w:t>
      </w:r>
      <w:r w:rsidRPr="006E2B29">
        <w:rPr>
          <w:rFonts w:ascii="Times New Roman" w:hAnsi="Times New Roman" w:cs="Times New Roman"/>
          <w:b/>
          <w:bCs/>
          <w:color w:val="002060"/>
          <w:sz w:val="30"/>
          <w:szCs w:val="30"/>
          <w:shd w:val="clear" w:color="auto" w:fill="FFFFFF"/>
        </w:rPr>
        <w:t xml:space="preserve"> και δυο δικηγόρους για τ</w:t>
      </w:r>
      <w:r w:rsidR="009C3542">
        <w:rPr>
          <w:rFonts w:ascii="Times New Roman" w:hAnsi="Times New Roman" w:cs="Times New Roman"/>
          <w:b/>
          <w:bCs/>
          <w:color w:val="002060"/>
          <w:sz w:val="30"/>
          <w:szCs w:val="30"/>
          <w:shd w:val="clear" w:color="auto" w:fill="FFFFFF"/>
        </w:rPr>
        <w:t>ο νομικό πλαίσιο</w:t>
      </w:r>
      <w:r w:rsidRPr="006E2B29">
        <w:rPr>
          <w:rFonts w:ascii="Times New Roman" w:hAnsi="Times New Roman" w:cs="Times New Roman"/>
          <w:b/>
          <w:bCs/>
          <w:color w:val="002060"/>
          <w:sz w:val="30"/>
          <w:szCs w:val="30"/>
          <w:shd w:val="clear" w:color="auto" w:fill="FFFFFF"/>
        </w:rPr>
        <w:t xml:space="preserve"> ε</w:t>
      </w:r>
      <w:r w:rsidR="009C3542">
        <w:rPr>
          <w:rFonts w:ascii="Times New Roman" w:hAnsi="Times New Roman" w:cs="Times New Roman"/>
          <w:b/>
          <w:bCs/>
          <w:color w:val="002060"/>
          <w:sz w:val="30"/>
          <w:szCs w:val="30"/>
          <w:shd w:val="clear" w:color="auto" w:fill="FFFFFF"/>
        </w:rPr>
        <w:t>ιδών ναυτικών σημάτων κινδύνου</w:t>
      </w:r>
      <w:r w:rsidRPr="006E2B29">
        <w:rPr>
          <w:rFonts w:ascii="Times New Roman" w:hAnsi="Times New Roman" w:cs="Times New Roman"/>
          <w:b/>
          <w:bCs/>
          <w:color w:val="002060"/>
          <w:sz w:val="30"/>
          <w:szCs w:val="30"/>
          <w:shd w:val="clear" w:color="auto" w:fill="FFFFFF"/>
        </w:rPr>
        <w:t>.</w:t>
      </w:r>
    </w:p>
    <w:p w14:paraId="511363B0" w14:textId="77777777" w:rsidR="006E2B29" w:rsidRPr="00AB097E" w:rsidRDefault="006E2B29" w:rsidP="006E2B29">
      <w:pPr>
        <w:pStyle w:val="ListParagraph"/>
        <w:ind w:left="1080" w:right="-1339"/>
        <w:rPr>
          <w:rFonts w:ascii="Times New Roman" w:hAnsi="Times New Roman" w:cs="Times New Roman"/>
          <w:b/>
          <w:bCs/>
          <w:color w:val="002060"/>
          <w:sz w:val="30"/>
          <w:szCs w:val="30"/>
          <w:shd w:val="clear" w:color="auto" w:fill="FFFFFF"/>
        </w:rPr>
      </w:pPr>
    </w:p>
    <w:p w14:paraId="25055661" w14:textId="2698723E" w:rsidR="006E2B29" w:rsidRP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t>ην 7/4/25 στην εκδήλωση για την κοπή πίτας της ΕΕΝΜΑ στη Μεγ. Βρετάνια.</w:t>
      </w:r>
    </w:p>
    <w:p w14:paraId="6DA32480" w14:textId="77777777" w:rsidR="00AF1CD7" w:rsidRPr="00743F24" w:rsidRDefault="00AF1CD7" w:rsidP="00041D28">
      <w:pPr>
        <w:pStyle w:val="ListParagraph"/>
        <w:ind w:left="1080" w:right="-1339"/>
        <w:jc w:val="center"/>
        <w:rPr>
          <w:rFonts w:ascii="Times New Roman" w:hAnsi="Times New Roman" w:cs="Times New Roman"/>
          <w:b/>
          <w:bCs/>
          <w:color w:val="002060"/>
          <w:sz w:val="30"/>
          <w:szCs w:val="30"/>
          <w:shd w:val="clear" w:color="auto" w:fill="FFFFFF"/>
        </w:rPr>
      </w:pPr>
    </w:p>
    <w:p w14:paraId="7B067166" w14:textId="017481C5" w:rsidR="006E2B29" w:rsidRDefault="00041D28" w:rsidP="00041D28">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2FCE3894" wp14:editId="1F22FBB6">
            <wp:extent cx="3178386" cy="2383790"/>
            <wp:effectExtent l="0" t="0" r="3175" b="0"/>
            <wp:docPr id="13" name="Picture 12" descr="Μπορεί να είναι εικόνα ‎5 άτομα, εξέδρα και ‎κείμενο που λέει &quot;‎EENVA DAIK AR شم Υπο Υποροψτώ ρφοω 10&quot; Απονομή yπoτρ ών มาท CTEeH EENMA 10&quot; Απονομή M noTpeфHbl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πορεί να είναι εικόνα ‎5 άτομα, εξέδρα και ‎κείμενο που λέει &quot;‎EENVA DAIK AR شم Υπο Υποροψτώ ρφοω 10&quot; Απονομή yπoτρ ών มาท CTEeH EENMA 10&quot; Απονομή M noTpeфHblν‎&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3679" cy="2387760"/>
                    </a:xfrm>
                    <a:prstGeom prst="rect">
                      <a:avLst/>
                    </a:prstGeom>
                    <a:noFill/>
                    <a:ln>
                      <a:noFill/>
                    </a:ln>
                  </pic:spPr>
                </pic:pic>
              </a:graphicData>
            </a:graphic>
          </wp:inline>
        </w:drawing>
      </w:r>
    </w:p>
    <w:p w14:paraId="58CF83DB" w14:textId="3871A652" w:rsidR="006E2B29"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rPr>
      </w:pPr>
      <w:r w:rsidRPr="006E2B29">
        <w:rPr>
          <w:rFonts w:ascii="Times New Roman" w:hAnsi="Times New Roman" w:cs="Times New Roman"/>
          <w:b/>
          <w:bCs/>
          <w:color w:val="002060"/>
          <w:sz w:val="30"/>
          <w:szCs w:val="30"/>
          <w:shd w:val="clear" w:color="auto" w:fill="FFFFFF"/>
        </w:rPr>
        <w:lastRenderedPageBreak/>
        <w:t>Την 8/4/25 στην εκδήλωση Καλές Θάλασσες με Υγεία και Ασφάλεια.</w:t>
      </w:r>
    </w:p>
    <w:p w14:paraId="0E5528BA" w14:textId="77777777" w:rsidR="00607637" w:rsidRPr="006E2B29" w:rsidRDefault="00607637" w:rsidP="00607637">
      <w:pPr>
        <w:pStyle w:val="ListParagraph"/>
        <w:ind w:left="1080" w:right="-1339"/>
        <w:rPr>
          <w:rFonts w:ascii="Times New Roman" w:hAnsi="Times New Roman" w:cs="Times New Roman"/>
          <w:b/>
          <w:bCs/>
          <w:color w:val="002060"/>
          <w:sz w:val="30"/>
          <w:szCs w:val="30"/>
          <w:shd w:val="clear" w:color="auto" w:fill="FFFFFF"/>
        </w:rPr>
      </w:pPr>
    </w:p>
    <w:p w14:paraId="4E76A3AB" w14:textId="2E581718" w:rsidR="006E2B29" w:rsidRDefault="005B16F8" w:rsidP="005B16F8">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2F7EB830" wp14:editId="7F739FF2">
            <wp:extent cx="3573381" cy="2381250"/>
            <wp:effectExtent l="0" t="0" r="8255" b="0"/>
            <wp:docPr id="504245938" name="Picture 2" descr="A person and person standing in front of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5938" name="Picture 2" descr="A person and person standing in front of a podium&#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6074" cy="2389708"/>
                    </a:xfrm>
                    <a:prstGeom prst="rect">
                      <a:avLst/>
                    </a:prstGeom>
                    <a:noFill/>
                    <a:ln>
                      <a:noFill/>
                    </a:ln>
                  </pic:spPr>
                </pic:pic>
              </a:graphicData>
            </a:graphic>
          </wp:inline>
        </w:drawing>
      </w:r>
    </w:p>
    <w:p w14:paraId="78415929" w14:textId="77777777" w:rsidR="00AF1CD7" w:rsidRDefault="00AF1CD7" w:rsidP="005B16F8">
      <w:pPr>
        <w:pStyle w:val="ListParagraph"/>
        <w:ind w:left="1080" w:right="-1339"/>
        <w:jc w:val="center"/>
        <w:rPr>
          <w:rFonts w:ascii="Times New Roman" w:hAnsi="Times New Roman" w:cs="Times New Roman"/>
          <w:b/>
          <w:bCs/>
          <w:color w:val="002060"/>
          <w:sz w:val="30"/>
          <w:szCs w:val="30"/>
          <w:shd w:val="clear" w:color="auto" w:fill="FFFFFF"/>
        </w:rPr>
      </w:pPr>
    </w:p>
    <w:p w14:paraId="1E384FFC" w14:textId="77777777" w:rsidR="00607637" w:rsidRDefault="00607637" w:rsidP="005B16F8">
      <w:pPr>
        <w:pStyle w:val="ListParagraph"/>
        <w:ind w:left="1080" w:right="-1339"/>
        <w:jc w:val="center"/>
        <w:rPr>
          <w:rFonts w:ascii="Times New Roman" w:hAnsi="Times New Roman" w:cs="Times New Roman"/>
          <w:b/>
          <w:bCs/>
          <w:color w:val="002060"/>
          <w:sz w:val="30"/>
          <w:szCs w:val="30"/>
          <w:shd w:val="clear" w:color="auto" w:fill="FFFFFF"/>
        </w:rPr>
      </w:pPr>
    </w:p>
    <w:p w14:paraId="3A369B97" w14:textId="77777777" w:rsidR="00607637" w:rsidRPr="00607637" w:rsidRDefault="00607637" w:rsidP="005B16F8">
      <w:pPr>
        <w:pStyle w:val="ListParagraph"/>
        <w:ind w:left="1080" w:right="-1339"/>
        <w:jc w:val="center"/>
        <w:rPr>
          <w:rFonts w:ascii="Times New Roman" w:hAnsi="Times New Roman" w:cs="Times New Roman"/>
          <w:b/>
          <w:bCs/>
          <w:color w:val="002060"/>
          <w:sz w:val="30"/>
          <w:szCs w:val="30"/>
          <w:shd w:val="clear" w:color="auto" w:fill="FFFFFF"/>
        </w:rPr>
      </w:pPr>
    </w:p>
    <w:p w14:paraId="2C024060" w14:textId="57FE8E3A" w:rsidR="006E2B29" w:rsidRPr="00607637" w:rsidRDefault="006E2B29" w:rsidP="006E2B29">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6E2B29">
        <w:rPr>
          <w:rFonts w:ascii="Times New Roman" w:hAnsi="Times New Roman" w:cs="Times New Roman"/>
          <w:b/>
          <w:bCs/>
          <w:color w:val="002060"/>
          <w:sz w:val="30"/>
          <w:szCs w:val="30"/>
          <w:shd w:val="clear" w:color="auto" w:fill="FFFFFF"/>
        </w:rPr>
        <w:t>Την</w:t>
      </w:r>
      <w:r w:rsidRPr="00D77887">
        <w:rPr>
          <w:rFonts w:ascii="Times New Roman" w:hAnsi="Times New Roman" w:cs="Times New Roman"/>
          <w:b/>
          <w:bCs/>
          <w:color w:val="002060"/>
          <w:sz w:val="30"/>
          <w:szCs w:val="30"/>
          <w:shd w:val="clear" w:color="auto" w:fill="FFFFFF"/>
          <w:lang w:val="en-US"/>
        </w:rPr>
        <w:t xml:space="preserve"> 9/4/25 </w:t>
      </w:r>
      <w:r w:rsidRPr="006E2B29">
        <w:rPr>
          <w:rFonts w:ascii="Times New Roman" w:hAnsi="Times New Roman" w:cs="Times New Roman"/>
          <w:b/>
          <w:bCs/>
          <w:color w:val="002060"/>
          <w:sz w:val="30"/>
          <w:szCs w:val="30"/>
          <w:shd w:val="clear" w:color="auto" w:fill="FFFFFF"/>
        </w:rPr>
        <w:t>στο</w:t>
      </w:r>
      <w:r w:rsidRPr="00D77887">
        <w:rPr>
          <w:rFonts w:ascii="Times New Roman" w:hAnsi="Times New Roman" w:cs="Times New Roman"/>
          <w:b/>
          <w:bCs/>
          <w:color w:val="002060"/>
          <w:sz w:val="30"/>
          <w:szCs w:val="30"/>
          <w:shd w:val="clear" w:color="auto" w:fill="FFFFFF"/>
          <w:lang w:val="en-US"/>
        </w:rPr>
        <w:t xml:space="preserve"> DELPHI </w:t>
      </w:r>
      <w:r w:rsidR="00283C57">
        <w:rPr>
          <w:rFonts w:ascii="Times New Roman" w:hAnsi="Times New Roman" w:cs="Times New Roman"/>
          <w:b/>
          <w:bCs/>
          <w:color w:val="002060"/>
          <w:sz w:val="30"/>
          <w:szCs w:val="30"/>
          <w:shd w:val="clear" w:color="auto" w:fill="FFFFFF"/>
          <w:lang w:val="en-US"/>
        </w:rPr>
        <w:t xml:space="preserve">ECONOMIC </w:t>
      </w:r>
      <w:r w:rsidRPr="00D77887">
        <w:rPr>
          <w:rFonts w:ascii="Times New Roman" w:hAnsi="Times New Roman" w:cs="Times New Roman"/>
          <w:b/>
          <w:bCs/>
          <w:color w:val="002060"/>
          <w:sz w:val="30"/>
          <w:szCs w:val="30"/>
          <w:shd w:val="clear" w:color="auto" w:fill="FFFFFF"/>
          <w:lang w:val="en-US"/>
        </w:rPr>
        <w:t>FORUM 2025.</w:t>
      </w:r>
    </w:p>
    <w:p w14:paraId="7804F5E1" w14:textId="77777777" w:rsidR="00607637" w:rsidRPr="00607637" w:rsidRDefault="00607637" w:rsidP="00607637">
      <w:pPr>
        <w:ind w:right="-1339"/>
        <w:rPr>
          <w:rFonts w:ascii="Times New Roman" w:hAnsi="Times New Roman" w:cs="Times New Roman"/>
          <w:b/>
          <w:bCs/>
          <w:color w:val="002060"/>
          <w:sz w:val="30"/>
          <w:szCs w:val="30"/>
          <w:shd w:val="clear" w:color="auto" w:fill="FFFFFF"/>
          <w:lang w:val="en-US"/>
        </w:rPr>
      </w:pPr>
    </w:p>
    <w:p w14:paraId="0C08106E" w14:textId="77777777" w:rsidR="00607637" w:rsidRPr="00607637" w:rsidRDefault="00607637" w:rsidP="00607637">
      <w:pPr>
        <w:ind w:right="-1339"/>
        <w:rPr>
          <w:rFonts w:ascii="Times New Roman" w:hAnsi="Times New Roman" w:cs="Times New Roman"/>
          <w:b/>
          <w:bCs/>
          <w:color w:val="002060"/>
          <w:sz w:val="30"/>
          <w:szCs w:val="30"/>
          <w:shd w:val="clear" w:color="auto" w:fill="FFFFFF"/>
          <w:lang w:val="en-US"/>
        </w:rPr>
      </w:pPr>
    </w:p>
    <w:p w14:paraId="728D942D" w14:textId="77777777" w:rsidR="006E2B29" w:rsidRPr="00D77887" w:rsidRDefault="006E2B29" w:rsidP="006E2B29">
      <w:pPr>
        <w:pStyle w:val="ListParagraph"/>
        <w:ind w:left="1080" w:right="-1339"/>
        <w:rPr>
          <w:rFonts w:ascii="Times New Roman" w:hAnsi="Times New Roman" w:cs="Times New Roman"/>
          <w:b/>
          <w:bCs/>
          <w:color w:val="002060"/>
          <w:sz w:val="30"/>
          <w:szCs w:val="30"/>
          <w:shd w:val="clear" w:color="auto" w:fill="FFFFFF"/>
          <w:lang w:val="en-US"/>
        </w:rPr>
      </w:pPr>
    </w:p>
    <w:p w14:paraId="499DA270" w14:textId="0CDB1A0A" w:rsidR="00D70B62" w:rsidRDefault="00041D28" w:rsidP="00FC31A8">
      <w:pPr>
        <w:pStyle w:val="ListParagraph"/>
        <w:ind w:left="1080" w:right="-1339"/>
        <w:jc w:val="both"/>
        <w:rPr>
          <w:rFonts w:ascii="Times New Roman" w:eastAsia="Calibri" w:hAnsi="Times New Roman" w:cs="Times New Roman"/>
          <w:b/>
          <w:bCs/>
          <w:color w:val="000000"/>
          <w:sz w:val="28"/>
          <w:szCs w:val="28"/>
        </w:rPr>
      </w:pPr>
      <w:r>
        <w:rPr>
          <w:noProof/>
        </w:rPr>
        <w:drawing>
          <wp:inline distT="0" distB="0" distL="0" distR="0" wp14:anchorId="653B0906" wp14:editId="546E1B87">
            <wp:extent cx="2457450" cy="1980565"/>
            <wp:effectExtent l="0" t="0" r="0" b="635"/>
            <wp:docPr id="14" name="Picture 13" descr="Μπορεί να είναι εικόνα κείμενο που λέει &quot;DELPHI ECONOMIC FOR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Μπορεί να είναι εικόνα κείμενο που λέει &quot;DELPHI ECONOMIC FORUM&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5461" cy="1987021"/>
                    </a:xfrm>
                    <a:prstGeom prst="rect">
                      <a:avLst/>
                    </a:prstGeom>
                    <a:noFill/>
                    <a:ln>
                      <a:noFill/>
                    </a:ln>
                  </pic:spPr>
                </pic:pic>
              </a:graphicData>
            </a:graphic>
          </wp:inline>
        </w:drawing>
      </w:r>
      <w:r w:rsidRPr="00041D28">
        <w:rPr>
          <w:noProof/>
        </w:rPr>
        <w:t xml:space="preserve"> </w:t>
      </w:r>
      <w:r>
        <w:rPr>
          <w:noProof/>
        </w:rPr>
        <w:drawing>
          <wp:inline distT="0" distB="0" distL="0" distR="0" wp14:anchorId="74D54A7C" wp14:editId="526DAC0C">
            <wp:extent cx="2771775" cy="1878283"/>
            <wp:effectExtent l="0" t="0" r="0" b="8255"/>
            <wp:docPr id="15" name="Picture 14" descr="Μπορεί να είναι εικόνα 5 άτομα,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Μπορεί να είναι εικόνα 5 άτομα, εξέδρα και κείμενο"/>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4947" cy="1887209"/>
                    </a:xfrm>
                    <a:prstGeom prst="rect">
                      <a:avLst/>
                    </a:prstGeom>
                    <a:noFill/>
                    <a:ln>
                      <a:noFill/>
                    </a:ln>
                  </pic:spPr>
                </pic:pic>
              </a:graphicData>
            </a:graphic>
          </wp:inline>
        </w:drawing>
      </w:r>
    </w:p>
    <w:p w14:paraId="64694E92" w14:textId="77777777" w:rsidR="00D70B62" w:rsidRDefault="00D70B62" w:rsidP="00FC31A8">
      <w:pPr>
        <w:pStyle w:val="ListParagraph"/>
        <w:ind w:left="1080" w:right="-1339"/>
        <w:jc w:val="both"/>
        <w:rPr>
          <w:rFonts w:ascii="Times New Roman" w:eastAsia="Calibri" w:hAnsi="Times New Roman" w:cs="Times New Roman"/>
          <w:b/>
          <w:bCs/>
          <w:color w:val="000000"/>
          <w:sz w:val="28"/>
          <w:szCs w:val="28"/>
        </w:rPr>
      </w:pPr>
    </w:p>
    <w:p w14:paraId="79AF4881" w14:textId="77777777" w:rsidR="00DE09DD" w:rsidRDefault="00DE09DD" w:rsidP="00FC31A8">
      <w:pPr>
        <w:pStyle w:val="ListParagraph"/>
        <w:ind w:left="1080" w:right="-1339"/>
        <w:jc w:val="both"/>
        <w:rPr>
          <w:rFonts w:ascii="Times New Roman" w:eastAsia="Calibri" w:hAnsi="Times New Roman" w:cs="Times New Roman"/>
          <w:b/>
          <w:bCs/>
          <w:color w:val="000000"/>
          <w:sz w:val="28"/>
          <w:szCs w:val="28"/>
        </w:rPr>
      </w:pPr>
    </w:p>
    <w:p w14:paraId="383489FB" w14:textId="77777777" w:rsidR="00607637" w:rsidRDefault="00607637" w:rsidP="00FC31A8">
      <w:pPr>
        <w:pStyle w:val="ListParagraph"/>
        <w:ind w:left="1080" w:right="-1339"/>
        <w:jc w:val="both"/>
        <w:rPr>
          <w:rFonts w:ascii="Times New Roman" w:eastAsia="Calibri" w:hAnsi="Times New Roman" w:cs="Times New Roman"/>
          <w:b/>
          <w:bCs/>
          <w:color w:val="000000"/>
          <w:sz w:val="28"/>
          <w:szCs w:val="28"/>
        </w:rPr>
      </w:pPr>
    </w:p>
    <w:p w14:paraId="1974BABF" w14:textId="77777777" w:rsidR="00607637" w:rsidRDefault="00607637" w:rsidP="00FC31A8">
      <w:pPr>
        <w:pStyle w:val="ListParagraph"/>
        <w:ind w:left="1080" w:right="-1339"/>
        <w:jc w:val="both"/>
        <w:rPr>
          <w:rFonts w:ascii="Times New Roman" w:eastAsia="Calibri" w:hAnsi="Times New Roman" w:cs="Times New Roman"/>
          <w:b/>
          <w:bCs/>
          <w:color w:val="000000"/>
          <w:sz w:val="28"/>
          <w:szCs w:val="28"/>
        </w:rPr>
      </w:pPr>
    </w:p>
    <w:p w14:paraId="5331B8CA" w14:textId="77777777" w:rsidR="00F433E4" w:rsidRPr="009A67EA" w:rsidRDefault="00F433E4" w:rsidP="00FC31A8">
      <w:pPr>
        <w:pStyle w:val="ListParagraph"/>
        <w:ind w:left="1080" w:right="-1339"/>
        <w:jc w:val="both"/>
        <w:rPr>
          <w:rFonts w:ascii="Times New Roman" w:eastAsia="Calibri" w:hAnsi="Times New Roman" w:cs="Times New Roman"/>
          <w:b/>
          <w:bCs/>
          <w:color w:val="000000"/>
          <w:sz w:val="28"/>
          <w:szCs w:val="28"/>
        </w:rPr>
      </w:pP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lastRenderedPageBreak/>
              <w:t>ΣΥΝΑΝΤΗΣΕΙΣ ΠΡΟΕΔΡΟΥ</w:t>
            </w:r>
          </w:p>
        </w:tc>
      </w:tr>
    </w:tbl>
    <w:p w14:paraId="4AB1F6BB" w14:textId="77777777" w:rsidR="00436F45" w:rsidRPr="009A67EA" w:rsidRDefault="00436F45" w:rsidP="003203BF">
      <w:pPr>
        <w:ind w:right="-1339"/>
        <w:rPr>
          <w:rFonts w:ascii="Times New Roman" w:eastAsia="Calibri" w:hAnsi="Times New Roman" w:cs="Times New Roman"/>
          <w:b/>
          <w:bCs/>
          <w:color w:val="000000"/>
          <w:sz w:val="28"/>
          <w:szCs w:val="28"/>
          <w:lang w:val="en-US"/>
        </w:rPr>
      </w:pPr>
    </w:p>
    <w:p w14:paraId="63F37D31" w14:textId="77777777" w:rsidR="00C421C0" w:rsidRPr="009A67EA" w:rsidRDefault="00C421C0" w:rsidP="001618C6">
      <w:pPr>
        <w:ind w:right="-1339"/>
        <w:rPr>
          <w:rFonts w:ascii="Times New Roman" w:eastAsia="Calibri" w:hAnsi="Times New Roman" w:cs="Times New Roman"/>
          <w:b/>
          <w:bCs/>
          <w:color w:val="000000"/>
          <w:sz w:val="28"/>
          <w:szCs w:val="28"/>
          <w:lang w:val="en-US"/>
        </w:rPr>
      </w:pPr>
    </w:p>
    <w:p w14:paraId="2931C21E"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4/3/25 πραγματοποιήθηκε στο ΕΒΕΠ συνάντηση με τον πρόεδρο του ΕΒΕΑ κο Μπρατάκο και υποψήφιο πρόεδρο της ΚΕΕΕ, τον πρόεδρο του ΕΒΕΠ κο Κορκίδη και την διοικητική επιτροπή κατά την οποία ο κος Μπρατάκος παρουσίασε τον νέο τρόπο δράσης της ΚΕΕΕ.</w:t>
      </w:r>
    </w:p>
    <w:p w14:paraId="60245631" w14:textId="77777777" w:rsidR="00F433E4" w:rsidRDefault="00F433E4" w:rsidP="00F433E4">
      <w:pPr>
        <w:pStyle w:val="ListParagraph"/>
        <w:ind w:left="1080" w:right="-1339"/>
        <w:jc w:val="center"/>
        <w:rPr>
          <w:rFonts w:ascii="Times New Roman" w:eastAsia="Calibri" w:hAnsi="Times New Roman" w:cs="Times New Roman"/>
          <w:b/>
          <w:bCs/>
          <w:color w:val="002060"/>
          <w:sz w:val="28"/>
          <w:szCs w:val="28"/>
        </w:rPr>
      </w:pPr>
    </w:p>
    <w:p w14:paraId="3D91D5B9" w14:textId="128A567B" w:rsidR="001618C6" w:rsidRDefault="00F433E4" w:rsidP="00F433E4">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294ADB90" wp14:editId="780B83DC">
            <wp:extent cx="3279986" cy="2459990"/>
            <wp:effectExtent l="0" t="0" r="0" b="0"/>
            <wp:docPr id="448563334" name="Picture 1" descr="Μπορεί να είναι εικόνα 7 άτομα και κείμενο που λέει &quot;隔 මණ&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7 άτομα και κείμενο που λέει &quot;隔 මණ&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5884" cy="2464414"/>
                    </a:xfrm>
                    <a:prstGeom prst="rect">
                      <a:avLst/>
                    </a:prstGeom>
                    <a:noFill/>
                    <a:ln>
                      <a:noFill/>
                    </a:ln>
                  </pic:spPr>
                </pic:pic>
              </a:graphicData>
            </a:graphic>
          </wp:inline>
        </w:drawing>
      </w:r>
    </w:p>
    <w:p w14:paraId="6E644E9B" w14:textId="77777777" w:rsidR="00F433E4" w:rsidRDefault="00F433E4" w:rsidP="00F433E4">
      <w:pPr>
        <w:pStyle w:val="ListParagraph"/>
        <w:ind w:left="1080" w:right="-1339"/>
        <w:jc w:val="center"/>
        <w:rPr>
          <w:rFonts w:ascii="Times New Roman" w:eastAsia="Calibri" w:hAnsi="Times New Roman" w:cs="Times New Roman"/>
          <w:b/>
          <w:bCs/>
          <w:color w:val="002060"/>
          <w:sz w:val="28"/>
          <w:szCs w:val="28"/>
          <w:lang w:val="en-US"/>
        </w:rPr>
      </w:pPr>
    </w:p>
    <w:p w14:paraId="5B360F6E" w14:textId="77777777" w:rsidR="00AF1CD7" w:rsidRPr="00AF1CD7" w:rsidRDefault="00AF1CD7" w:rsidP="00F433E4">
      <w:pPr>
        <w:pStyle w:val="ListParagraph"/>
        <w:ind w:left="1080" w:right="-1339"/>
        <w:jc w:val="center"/>
        <w:rPr>
          <w:rFonts w:ascii="Times New Roman" w:eastAsia="Calibri" w:hAnsi="Times New Roman" w:cs="Times New Roman"/>
          <w:b/>
          <w:bCs/>
          <w:color w:val="002060"/>
          <w:sz w:val="28"/>
          <w:szCs w:val="28"/>
          <w:lang w:val="en-US"/>
        </w:rPr>
      </w:pPr>
    </w:p>
    <w:p w14:paraId="1EC0F6F8"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4/3/25 πραγματοποιήθηκε στο ΕΒΕΠ συνάντηση με τον πρέσβη του Ισραήλ στην Ελλάδα Noam Katz και τον πρόεδρο του ΕΒΕΠ Β.Κορκίδη που, όπου εξετάστηκαν οι πτυχές ανάπτυξης των εμπορικών δραστηριοτήτων μεταξύ των δυο χωρών.</w:t>
      </w:r>
    </w:p>
    <w:p w14:paraId="651F97BE" w14:textId="1898430B" w:rsidR="001618C6" w:rsidRDefault="00F433E4" w:rsidP="00F433E4">
      <w:pPr>
        <w:ind w:right="-1339"/>
        <w:jc w:val="center"/>
        <w:rPr>
          <w:rFonts w:ascii="Times New Roman" w:eastAsia="Calibri" w:hAnsi="Times New Roman" w:cs="Times New Roman"/>
          <w:b/>
          <w:bCs/>
          <w:color w:val="002060"/>
          <w:sz w:val="28"/>
          <w:szCs w:val="28"/>
        </w:rPr>
      </w:pPr>
      <w:r>
        <w:rPr>
          <w:noProof/>
        </w:rPr>
        <w:drawing>
          <wp:inline distT="0" distB="0" distL="0" distR="0" wp14:anchorId="2450B4F8" wp14:editId="19803116">
            <wp:extent cx="3078973" cy="2240280"/>
            <wp:effectExtent l="0" t="0" r="7620" b="7620"/>
            <wp:docPr id="1638716142" name="Picture 2" descr="Μπορεί να είναι εικόνα 7 άτομα και το Οβάλ Γραφ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7 άτομα και το Οβάλ Γραφείο"/>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9318" cy="2255083"/>
                    </a:xfrm>
                    <a:prstGeom prst="rect">
                      <a:avLst/>
                    </a:prstGeom>
                    <a:noFill/>
                    <a:ln>
                      <a:noFill/>
                    </a:ln>
                  </pic:spPr>
                </pic:pic>
              </a:graphicData>
            </a:graphic>
          </wp:inline>
        </w:drawing>
      </w:r>
    </w:p>
    <w:p w14:paraId="3D8B87FE" w14:textId="77777777" w:rsidR="00F433E4" w:rsidRPr="001618C6" w:rsidRDefault="00F433E4" w:rsidP="001618C6">
      <w:pPr>
        <w:ind w:right="-1339"/>
        <w:rPr>
          <w:rFonts w:ascii="Times New Roman" w:eastAsia="Calibri" w:hAnsi="Times New Roman" w:cs="Times New Roman"/>
          <w:b/>
          <w:bCs/>
          <w:color w:val="002060"/>
          <w:sz w:val="28"/>
          <w:szCs w:val="28"/>
        </w:rPr>
      </w:pPr>
    </w:p>
    <w:p w14:paraId="080D2FE4" w14:textId="2F8A7ED1"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4/3/25 στο Υπ.Ναυτιλίας &amp; Νησιωτικής Πολιτικής για την παρουσίαση του INTERGRAΤED PORT COMMUNITY SYSTEM.</w:t>
      </w:r>
    </w:p>
    <w:p w14:paraId="7CF2E576"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474613E0"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15A16217"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5/3/25 σε συνάντηση με Ιάπωνες διπλωμάτες στο ΕΒΕΠ.</w:t>
      </w:r>
    </w:p>
    <w:p w14:paraId="6B3CC513"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3FE26281"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63A850F4" w14:textId="77777777"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5/3/25 με τον κο A.Ντίνo για το MyData.</w:t>
      </w:r>
    </w:p>
    <w:p w14:paraId="0DF45EDD"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2463E2F9"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72E7ED7E" w14:textId="3829B94E" w:rsidR="001618C6" w:rsidRP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7/3/25 με τον κο Κουμπενά, τον κο Μουσέ και </w:t>
      </w:r>
      <w:r w:rsidR="00173614">
        <w:rPr>
          <w:rFonts w:ascii="Times New Roman" w:eastAsia="Calibri" w:hAnsi="Times New Roman" w:cs="Times New Roman"/>
          <w:b/>
          <w:bCs/>
          <w:color w:val="002060"/>
          <w:sz w:val="28"/>
          <w:szCs w:val="28"/>
        </w:rPr>
        <w:t xml:space="preserve">με </w:t>
      </w:r>
      <w:r w:rsidRPr="001618C6">
        <w:rPr>
          <w:rFonts w:ascii="Times New Roman" w:eastAsia="Calibri" w:hAnsi="Times New Roman" w:cs="Times New Roman"/>
          <w:b/>
          <w:bCs/>
          <w:color w:val="002060"/>
          <w:sz w:val="28"/>
          <w:szCs w:val="28"/>
        </w:rPr>
        <w:t xml:space="preserve">την </w:t>
      </w:r>
      <w:r w:rsidR="00173614">
        <w:rPr>
          <w:rFonts w:ascii="Times New Roman" w:eastAsia="Calibri" w:hAnsi="Times New Roman" w:cs="Times New Roman"/>
          <w:b/>
          <w:bCs/>
          <w:color w:val="002060"/>
          <w:sz w:val="28"/>
          <w:szCs w:val="28"/>
        </w:rPr>
        <w:t xml:space="preserve">Γεν.Γραμματεία Φορολογικής Πολιτικής </w:t>
      </w:r>
      <w:r w:rsidRPr="001618C6">
        <w:rPr>
          <w:rFonts w:ascii="Times New Roman" w:eastAsia="Calibri" w:hAnsi="Times New Roman" w:cs="Times New Roman"/>
          <w:b/>
          <w:bCs/>
          <w:color w:val="002060"/>
          <w:sz w:val="28"/>
          <w:szCs w:val="28"/>
        </w:rPr>
        <w:t>κα Ψύλλα</w:t>
      </w:r>
      <w:r w:rsidRPr="00071F57">
        <w:rPr>
          <w:rFonts w:ascii="Times New Roman" w:eastAsia="Calibri" w:hAnsi="Times New Roman" w:cs="Times New Roman"/>
          <w:b/>
          <w:bCs/>
          <w:color w:val="EE0000"/>
          <w:sz w:val="28"/>
          <w:szCs w:val="28"/>
        </w:rPr>
        <w:t xml:space="preserve"> </w:t>
      </w:r>
      <w:r w:rsidR="00173614" w:rsidRPr="00173614">
        <w:rPr>
          <w:rFonts w:ascii="Times New Roman" w:eastAsia="Calibri" w:hAnsi="Times New Roman" w:cs="Times New Roman"/>
          <w:b/>
          <w:bCs/>
          <w:color w:val="002060"/>
          <w:sz w:val="28"/>
          <w:szCs w:val="28"/>
        </w:rPr>
        <w:t>σχετικά με την μ</w:t>
      </w:r>
      <w:r w:rsidR="00173614" w:rsidRPr="00173614">
        <w:rPr>
          <w:rFonts w:ascii="Times New Roman" w:eastAsia="Calibri" w:hAnsi="Times New Roman" w:cs="Times New Roman"/>
          <w:b/>
          <w:bCs/>
          <w:color w:val="002060"/>
          <w:sz w:val="28"/>
          <w:szCs w:val="28"/>
        </w:rPr>
        <w:t>η απαλλαγή από Δασμούς,</w:t>
      </w:r>
      <w:r w:rsidR="00173614" w:rsidRPr="00173614">
        <w:rPr>
          <w:rFonts w:ascii="Times New Roman" w:eastAsia="Calibri" w:hAnsi="Times New Roman" w:cs="Times New Roman"/>
          <w:b/>
          <w:bCs/>
          <w:color w:val="002060"/>
          <w:sz w:val="28"/>
          <w:szCs w:val="28"/>
        </w:rPr>
        <w:t xml:space="preserve"> </w:t>
      </w:r>
      <w:r w:rsidR="00173614" w:rsidRPr="00173614">
        <w:rPr>
          <w:rFonts w:ascii="Times New Roman" w:eastAsia="Calibri" w:hAnsi="Times New Roman" w:cs="Times New Roman"/>
          <w:b/>
          <w:bCs/>
          <w:color w:val="002060"/>
          <w:sz w:val="28"/>
          <w:szCs w:val="28"/>
        </w:rPr>
        <w:t>ΕΦΚ,</w:t>
      </w:r>
      <w:r w:rsidR="00173614" w:rsidRPr="00173614">
        <w:rPr>
          <w:rFonts w:ascii="Times New Roman" w:eastAsia="Calibri" w:hAnsi="Times New Roman" w:cs="Times New Roman"/>
          <w:b/>
          <w:bCs/>
          <w:color w:val="002060"/>
          <w:sz w:val="28"/>
          <w:szCs w:val="28"/>
        </w:rPr>
        <w:t xml:space="preserve"> </w:t>
      </w:r>
      <w:r w:rsidR="00173614" w:rsidRPr="00173614">
        <w:rPr>
          <w:rFonts w:ascii="Times New Roman" w:eastAsia="Calibri" w:hAnsi="Times New Roman" w:cs="Times New Roman"/>
          <w:b/>
          <w:bCs/>
          <w:color w:val="002060"/>
          <w:sz w:val="28"/>
          <w:szCs w:val="28"/>
        </w:rPr>
        <w:t>ΦΚ,</w:t>
      </w:r>
      <w:r w:rsidR="00173614" w:rsidRPr="00173614">
        <w:rPr>
          <w:rFonts w:ascii="Times New Roman" w:eastAsia="Calibri" w:hAnsi="Times New Roman" w:cs="Times New Roman"/>
          <w:b/>
          <w:bCs/>
          <w:color w:val="002060"/>
          <w:sz w:val="28"/>
          <w:szCs w:val="28"/>
        </w:rPr>
        <w:t xml:space="preserve"> </w:t>
      </w:r>
      <w:r w:rsidR="00173614" w:rsidRPr="00173614">
        <w:rPr>
          <w:rFonts w:ascii="Times New Roman" w:eastAsia="Calibri" w:hAnsi="Times New Roman" w:cs="Times New Roman"/>
          <w:b/>
          <w:bCs/>
          <w:color w:val="002060"/>
          <w:sz w:val="28"/>
          <w:szCs w:val="28"/>
        </w:rPr>
        <w:t>ΦΠΑ των εφοδίων που πωλούνται σε πρόσωπα που δεν είναι πλοιοκτήτες</w:t>
      </w:r>
      <w:r w:rsidR="00173614" w:rsidRPr="00173614">
        <w:rPr>
          <w:rFonts w:ascii="Times New Roman" w:eastAsia="Calibri" w:hAnsi="Times New Roman" w:cs="Times New Roman"/>
          <w:b/>
          <w:bCs/>
          <w:color w:val="002060"/>
          <w:sz w:val="28"/>
          <w:szCs w:val="28"/>
        </w:rPr>
        <w:t>.</w:t>
      </w:r>
      <w:r w:rsidRPr="00173614">
        <w:rPr>
          <w:rFonts w:ascii="Times New Roman" w:eastAsia="Calibri" w:hAnsi="Times New Roman" w:cs="Times New Roman"/>
          <w:b/>
          <w:bCs/>
          <w:color w:val="002060"/>
          <w:sz w:val="28"/>
          <w:szCs w:val="28"/>
        </w:rPr>
        <w:t xml:space="preserve"> </w:t>
      </w:r>
      <w:r w:rsidRPr="001618C6">
        <w:rPr>
          <w:rFonts w:ascii="Times New Roman" w:eastAsia="Calibri" w:hAnsi="Times New Roman" w:cs="Times New Roman"/>
          <w:b/>
          <w:bCs/>
          <w:color w:val="002060"/>
          <w:sz w:val="28"/>
          <w:szCs w:val="28"/>
        </w:rPr>
        <w:t xml:space="preserve"> </w:t>
      </w:r>
    </w:p>
    <w:p w14:paraId="642A5E80" w14:textId="77777777" w:rsidR="001618C6" w:rsidRDefault="001618C6" w:rsidP="001618C6">
      <w:pPr>
        <w:pStyle w:val="ListParagraph"/>
        <w:ind w:left="1080" w:right="-1339"/>
        <w:rPr>
          <w:rFonts w:ascii="Times New Roman" w:eastAsia="Calibri" w:hAnsi="Times New Roman" w:cs="Times New Roman"/>
          <w:b/>
          <w:bCs/>
          <w:color w:val="002060"/>
          <w:sz w:val="28"/>
          <w:szCs w:val="28"/>
        </w:rPr>
      </w:pPr>
    </w:p>
    <w:p w14:paraId="583F1E0C" w14:textId="77777777" w:rsidR="00594986" w:rsidRDefault="00594986" w:rsidP="001618C6">
      <w:pPr>
        <w:pStyle w:val="ListParagraph"/>
        <w:ind w:left="1080" w:right="-1339"/>
        <w:rPr>
          <w:rFonts w:ascii="Times New Roman" w:eastAsia="Calibri" w:hAnsi="Times New Roman" w:cs="Times New Roman"/>
          <w:b/>
          <w:bCs/>
          <w:color w:val="002060"/>
          <w:sz w:val="28"/>
          <w:szCs w:val="28"/>
        </w:rPr>
      </w:pPr>
    </w:p>
    <w:p w14:paraId="5FB11E5B" w14:textId="77777777" w:rsidR="00594986" w:rsidRPr="001618C6" w:rsidRDefault="00594986" w:rsidP="001618C6">
      <w:pPr>
        <w:pStyle w:val="ListParagraph"/>
        <w:ind w:left="1080" w:right="-1339"/>
        <w:rPr>
          <w:rFonts w:ascii="Times New Roman" w:eastAsia="Calibri" w:hAnsi="Times New Roman" w:cs="Times New Roman"/>
          <w:b/>
          <w:bCs/>
          <w:color w:val="002060"/>
          <w:sz w:val="28"/>
          <w:szCs w:val="28"/>
        </w:rPr>
      </w:pPr>
    </w:p>
    <w:p w14:paraId="4878323C" w14:textId="6A724967" w:rsidR="001618C6" w:rsidRDefault="001618C6" w:rsidP="001618C6">
      <w:pPr>
        <w:pStyle w:val="ListParagraph"/>
        <w:numPr>
          <w:ilvl w:val="1"/>
          <w:numId w:val="1"/>
        </w:numPr>
        <w:ind w:right="-1339"/>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 xml:space="preserve">Την 7/3/25 με τον Πρέσβη </w:t>
      </w:r>
      <w:r w:rsidR="00D77887">
        <w:rPr>
          <w:rFonts w:ascii="Times New Roman" w:eastAsia="Calibri" w:hAnsi="Times New Roman" w:cs="Times New Roman"/>
          <w:b/>
          <w:bCs/>
          <w:color w:val="002060"/>
          <w:sz w:val="28"/>
          <w:szCs w:val="28"/>
        </w:rPr>
        <w:t xml:space="preserve">του Εκουαδόρ </w:t>
      </w:r>
      <w:r w:rsidRPr="001618C6">
        <w:rPr>
          <w:rFonts w:ascii="Times New Roman" w:eastAsia="Calibri" w:hAnsi="Times New Roman" w:cs="Times New Roman"/>
          <w:b/>
          <w:bCs/>
          <w:color w:val="002060"/>
          <w:sz w:val="28"/>
          <w:szCs w:val="28"/>
        </w:rPr>
        <w:t xml:space="preserve">Esteban Assar Moscoso Bohman στο ΕΒΕΠ για </w:t>
      </w:r>
      <w:r w:rsidR="00071F57">
        <w:rPr>
          <w:rFonts w:ascii="Times New Roman" w:eastAsia="Calibri" w:hAnsi="Times New Roman" w:cs="Times New Roman"/>
          <w:b/>
          <w:bCs/>
          <w:color w:val="002060"/>
          <w:sz w:val="28"/>
          <w:szCs w:val="28"/>
        </w:rPr>
        <w:t xml:space="preserve">την αντιμετώπιση κρουσμάτων διακίνησης ναρκωτικών ουσιών </w:t>
      </w:r>
      <w:r w:rsidR="00D7031F">
        <w:rPr>
          <w:rFonts w:ascii="Times New Roman" w:eastAsia="Calibri" w:hAnsi="Times New Roman" w:cs="Times New Roman"/>
          <w:b/>
          <w:bCs/>
          <w:color w:val="002060"/>
          <w:sz w:val="28"/>
          <w:szCs w:val="28"/>
        </w:rPr>
        <w:t>που εντοπίζονται σ</w:t>
      </w:r>
      <w:r w:rsidRPr="001618C6">
        <w:rPr>
          <w:rFonts w:ascii="Times New Roman" w:eastAsia="Calibri" w:hAnsi="Times New Roman" w:cs="Times New Roman"/>
          <w:b/>
          <w:bCs/>
          <w:color w:val="002060"/>
          <w:sz w:val="28"/>
          <w:szCs w:val="28"/>
        </w:rPr>
        <w:t>τα εμπορευματοκιβώτια ε</w:t>
      </w:r>
      <w:r w:rsidR="00D7031F">
        <w:rPr>
          <w:rFonts w:ascii="Times New Roman" w:eastAsia="Calibri" w:hAnsi="Times New Roman" w:cs="Times New Roman"/>
          <w:b/>
          <w:bCs/>
          <w:color w:val="002060"/>
          <w:sz w:val="28"/>
          <w:szCs w:val="28"/>
        </w:rPr>
        <w:t>ισα</w:t>
      </w:r>
      <w:r w:rsidRPr="001618C6">
        <w:rPr>
          <w:rFonts w:ascii="Times New Roman" w:eastAsia="Calibri" w:hAnsi="Times New Roman" w:cs="Times New Roman"/>
          <w:b/>
          <w:bCs/>
          <w:color w:val="002060"/>
          <w:sz w:val="28"/>
          <w:szCs w:val="28"/>
        </w:rPr>
        <w:t>γόμενης μπανάνας.</w:t>
      </w:r>
    </w:p>
    <w:p w14:paraId="513BFE76" w14:textId="77777777" w:rsidR="006E2B29" w:rsidRDefault="006E2B29" w:rsidP="006E2B29">
      <w:pPr>
        <w:pStyle w:val="ListParagraph"/>
        <w:rPr>
          <w:rFonts w:ascii="Times New Roman" w:eastAsia="Calibri" w:hAnsi="Times New Roman" w:cs="Times New Roman"/>
          <w:b/>
          <w:bCs/>
          <w:color w:val="002060"/>
          <w:sz w:val="28"/>
          <w:szCs w:val="28"/>
        </w:rPr>
      </w:pPr>
    </w:p>
    <w:p w14:paraId="6B5366EE" w14:textId="77777777" w:rsidR="00594986" w:rsidRPr="006E2B29" w:rsidRDefault="00594986" w:rsidP="006E2B29">
      <w:pPr>
        <w:pStyle w:val="ListParagraph"/>
        <w:rPr>
          <w:rFonts w:ascii="Times New Roman" w:eastAsia="Calibri" w:hAnsi="Times New Roman" w:cs="Times New Roman"/>
          <w:b/>
          <w:bCs/>
          <w:color w:val="002060"/>
          <w:sz w:val="28"/>
          <w:szCs w:val="28"/>
        </w:rPr>
      </w:pPr>
    </w:p>
    <w:p w14:paraId="5F91AEF9" w14:textId="3DC76F5E" w:rsidR="006E2B29" w:rsidRP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 xml:space="preserve">Την </w:t>
      </w:r>
      <w:r w:rsidRPr="006E2B29">
        <w:rPr>
          <w:rFonts w:ascii="Times New Roman" w:eastAsia="Calibri" w:hAnsi="Times New Roman" w:cs="Times New Roman"/>
          <w:b/>
          <w:bCs/>
          <w:color w:val="002060"/>
          <w:sz w:val="28"/>
          <w:szCs w:val="28"/>
        </w:rPr>
        <w:t>27/3/25 με το ΕΒΕΠ στο Υπ.Ναυτ</w:t>
      </w:r>
      <w:r w:rsidR="00071F57">
        <w:rPr>
          <w:rFonts w:ascii="Times New Roman" w:eastAsia="Calibri" w:hAnsi="Times New Roman" w:cs="Times New Roman"/>
          <w:b/>
          <w:bCs/>
          <w:color w:val="002060"/>
          <w:sz w:val="28"/>
          <w:szCs w:val="28"/>
        </w:rPr>
        <w:t>ι</w:t>
      </w:r>
      <w:r w:rsidRPr="006E2B29">
        <w:rPr>
          <w:rFonts w:ascii="Times New Roman" w:eastAsia="Calibri" w:hAnsi="Times New Roman" w:cs="Times New Roman"/>
          <w:b/>
          <w:bCs/>
          <w:color w:val="002060"/>
          <w:sz w:val="28"/>
          <w:szCs w:val="28"/>
        </w:rPr>
        <w:t xml:space="preserve">λίας και Νησιωτικής Πολιτικής </w:t>
      </w:r>
      <w:r w:rsidR="00071F57">
        <w:rPr>
          <w:rFonts w:ascii="Times New Roman" w:eastAsia="Calibri" w:hAnsi="Times New Roman" w:cs="Times New Roman"/>
          <w:b/>
          <w:bCs/>
          <w:color w:val="002060"/>
          <w:sz w:val="28"/>
          <w:szCs w:val="28"/>
        </w:rPr>
        <w:t xml:space="preserve">με τον Υπουργό </w:t>
      </w:r>
      <w:r w:rsidRPr="006E2B29">
        <w:rPr>
          <w:rFonts w:ascii="Times New Roman" w:eastAsia="Calibri" w:hAnsi="Times New Roman" w:cs="Times New Roman"/>
          <w:b/>
          <w:bCs/>
          <w:color w:val="002060"/>
          <w:sz w:val="28"/>
          <w:szCs w:val="28"/>
        </w:rPr>
        <w:t xml:space="preserve">κο </w:t>
      </w:r>
      <w:r w:rsidR="00071F57">
        <w:rPr>
          <w:rFonts w:ascii="Times New Roman" w:eastAsia="Calibri" w:hAnsi="Times New Roman" w:cs="Times New Roman"/>
          <w:b/>
          <w:bCs/>
          <w:color w:val="002060"/>
          <w:sz w:val="28"/>
          <w:szCs w:val="28"/>
        </w:rPr>
        <w:t>Β.</w:t>
      </w:r>
      <w:r w:rsidRPr="006E2B29">
        <w:rPr>
          <w:rFonts w:ascii="Times New Roman" w:eastAsia="Calibri" w:hAnsi="Times New Roman" w:cs="Times New Roman"/>
          <w:b/>
          <w:bCs/>
          <w:color w:val="002060"/>
          <w:sz w:val="28"/>
          <w:szCs w:val="28"/>
        </w:rPr>
        <w:t>Κικίλια.</w:t>
      </w:r>
    </w:p>
    <w:p w14:paraId="1637A28F" w14:textId="77777777" w:rsidR="006E2B29" w:rsidRDefault="006E2B29" w:rsidP="006E2B29">
      <w:pPr>
        <w:pStyle w:val="ListParagraph"/>
        <w:ind w:left="1080" w:right="-1339"/>
        <w:rPr>
          <w:rFonts w:ascii="Times New Roman" w:eastAsia="Calibri" w:hAnsi="Times New Roman" w:cs="Times New Roman"/>
          <w:b/>
          <w:bCs/>
          <w:color w:val="002060"/>
          <w:sz w:val="28"/>
          <w:szCs w:val="28"/>
        </w:rPr>
      </w:pPr>
    </w:p>
    <w:p w14:paraId="20ABFF33" w14:textId="77777777" w:rsidR="00594986" w:rsidRDefault="00594986" w:rsidP="006E2B29">
      <w:pPr>
        <w:pStyle w:val="ListParagraph"/>
        <w:ind w:left="1080" w:right="-1339"/>
        <w:rPr>
          <w:rFonts w:ascii="Times New Roman" w:eastAsia="Calibri" w:hAnsi="Times New Roman" w:cs="Times New Roman"/>
          <w:b/>
          <w:bCs/>
          <w:color w:val="002060"/>
          <w:sz w:val="28"/>
          <w:szCs w:val="28"/>
        </w:rPr>
      </w:pPr>
    </w:p>
    <w:p w14:paraId="72F26E14" w14:textId="6C240CFE" w:rsidR="006E2B29" w:rsidRP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sidRPr="006E2B29">
        <w:rPr>
          <w:rFonts w:ascii="Times New Roman" w:eastAsia="Calibri" w:hAnsi="Times New Roman" w:cs="Times New Roman"/>
          <w:b/>
          <w:bCs/>
          <w:color w:val="002060"/>
          <w:sz w:val="28"/>
          <w:szCs w:val="28"/>
        </w:rPr>
        <w:t xml:space="preserve">Την 28/3/25 με την εταιρεία Terraco LLC και εκπροσώπους της </w:t>
      </w:r>
      <w:r w:rsidR="00071F57">
        <w:rPr>
          <w:rFonts w:ascii="Times New Roman" w:eastAsia="Calibri" w:hAnsi="Times New Roman" w:cs="Times New Roman"/>
          <w:b/>
          <w:bCs/>
          <w:color w:val="002060"/>
          <w:sz w:val="28"/>
          <w:szCs w:val="28"/>
        </w:rPr>
        <w:t>Ένωσης Κρουαζιερόπλοιων Ναυτιλίας κο Κουμπενά</w:t>
      </w:r>
      <w:r w:rsidRPr="006E2B29">
        <w:rPr>
          <w:rFonts w:ascii="Times New Roman" w:eastAsia="Calibri" w:hAnsi="Times New Roman" w:cs="Times New Roman"/>
          <w:b/>
          <w:bCs/>
          <w:color w:val="002060"/>
          <w:sz w:val="28"/>
          <w:szCs w:val="28"/>
        </w:rPr>
        <w:t xml:space="preserve"> στον Γεν.Δ/ντη Τελωνείων κο Μπουρίκο.</w:t>
      </w:r>
    </w:p>
    <w:p w14:paraId="699A574D" w14:textId="77777777" w:rsidR="006E2B29" w:rsidRDefault="006E2B29" w:rsidP="006E2B29">
      <w:pPr>
        <w:pStyle w:val="ListParagraph"/>
        <w:ind w:left="1080" w:right="-1339"/>
        <w:rPr>
          <w:rFonts w:ascii="Times New Roman" w:eastAsia="Calibri" w:hAnsi="Times New Roman" w:cs="Times New Roman"/>
          <w:b/>
          <w:bCs/>
          <w:color w:val="002060"/>
          <w:sz w:val="28"/>
          <w:szCs w:val="28"/>
        </w:rPr>
      </w:pPr>
    </w:p>
    <w:p w14:paraId="69D4F974" w14:textId="77777777" w:rsidR="00594986" w:rsidRDefault="00594986" w:rsidP="006E2B29">
      <w:pPr>
        <w:pStyle w:val="ListParagraph"/>
        <w:ind w:left="1080" w:right="-1339"/>
        <w:rPr>
          <w:rFonts w:ascii="Times New Roman" w:eastAsia="Calibri" w:hAnsi="Times New Roman" w:cs="Times New Roman"/>
          <w:b/>
          <w:bCs/>
          <w:color w:val="002060"/>
          <w:sz w:val="28"/>
          <w:szCs w:val="28"/>
        </w:rPr>
      </w:pPr>
    </w:p>
    <w:p w14:paraId="5975FD7C" w14:textId="7709B1FA" w:rsidR="006E2B29" w:rsidRP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sidRPr="006E2B29">
        <w:rPr>
          <w:rFonts w:ascii="Times New Roman" w:eastAsia="Calibri" w:hAnsi="Times New Roman" w:cs="Times New Roman"/>
          <w:b/>
          <w:bCs/>
          <w:color w:val="002060"/>
          <w:sz w:val="28"/>
          <w:szCs w:val="28"/>
        </w:rPr>
        <w:t>Την 2/4/25 στο ΕΒΕΠ με τον Πρέσβη της Κίνας</w:t>
      </w:r>
      <w:r w:rsidR="009920B6">
        <w:rPr>
          <w:rFonts w:ascii="Times New Roman" w:eastAsia="Calibri" w:hAnsi="Times New Roman" w:cs="Times New Roman"/>
          <w:b/>
          <w:bCs/>
          <w:color w:val="002060"/>
          <w:sz w:val="28"/>
          <w:szCs w:val="28"/>
        </w:rPr>
        <w:t xml:space="preserve"> </w:t>
      </w:r>
      <w:r w:rsidR="009920B6" w:rsidRPr="009920B6">
        <w:rPr>
          <w:rFonts w:ascii="Times New Roman" w:eastAsia="Calibri" w:hAnsi="Times New Roman" w:cs="Times New Roman"/>
          <w:b/>
          <w:bCs/>
          <w:color w:val="002060"/>
          <w:sz w:val="28"/>
          <w:szCs w:val="28"/>
        </w:rPr>
        <w:t>κ. Fang Qiu</w:t>
      </w:r>
      <w:r w:rsidRPr="006E2B29">
        <w:rPr>
          <w:rFonts w:ascii="Times New Roman" w:eastAsia="Calibri" w:hAnsi="Times New Roman" w:cs="Times New Roman"/>
          <w:b/>
          <w:bCs/>
          <w:color w:val="002060"/>
          <w:sz w:val="28"/>
          <w:szCs w:val="28"/>
        </w:rPr>
        <w:t>.</w:t>
      </w:r>
    </w:p>
    <w:p w14:paraId="791BD364" w14:textId="77777777" w:rsidR="006E2B29" w:rsidRDefault="006E2B29" w:rsidP="006E2B29">
      <w:pPr>
        <w:pStyle w:val="ListParagraph"/>
        <w:ind w:left="1080" w:right="-1339"/>
        <w:rPr>
          <w:rFonts w:ascii="Times New Roman" w:eastAsia="Calibri" w:hAnsi="Times New Roman" w:cs="Times New Roman"/>
          <w:b/>
          <w:bCs/>
          <w:color w:val="002060"/>
          <w:sz w:val="28"/>
          <w:szCs w:val="28"/>
        </w:rPr>
      </w:pPr>
    </w:p>
    <w:p w14:paraId="0E275169" w14:textId="77777777" w:rsidR="00594986" w:rsidRDefault="00594986" w:rsidP="006E2B29">
      <w:pPr>
        <w:pStyle w:val="ListParagraph"/>
        <w:ind w:left="1080" w:right="-1339"/>
        <w:rPr>
          <w:rFonts w:ascii="Times New Roman" w:eastAsia="Calibri" w:hAnsi="Times New Roman" w:cs="Times New Roman"/>
          <w:b/>
          <w:bCs/>
          <w:color w:val="002060"/>
          <w:sz w:val="28"/>
          <w:szCs w:val="28"/>
        </w:rPr>
      </w:pPr>
    </w:p>
    <w:p w14:paraId="3DA7E223" w14:textId="081BCE2E" w:rsidR="006E2B29" w:rsidRDefault="006E2B29" w:rsidP="006E2B29">
      <w:pPr>
        <w:pStyle w:val="ListParagraph"/>
        <w:numPr>
          <w:ilvl w:val="1"/>
          <w:numId w:val="1"/>
        </w:numPr>
        <w:ind w:right="-1339"/>
        <w:rPr>
          <w:rFonts w:ascii="Times New Roman" w:eastAsia="Calibri" w:hAnsi="Times New Roman" w:cs="Times New Roman"/>
          <w:b/>
          <w:bCs/>
          <w:color w:val="002060"/>
          <w:sz w:val="28"/>
          <w:szCs w:val="28"/>
        </w:rPr>
      </w:pPr>
      <w:r w:rsidRPr="006E2B29">
        <w:rPr>
          <w:rFonts w:ascii="Times New Roman" w:eastAsia="Calibri" w:hAnsi="Times New Roman" w:cs="Times New Roman"/>
          <w:b/>
          <w:bCs/>
          <w:color w:val="002060"/>
          <w:sz w:val="28"/>
          <w:szCs w:val="28"/>
        </w:rPr>
        <w:lastRenderedPageBreak/>
        <w:t>Την 8/4/25 με το ΕΒΕΠ και τον Υ</w:t>
      </w:r>
      <w:r w:rsidR="00071F57">
        <w:rPr>
          <w:rFonts w:ascii="Times New Roman" w:eastAsia="Calibri" w:hAnsi="Times New Roman" w:cs="Times New Roman"/>
          <w:b/>
          <w:bCs/>
          <w:color w:val="002060"/>
          <w:sz w:val="28"/>
          <w:szCs w:val="28"/>
        </w:rPr>
        <w:t>φ</w:t>
      </w:r>
      <w:r w:rsidRPr="006E2B29">
        <w:rPr>
          <w:rFonts w:ascii="Times New Roman" w:eastAsia="Calibri" w:hAnsi="Times New Roman" w:cs="Times New Roman"/>
          <w:b/>
          <w:bCs/>
          <w:color w:val="002060"/>
          <w:sz w:val="28"/>
          <w:szCs w:val="28"/>
        </w:rPr>
        <w:t>.</w:t>
      </w:r>
      <w:r w:rsidR="00DA2484">
        <w:rPr>
          <w:rFonts w:ascii="Times New Roman" w:eastAsia="Calibri" w:hAnsi="Times New Roman" w:cs="Times New Roman"/>
          <w:b/>
          <w:bCs/>
          <w:color w:val="002060"/>
          <w:sz w:val="28"/>
          <w:szCs w:val="28"/>
        </w:rPr>
        <w:t xml:space="preserve"> </w:t>
      </w:r>
      <w:r w:rsidRPr="006E2B29">
        <w:rPr>
          <w:rFonts w:ascii="Times New Roman" w:eastAsia="Calibri" w:hAnsi="Times New Roman" w:cs="Times New Roman"/>
          <w:b/>
          <w:bCs/>
          <w:color w:val="002060"/>
          <w:sz w:val="28"/>
          <w:szCs w:val="28"/>
        </w:rPr>
        <w:t>Εθνικής  Οικονομίας και Οικονομικών κο Κώτσηρα</w:t>
      </w:r>
      <w:r w:rsidR="00F433E4">
        <w:rPr>
          <w:rFonts w:ascii="Times New Roman" w:eastAsia="Calibri" w:hAnsi="Times New Roman" w:cs="Times New Roman"/>
          <w:b/>
          <w:bCs/>
          <w:color w:val="002060"/>
          <w:sz w:val="28"/>
          <w:szCs w:val="28"/>
        </w:rPr>
        <w:t xml:space="preserve"> </w:t>
      </w:r>
      <w:r w:rsidR="00F433E4" w:rsidRPr="00F433E4">
        <w:rPr>
          <w:rFonts w:ascii="Times New Roman" w:eastAsia="Calibri" w:hAnsi="Times New Roman" w:cs="Times New Roman"/>
          <w:b/>
          <w:bCs/>
          <w:color w:val="002060"/>
          <w:sz w:val="28"/>
          <w:szCs w:val="28"/>
        </w:rPr>
        <w:t>παρουσιάζοντας τα</w:t>
      </w:r>
      <w:r w:rsidR="00F433E4">
        <w:rPr>
          <w:rFonts w:ascii="Times New Roman" w:eastAsia="Calibri" w:hAnsi="Times New Roman" w:cs="Times New Roman"/>
          <w:b/>
          <w:bCs/>
          <w:color w:val="002060"/>
          <w:sz w:val="28"/>
          <w:szCs w:val="28"/>
        </w:rPr>
        <w:t xml:space="preserve"> </w:t>
      </w:r>
      <w:r w:rsidR="00F433E4" w:rsidRPr="00F433E4">
        <w:rPr>
          <w:rFonts w:ascii="Times New Roman" w:eastAsia="Calibri" w:hAnsi="Times New Roman" w:cs="Times New Roman"/>
          <w:b/>
          <w:bCs/>
          <w:color w:val="002060"/>
          <w:sz w:val="28"/>
          <w:szCs w:val="28"/>
        </w:rPr>
        <w:t>νομοθετικά και διοικητικά αντικίνητρα που υφίστανται στους εφοδιασμούς πλοίων</w:t>
      </w:r>
      <w:r w:rsidR="00F433E4" w:rsidRPr="006E2B29">
        <w:rPr>
          <w:rFonts w:ascii="Times New Roman" w:eastAsia="Calibri" w:hAnsi="Times New Roman" w:cs="Times New Roman"/>
          <w:b/>
          <w:bCs/>
          <w:color w:val="002060"/>
          <w:sz w:val="28"/>
          <w:szCs w:val="28"/>
        </w:rPr>
        <w:t>.</w:t>
      </w: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7BEB6AFF" w14:textId="51DF532F" w:rsidR="004F13BD" w:rsidRPr="009A67EA" w:rsidRDefault="004F13BD" w:rsidP="00CC32F1">
      <w:pPr>
        <w:pStyle w:val="ListParagraph"/>
        <w:ind w:left="1080" w:right="-1339"/>
        <w:jc w:val="both"/>
        <w:rPr>
          <w:rFonts w:ascii="Times New Roman" w:eastAsia="Calibri" w:hAnsi="Times New Roman" w:cs="Times New Roman"/>
          <w:b/>
          <w:bCs/>
          <w:color w:val="002060"/>
          <w:sz w:val="28"/>
          <w:szCs w:val="28"/>
          <w:lang w:val="en-US"/>
        </w:rPr>
      </w:pPr>
    </w:p>
    <w:p w14:paraId="3687F3ED" w14:textId="77777777" w:rsidR="00C421C0" w:rsidRPr="009A67EA"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7CECC090" w14:textId="77777777" w:rsidR="006F5103" w:rsidRPr="00807482" w:rsidRDefault="006F5103" w:rsidP="006F5103">
      <w:pPr>
        <w:pStyle w:val="ListParagraph"/>
        <w:ind w:left="1080" w:right="-1339"/>
        <w:jc w:val="both"/>
        <w:rPr>
          <w:rFonts w:ascii="Times New Roman" w:eastAsia="Calibri" w:hAnsi="Times New Roman" w:cs="Times New Roman"/>
          <w:b/>
          <w:bCs/>
          <w:color w:val="002060"/>
          <w:sz w:val="28"/>
          <w:szCs w:val="28"/>
        </w:rPr>
      </w:pPr>
    </w:p>
    <w:p w14:paraId="6C555E4B" w14:textId="0B8352D0" w:rsidR="00807482" w:rsidRPr="006F5103" w:rsidRDefault="00807482" w:rsidP="00807482">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807482">
        <w:rPr>
          <w:rFonts w:ascii="Times New Roman" w:eastAsia="Calibri" w:hAnsi="Times New Roman" w:cs="Times New Roman"/>
          <w:b/>
          <w:bCs/>
          <w:color w:val="002060"/>
          <w:sz w:val="28"/>
          <w:szCs w:val="28"/>
          <w:lang w:val="en-US"/>
        </w:rPr>
        <w:t>Στο East Med Maritime Conference EMMC 2025 που θα διεξαχθεί 19-20/6/2025 στην Αθήνα.</w:t>
      </w:r>
    </w:p>
    <w:p w14:paraId="74AF07B3" w14:textId="4DE7039E" w:rsidR="00C258F6" w:rsidRPr="002B5CF0" w:rsidRDefault="00AF1CD7" w:rsidP="001616A2">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3282A41F" wp14:editId="58DF01A4">
            <wp:extent cx="3200400" cy="1428750"/>
            <wp:effectExtent l="0" t="0" r="0" b="0"/>
            <wp:docPr id="1806233255" name="Picture 1" descr="Home || East Med Maritim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East Med Maritime Confer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3473F9F8" w14:textId="77777777" w:rsidR="002B5CF0" w:rsidRPr="002B5CF0" w:rsidRDefault="002B5CF0"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67DEC60E" w14:textId="1FB2D84E" w:rsidR="00D70B62" w:rsidRDefault="006911B6" w:rsidP="00D70B62">
      <w:pPr>
        <w:pStyle w:val="ListParagraph"/>
        <w:numPr>
          <w:ilvl w:val="1"/>
          <w:numId w:val="1"/>
        </w:numPr>
        <w:ind w:right="-1339"/>
        <w:jc w:val="both"/>
        <w:rPr>
          <w:rFonts w:ascii="Times New Roman" w:eastAsia="Calibri" w:hAnsi="Times New Roman" w:cs="Times New Roman"/>
          <w:b/>
          <w:bCs/>
          <w:color w:val="002060"/>
          <w:sz w:val="28"/>
          <w:szCs w:val="28"/>
        </w:rPr>
      </w:pPr>
      <w:bookmarkStart w:id="0" w:name="_Hlk184731906"/>
      <w:r>
        <w:rPr>
          <w:rFonts w:ascii="Times New Roman" w:eastAsia="Calibri" w:hAnsi="Times New Roman" w:cs="Times New Roman"/>
          <w:b/>
          <w:bCs/>
          <w:color w:val="002060"/>
          <w:sz w:val="28"/>
          <w:szCs w:val="28"/>
        </w:rPr>
        <w:t>Σύνταξη</w:t>
      </w:r>
      <w:r w:rsidR="00DD4E73">
        <w:rPr>
          <w:rFonts w:ascii="Times New Roman" w:eastAsia="Calibri" w:hAnsi="Times New Roman" w:cs="Times New Roman"/>
          <w:b/>
          <w:bCs/>
          <w:color w:val="002060"/>
          <w:sz w:val="28"/>
          <w:szCs w:val="28"/>
        </w:rPr>
        <w:t xml:space="preserve"> ε</w:t>
      </w:r>
      <w:r w:rsidR="00D70B62" w:rsidRPr="00D70B62">
        <w:rPr>
          <w:rFonts w:ascii="Times New Roman" w:eastAsia="Calibri" w:hAnsi="Times New Roman" w:cs="Times New Roman"/>
          <w:b/>
          <w:bCs/>
          <w:color w:val="002060"/>
          <w:sz w:val="28"/>
          <w:szCs w:val="28"/>
        </w:rPr>
        <w:t>πιστολ</w:t>
      </w:r>
      <w:r>
        <w:rPr>
          <w:rFonts w:ascii="Times New Roman" w:eastAsia="Calibri" w:hAnsi="Times New Roman" w:cs="Times New Roman"/>
          <w:b/>
          <w:bCs/>
          <w:color w:val="002060"/>
          <w:sz w:val="28"/>
          <w:szCs w:val="28"/>
        </w:rPr>
        <w:t>ών</w:t>
      </w:r>
      <w:r w:rsidR="00D70B62" w:rsidRPr="00D70B62">
        <w:rPr>
          <w:rFonts w:ascii="Times New Roman" w:eastAsia="Calibri" w:hAnsi="Times New Roman" w:cs="Times New Roman"/>
          <w:b/>
          <w:bCs/>
          <w:color w:val="002060"/>
          <w:sz w:val="28"/>
          <w:szCs w:val="28"/>
        </w:rPr>
        <w:t xml:space="preserve"> προς χορηγούς και προς προσκεκλημένους για τον εορτασμό των 50 χρόνων.</w:t>
      </w:r>
    </w:p>
    <w:p w14:paraId="4A22C34C" w14:textId="77777777" w:rsidR="00D70B62" w:rsidRPr="00D70B62" w:rsidRDefault="00D70B62" w:rsidP="00D70B62">
      <w:pPr>
        <w:pStyle w:val="ListParagraph"/>
        <w:ind w:left="1080" w:right="-1339"/>
        <w:jc w:val="both"/>
        <w:rPr>
          <w:rFonts w:ascii="Times New Roman" w:eastAsia="Calibri" w:hAnsi="Times New Roman" w:cs="Times New Roman"/>
          <w:b/>
          <w:bCs/>
          <w:color w:val="002060"/>
          <w:sz w:val="28"/>
          <w:szCs w:val="28"/>
        </w:rPr>
      </w:pPr>
    </w:p>
    <w:p w14:paraId="78276EEF" w14:textId="73CB85C8" w:rsidR="00D70B62" w:rsidRDefault="00D70B62" w:rsidP="00D70B62">
      <w:pPr>
        <w:pStyle w:val="ListParagraph"/>
        <w:numPr>
          <w:ilvl w:val="1"/>
          <w:numId w:val="1"/>
        </w:numPr>
        <w:ind w:right="-1339"/>
        <w:jc w:val="both"/>
        <w:rPr>
          <w:rFonts w:ascii="Times New Roman" w:eastAsia="Calibri" w:hAnsi="Times New Roman" w:cs="Times New Roman"/>
          <w:b/>
          <w:bCs/>
          <w:color w:val="002060"/>
          <w:sz w:val="28"/>
          <w:szCs w:val="28"/>
        </w:rPr>
      </w:pPr>
      <w:r w:rsidRPr="00D70B62">
        <w:rPr>
          <w:rFonts w:ascii="Times New Roman" w:eastAsia="Calibri" w:hAnsi="Times New Roman" w:cs="Times New Roman"/>
          <w:b/>
          <w:bCs/>
          <w:color w:val="002060"/>
          <w:sz w:val="28"/>
          <w:szCs w:val="28"/>
        </w:rPr>
        <w:t>Λήψη αιτήματος διαγραφής από την εταιρεία CONCEPTS ΕΜΠΟΡΙΚΗ - ΕΙΣΑΓ.ΑΝΩΝΥΜΗ ΕΤΑΙΡΕΙΑ, αποστολή καταχώρησης με αρ.πρωτ.1412 του αιτήματος και ακύρωση ειδοποιητηρίου.</w:t>
      </w:r>
    </w:p>
    <w:p w14:paraId="7E52304A" w14:textId="77777777" w:rsidR="00D70B62" w:rsidRPr="00D70B62" w:rsidRDefault="00D70B62" w:rsidP="00D70B62">
      <w:pPr>
        <w:pStyle w:val="ListParagraph"/>
        <w:ind w:left="1080" w:right="-1339"/>
        <w:jc w:val="both"/>
        <w:rPr>
          <w:rFonts w:ascii="Times New Roman" w:eastAsia="Calibri" w:hAnsi="Times New Roman" w:cs="Times New Roman"/>
          <w:b/>
          <w:bCs/>
          <w:color w:val="002060"/>
          <w:sz w:val="28"/>
          <w:szCs w:val="28"/>
        </w:rPr>
      </w:pPr>
    </w:p>
    <w:p w14:paraId="1BD7C24F" w14:textId="4830C20E" w:rsidR="00D70B62" w:rsidRDefault="00D70B62" w:rsidP="00D70B62">
      <w:pPr>
        <w:pStyle w:val="ListParagraph"/>
        <w:numPr>
          <w:ilvl w:val="1"/>
          <w:numId w:val="1"/>
        </w:numPr>
        <w:ind w:right="-1339"/>
        <w:jc w:val="both"/>
        <w:rPr>
          <w:rFonts w:ascii="Times New Roman" w:eastAsia="Calibri" w:hAnsi="Times New Roman" w:cs="Times New Roman"/>
          <w:b/>
          <w:bCs/>
          <w:color w:val="002060"/>
          <w:sz w:val="28"/>
          <w:szCs w:val="28"/>
        </w:rPr>
      </w:pPr>
      <w:r w:rsidRPr="00D70B62">
        <w:rPr>
          <w:rFonts w:ascii="Times New Roman" w:eastAsia="Calibri" w:hAnsi="Times New Roman" w:cs="Times New Roman"/>
          <w:b/>
          <w:bCs/>
          <w:color w:val="002060"/>
          <w:sz w:val="28"/>
          <w:szCs w:val="28"/>
        </w:rPr>
        <w:t xml:space="preserve">Λήψη προσφοράς από τον κο </w:t>
      </w:r>
      <w:r w:rsidR="00811AAA">
        <w:rPr>
          <w:rFonts w:ascii="Times New Roman" w:eastAsia="Calibri" w:hAnsi="Times New Roman" w:cs="Times New Roman"/>
          <w:b/>
          <w:bCs/>
          <w:color w:val="002060"/>
          <w:sz w:val="28"/>
          <w:szCs w:val="28"/>
        </w:rPr>
        <w:t>Γ.</w:t>
      </w:r>
      <w:r w:rsidRPr="00D70B62">
        <w:rPr>
          <w:rFonts w:ascii="Times New Roman" w:eastAsia="Calibri" w:hAnsi="Times New Roman" w:cs="Times New Roman"/>
          <w:b/>
          <w:bCs/>
          <w:color w:val="002060"/>
          <w:sz w:val="28"/>
          <w:szCs w:val="28"/>
        </w:rPr>
        <w:t xml:space="preserve">Βαγενά για την δημιουργία βίντεο παρουσίασης του συλλόγου, ανάλυσης 16:9 (1920 px X 1080 px)  και τύπου mp4, αξίας </w:t>
      </w:r>
      <w:r w:rsidR="00C2426A">
        <w:rPr>
          <w:rFonts w:ascii="Times New Roman" w:eastAsia="Calibri" w:hAnsi="Times New Roman" w:cs="Times New Roman"/>
          <w:b/>
          <w:bCs/>
          <w:color w:val="002060"/>
          <w:sz w:val="28"/>
          <w:szCs w:val="28"/>
        </w:rPr>
        <w:t>4</w:t>
      </w:r>
      <w:r w:rsidRPr="00D70B62">
        <w:rPr>
          <w:rFonts w:ascii="Times New Roman" w:eastAsia="Calibri" w:hAnsi="Times New Roman" w:cs="Times New Roman"/>
          <w:b/>
          <w:bCs/>
          <w:color w:val="002060"/>
          <w:sz w:val="28"/>
          <w:szCs w:val="28"/>
        </w:rPr>
        <w:t>00€+ΦΠΑ.</w:t>
      </w:r>
    </w:p>
    <w:p w14:paraId="29EA9124" w14:textId="77777777" w:rsidR="00D70B62" w:rsidRPr="00D70B62" w:rsidRDefault="00D70B62" w:rsidP="00D70B62">
      <w:pPr>
        <w:pStyle w:val="ListParagraph"/>
        <w:rPr>
          <w:rFonts w:ascii="Times New Roman" w:eastAsia="Calibri" w:hAnsi="Times New Roman" w:cs="Times New Roman"/>
          <w:b/>
          <w:bCs/>
          <w:color w:val="002060"/>
          <w:sz w:val="28"/>
          <w:szCs w:val="28"/>
        </w:rPr>
      </w:pPr>
    </w:p>
    <w:p w14:paraId="3F46115D" w14:textId="60025BF6" w:rsidR="00D70B62" w:rsidRPr="00D70B62" w:rsidRDefault="00D70B62" w:rsidP="00D70B62">
      <w:pPr>
        <w:pStyle w:val="ListParagraph"/>
        <w:numPr>
          <w:ilvl w:val="1"/>
          <w:numId w:val="1"/>
        </w:numPr>
        <w:ind w:right="-1339"/>
        <w:jc w:val="both"/>
        <w:rPr>
          <w:rFonts w:ascii="Times New Roman" w:eastAsia="Calibri" w:hAnsi="Times New Roman" w:cs="Times New Roman"/>
          <w:b/>
          <w:bCs/>
          <w:color w:val="002060"/>
          <w:sz w:val="28"/>
          <w:szCs w:val="28"/>
        </w:rPr>
      </w:pPr>
      <w:r w:rsidRPr="00D70B62">
        <w:rPr>
          <w:rFonts w:ascii="Times New Roman" w:eastAsia="Calibri" w:hAnsi="Times New Roman" w:cs="Times New Roman"/>
          <w:b/>
          <w:bCs/>
          <w:color w:val="002060"/>
          <w:sz w:val="28"/>
          <w:szCs w:val="28"/>
        </w:rPr>
        <w:t>Αποστολή επιστολής στο ΕΒΕΠ για δωρεά προς τον σύλλογο</w:t>
      </w:r>
      <w:r>
        <w:rPr>
          <w:rFonts w:ascii="Times New Roman" w:eastAsia="Calibri" w:hAnsi="Times New Roman" w:cs="Times New Roman"/>
          <w:b/>
          <w:bCs/>
          <w:color w:val="002060"/>
          <w:sz w:val="28"/>
          <w:szCs w:val="28"/>
        </w:rPr>
        <w:t xml:space="preserve"> και κατάθεση 3.000€</w:t>
      </w:r>
      <w:r w:rsidRPr="00D70B62">
        <w:rPr>
          <w:rFonts w:ascii="Times New Roman" w:eastAsia="Calibri" w:hAnsi="Times New Roman" w:cs="Times New Roman"/>
          <w:b/>
          <w:bCs/>
          <w:color w:val="002060"/>
          <w:sz w:val="28"/>
          <w:szCs w:val="28"/>
        </w:rPr>
        <w:t>.</w:t>
      </w:r>
    </w:p>
    <w:p w14:paraId="5C5342A5" w14:textId="77777777" w:rsidR="00D70B62" w:rsidRDefault="00D70B62" w:rsidP="00D70B62">
      <w:pPr>
        <w:ind w:right="-1339"/>
        <w:jc w:val="both"/>
        <w:rPr>
          <w:rFonts w:ascii="Times New Roman" w:eastAsia="Calibri" w:hAnsi="Times New Roman" w:cs="Times New Roman"/>
          <w:b/>
          <w:bCs/>
          <w:color w:val="002060"/>
          <w:sz w:val="28"/>
          <w:szCs w:val="28"/>
        </w:rPr>
      </w:pPr>
    </w:p>
    <w:p w14:paraId="3B829C0D" w14:textId="77777777" w:rsidR="00D70B62" w:rsidRDefault="00D70B62" w:rsidP="00D70B62">
      <w:pPr>
        <w:ind w:right="-1339"/>
        <w:jc w:val="both"/>
        <w:rPr>
          <w:rFonts w:ascii="Times New Roman" w:eastAsia="Calibri" w:hAnsi="Times New Roman" w:cs="Times New Roman"/>
          <w:b/>
          <w:bCs/>
          <w:color w:val="002060"/>
          <w:sz w:val="28"/>
          <w:szCs w:val="28"/>
        </w:rPr>
      </w:pPr>
    </w:p>
    <w:p w14:paraId="0DE13474" w14:textId="77777777" w:rsidR="00C959E3" w:rsidRDefault="00C959E3" w:rsidP="00C959E3">
      <w:pPr>
        <w:jc w:val="both"/>
        <w:rPr>
          <w:rFonts w:ascii="Times New Roman" w:eastAsia="Calibri" w:hAnsi="Times New Roman" w:cs="Times New Roman"/>
          <w:b/>
          <w:bCs/>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bookmarkEnd w:id="0"/>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66152A67" w14:textId="77777777" w:rsidR="00D0602B" w:rsidRPr="007B2718" w:rsidRDefault="00D0602B"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8B34A4"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5DAD93B4" w14:textId="14A593F3" w:rsidR="00AF33A8"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υπομνήματος με θέμα την εμπορία ναυτιλιακών σημάτων κινδύνου, </w:t>
      </w:r>
      <w:r w:rsidR="00AF33A8">
        <w:rPr>
          <w:rFonts w:eastAsia="Times New Roman" w:cstheme="minorHAnsi"/>
          <w:b/>
          <w:bCs/>
          <w:color w:val="002060"/>
          <w:sz w:val="28"/>
          <w:szCs w:val="28"/>
        </w:rPr>
        <w:t xml:space="preserve">στην </w:t>
      </w:r>
      <w:r w:rsidR="00AF33A8" w:rsidRPr="00D70B62">
        <w:rPr>
          <w:rFonts w:eastAsia="Times New Roman" w:cstheme="minorHAnsi"/>
          <w:b/>
          <w:bCs/>
          <w:color w:val="002060"/>
          <w:sz w:val="28"/>
          <w:szCs w:val="28"/>
        </w:rPr>
        <w:t>ΑΑΔΕ</w:t>
      </w:r>
      <w:r w:rsidR="00AF33A8">
        <w:rPr>
          <w:rFonts w:eastAsia="Times New Roman" w:cstheme="minorHAnsi"/>
          <w:b/>
          <w:bCs/>
          <w:color w:val="002060"/>
          <w:sz w:val="28"/>
          <w:szCs w:val="28"/>
        </w:rPr>
        <w:t xml:space="preserve"> και σ</w:t>
      </w:r>
      <w:r w:rsidRPr="00D70B62">
        <w:rPr>
          <w:rFonts w:eastAsia="Times New Roman" w:cstheme="minorHAnsi"/>
          <w:b/>
          <w:bCs/>
          <w:color w:val="002060"/>
          <w:sz w:val="28"/>
          <w:szCs w:val="28"/>
        </w:rPr>
        <w:t xml:space="preserve">τα </w:t>
      </w:r>
      <w:r w:rsidR="00C45D32">
        <w:rPr>
          <w:rFonts w:eastAsia="Times New Roman" w:cstheme="minorHAnsi"/>
          <w:b/>
          <w:bCs/>
          <w:color w:val="002060"/>
          <w:sz w:val="28"/>
          <w:szCs w:val="28"/>
        </w:rPr>
        <w:t xml:space="preserve">κάτωθι </w:t>
      </w:r>
      <w:r w:rsidRPr="00D70B62">
        <w:rPr>
          <w:rFonts w:eastAsia="Times New Roman" w:cstheme="minorHAnsi"/>
          <w:b/>
          <w:bCs/>
          <w:color w:val="002060"/>
          <w:sz w:val="28"/>
          <w:szCs w:val="28"/>
        </w:rPr>
        <w:t>Υπουργεία</w:t>
      </w:r>
      <w:r w:rsidR="00AF33A8">
        <w:rPr>
          <w:rFonts w:eastAsia="Times New Roman" w:cstheme="minorHAnsi"/>
          <w:b/>
          <w:bCs/>
          <w:color w:val="002060"/>
          <w:sz w:val="28"/>
          <w:szCs w:val="28"/>
        </w:rPr>
        <w:t>:</w:t>
      </w:r>
    </w:p>
    <w:p w14:paraId="243C18E6" w14:textId="268EC6AA"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ΠΡΟΣΤΑΣΙΑΣ ΤΟΥ ΠΟΛΙΤΗ </w:t>
      </w:r>
    </w:p>
    <w:p w14:paraId="3093F6E3" w14:textId="0647A7B3"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ΥΠΟΥΡΓΕΙΟ ΝΑΥΤΙΛΙΑΣ ΚΑΙ ΝΗΣΙΩΤΙΚΗΣ ΠΟΛΙΤΙΚΗΣ</w:t>
      </w:r>
    </w:p>
    <w:p w14:paraId="3773394F" w14:textId="34497D75"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ΑΝΑΠΤΥΞΗΣ ΚΑΙ ΕΠΕΝΔΥΣΕΩΝ </w:t>
      </w:r>
    </w:p>
    <w:p w14:paraId="5A6A532E" w14:textId="3406D788"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ΑΓΡΟΤΙΚΗΣ ΑΝΑΠΤΥΞΗΣ ΚΑΙ ΤΡΟΦΙΜΩΝ </w:t>
      </w:r>
    </w:p>
    <w:p w14:paraId="3C05F07D" w14:textId="4C764554"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ΠΕΡΙΒΑΛΛΟΝΤΟΣ ΚΑΙ ΕΝΕΡΓΕΙΑΣ </w:t>
      </w:r>
    </w:p>
    <w:p w14:paraId="4AE7D103" w14:textId="38173BA7"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ΠΟΛΙΤΙΣΜΟΥ ΚΑΙ ΑΘΛΗΤΙΣΜΟΥ </w:t>
      </w:r>
    </w:p>
    <w:p w14:paraId="3A4A459E" w14:textId="6E5DCE98" w:rsidR="00AF33A8" w:rsidRP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ΥΠΟΥΡΓΕΙΟ ΕΘΝΙΚΗΣ ΟΙΚΟΝΟΜΙΑΣ ΚΑΙ ΟΙΚΟΝΟΜΙΚΩΝ</w:t>
      </w:r>
    </w:p>
    <w:p w14:paraId="783407DD" w14:textId="24AC346A" w:rsidR="00AF33A8" w:rsidRDefault="00AF33A8" w:rsidP="00AF33A8">
      <w:pPr>
        <w:pStyle w:val="ListParagraph"/>
        <w:numPr>
          <w:ilvl w:val="0"/>
          <w:numId w:val="32"/>
        </w:numPr>
        <w:ind w:right="-1339"/>
        <w:jc w:val="both"/>
        <w:rPr>
          <w:rFonts w:eastAsia="Times New Roman" w:cstheme="minorHAnsi"/>
          <w:b/>
          <w:bCs/>
          <w:color w:val="002060"/>
          <w:sz w:val="28"/>
          <w:szCs w:val="28"/>
        </w:rPr>
      </w:pPr>
      <w:r w:rsidRPr="00AF33A8">
        <w:rPr>
          <w:rFonts w:eastAsia="Times New Roman" w:cstheme="minorHAnsi"/>
          <w:b/>
          <w:bCs/>
          <w:color w:val="002060"/>
          <w:sz w:val="28"/>
          <w:szCs w:val="28"/>
        </w:rPr>
        <w:t xml:space="preserve">ΥΠΟΥΡΓΕΙΟ ΨΗΦΙΑΚΗΣ ΔΙΑΚΥΒΕΡΝΗΣΗΣ </w:t>
      </w:r>
    </w:p>
    <w:p w14:paraId="5B092C19" w14:textId="6EBE2E06" w:rsidR="00AF33A8" w:rsidRDefault="00AF33A8" w:rsidP="00AF33A8">
      <w:pPr>
        <w:pStyle w:val="ListParagraph"/>
        <w:ind w:left="1080" w:right="-1339"/>
        <w:jc w:val="both"/>
        <w:rPr>
          <w:rFonts w:eastAsia="Times New Roman" w:cstheme="minorHAnsi"/>
          <w:b/>
          <w:bCs/>
          <w:color w:val="002060"/>
          <w:sz w:val="28"/>
          <w:szCs w:val="28"/>
        </w:rPr>
      </w:pPr>
    </w:p>
    <w:p w14:paraId="3377C301" w14:textId="7AAC56CB" w:rsidR="00AF33A8" w:rsidRDefault="00D70B62" w:rsidP="00AF33A8">
      <w:pPr>
        <w:pStyle w:val="ListParagraph"/>
        <w:ind w:left="1080"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 </w:t>
      </w:r>
    </w:p>
    <w:p w14:paraId="3AAE25AB" w14:textId="236E1AE8" w:rsidR="00D70B62" w:rsidRPr="00D70B62" w:rsidRDefault="00AF33A8" w:rsidP="00D70B62">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Α</w:t>
      </w:r>
      <w:r w:rsidR="00D70B62" w:rsidRPr="00D70B62">
        <w:rPr>
          <w:rFonts w:eastAsia="Times New Roman" w:cstheme="minorHAnsi"/>
          <w:b/>
          <w:bCs/>
          <w:color w:val="002060"/>
          <w:sz w:val="28"/>
          <w:szCs w:val="28"/>
        </w:rPr>
        <w:t xml:space="preserve">πάντηση του Υπ.Ανάπτυξης </w:t>
      </w:r>
      <w:r w:rsidR="00A43B80">
        <w:rPr>
          <w:rFonts w:eastAsia="Times New Roman" w:cstheme="minorHAnsi"/>
          <w:b/>
          <w:bCs/>
          <w:color w:val="002060"/>
          <w:sz w:val="28"/>
          <w:szCs w:val="28"/>
        </w:rPr>
        <w:t xml:space="preserve">με αρ.πρωτ.30619/16-4-25 </w:t>
      </w:r>
      <w:r>
        <w:rPr>
          <w:rFonts w:eastAsia="Times New Roman" w:cstheme="minorHAnsi"/>
          <w:b/>
          <w:bCs/>
          <w:color w:val="002060"/>
          <w:sz w:val="28"/>
          <w:szCs w:val="28"/>
        </w:rPr>
        <w:t xml:space="preserve">στο υπόμνημα που στείλαμε </w:t>
      </w:r>
      <w:r w:rsidR="00D70B62" w:rsidRPr="00D70B62">
        <w:rPr>
          <w:rFonts w:eastAsia="Times New Roman" w:cstheme="minorHAnsi"/>
          <w:b/>
          <w:bCs/>
          <w:color w:val="002060"/>
          <w:sz w:val="28"/>
          <w:szCs w:val="28"/>
        </w:rPr>
        <w:t xml:space="preserve">σχετικά με </w:t>
      </w:r>
      <w:r w:rsidRPr="00D70B62">
        <w:rPr>
          <w:rFonts w:eastAsia="Times New Roman" w:cstheme="minorHAnsi"/>
          <w:b/>
          <w:bCs/>
          <w:color w:val="002060"/>
          <w:sz w:val="28"/>
          <w:szCs w:val="28"/>
        </w:rPr>
        <w:t>την εμπορία ναυτιλιακών σημάτων κινδύνου</w:t>
      </w:r>
      <w:r w:rsidR="00D70B62" w:rsidRPr="00D70B62">
        <w:rPr>
          <w:rFonts w:eastAsia="Times New Roman" w:cstheme="minorHAnsi"/>
          <w:b/>
          <w:bCs/>
          <w:color w:val="002060"/>
          <w:sz w:val="28"/>
          <w:szCs w:val="28"/>
        </w:rPr>
        <w:t>.</w:t>
      </w:r>
    </w:p>
    <w:p w14:paraId="45E7D42F"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9C3D85A"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Υπογράφτηκε για να τεθεί σε λειτουργία το INTERGRAΤED PORT COMMUNITY SYSTEM.</w:t>
      </w:r>
    </w:p>
    <w:p w14:paraId="194FE743"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2967C4C4" w14:textId="27C1C052"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lastRenderedPageBreak/>
        <w:t xml:space="preserve">Αποστολή συγχαρητήριας επιστολής στον </w:t>
      </w:r>
      <w:r w:rsidR="008D35B2">
        <w:rPr>
          <w:rFonts w:eastAsia="Times New Roman" w:cstheme="minorHAnsi"/>
          <w:b/>
          <w:bCs/>
          <w:color w:val="002060"/>
          <w:sz w:val="28"/>
          <w:szCs w:val="28"/>
        </w:rPr>
        <w:t xml:space="preserve">νέο </w:t>
      </w:r>
      <w:r w:rsidRPr="00D70B62">
        <w:rPr>
          <w:rFonts w:eastAsia="Times New Roman" w:cstheme="minorHAnsi"/>
          <w:b/>
          <w:bCs/>
          <w:color w:val="002060"/>
          <w:sz w:val="28"/>
          <w:szCs w:val="28"/>
        </w:rPr>
        <w:t xml:space="preserve">Γενικό Διευθυντή Τελωνείων κο </w:t>
      </w:r>
      <w:r w:rsidR="00AF33A8">
        <w:rPr>
          <w:rFonts w:eastAsia="Times New Roman" w:cstheme="minorHAnsi"/>
          <w:b/>
          <w:bCs/>
          <w:color w:val="002060"/>
          <w:sz w:val="28"/>
          <w:szCs w:val="28"/>
        </w:rPr>
        <w:t>Δ.</w:t>
      </w:r>
      <w:r w:rsidRPr="00D70B62">
        <w:rPr>
          <w:rFonts w:eastAsia="Times New Roman" w:cstheme="minorHAnsi"/>
          <w:b/>
          <w:bCs/>
          <w:color w:val="002060"/>
          <w:sz w:val="28"/>
          <w:szCs w:val="28"/>
        </w:rPr>
        <w:t xml:space="preserve">Μπουρίκο. </w:t>
      </w:r>
    </w:p>
    <w:p w14:paraId="0CF45B5D"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1561AF31" w14:textId="27C79139"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Αποτελέσματα σύσκεψης με την ΑΑΔΕ στις 25/2/25 σχετικά με την αναμόρφωση της απλοποιημένης διαδικασίας εφοδιασμού πλοίων  αεροσκαφών με τροφοεφόδια και λήψη</w:t>
      </w:r>
      <w:r w:rsidR="00B56BEF">
        <w:rPr>
          <w:rFonts w:eastAsia="Times New Roman" w:cstheme="minorHAnsi"/>
          <w:b/>
          <w:bCs/>
          <w:color w:val="002060"/>
          <w:sz w:val="28"/>
          <w:szCs w:val="28"/>
        </w:rPr>
        <w:t xml:space="preserve"> οδικού</w:t>
      </w:r>
      <w:r w:rsidRPr="00D70B62">
        <w:rPr>
          <w:rFonts w:eastAsia="Times New Roman" w:cstheme="minorHAnsi"/>
          <w:b/>
          <w:bCs/>
          <w:color w:val="002060"/>
          <w:sz w:val="28"/>
          <w:szCs w:val="28"/>
        </w:rPr>
        <w:t xml:space="preserve"> χάρτη</w:t>
      </w:r>
      <w:r w:rsidR="00B56BEF">
        <w:rPr>
          <w:rFonts w:eastAsia="Times New Roman" w:cstheme="minorHAnsi"/>
          <w:b/>
          <w:bCs/>
          <w:color w:val="002060"/>
          <w:sz w:val="28"/>
          <w:szCs w:val="28"/>
        </w:rPr>
        <w:t>.</w:t>
      </w:r>
    </w:p>
    <w:p w14:paraId="5F8AAB50"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5DB04F6"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επιστολής στο Υπ.Οικονομικών υπόψη της κας Παπαδοπούλου σχετικά με την αναμόρφωση του Τελωνειακού Κώδικα 2960/01 και την προσθήκη του άρθρου 40Α για τις απαλλαγές στους εφοδιασμούς πλοίων γραμμών εξωτερικού.</w:t>
      </w:r>
    </w:p>
    <w:p w14:paraId="1E5A3699"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05ED4E46" w14:textId="470471AB"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Αποστολή προτάσεων </w:t>
      </w:r>
      <w:r w:rsidR="004A5C59">
        <w:rPr>
          <w:rFonts w:eastAsia="Times New Roman" w:cstheme="minorHAnsi"/>
          <w:b/>
          <w:bCs/>
          <w:color w:val="002060"/>
          <w:sz w:val="28"/>
          <w:szCs w:val="28"/>
        </w:rPr>
        <w:t xml:space="preserve">στον Δήμο Πειραιά </w:t>
      </w:r>
      <w:r w:rsidRPr="00D70B62">
        <w:rPr>
          <w:rFonts w:eastAsia="Times New Roman" w:cstheme="minorHAnsi"/>
          <w:b/>
          <w:bCs/>
          <w:color w:val="002060"/>
          <w:sz w:val="28"/>
          <w:szCs w:val="28"/>
        </w:rPr>
        <w:t xml:space="preserve">για </w:t>
      </w:r>
      <w:r w:rsidR="004A5C59">
        <w:rPr>
          <w:rFonts w:eastAsia="Times New Roman" w:cstheme="minorHAnsi"/>
          <w:b/>
          <w:bCs/>
          <w:color w:val="002060"/>
          <w:sz w:val="28"/>
          <w:szCs w:val="28"/>
        </w:rPr>
        <w:t>συμμετοχή του ΠΣΕΠΕ σ</w:t>
      </w:r>
      <w:r w:rsidRPr="00D70B62">
        <w:rPr>
          <w:rFonts w:eastAsia="Times New Roman" w:cstheme="minorHAnsi"/>
          <w:b/>
          <w:bCs/>
          <w:color w:val="002060"/>
          <w:sz w:val="28"/>
          <w:szCs w:val="28"/>
        </w:rPr>
        <w:t xml:space="preserve">τις Ημέρες Θάλασσας 2025 με ημερομηνία 31/5/25 ημερίδας σχετικά με την βιωσιμότητα και τις ήπιες δεξιότητες για υγιεινή διατροφή &amp; μαγειρική τέχνης στις θαλάσσιες μεταφορές καθώς και ενημέρωση για το επάγγελμα του εφοδιαστή πλοίων, σε συνεργασία με το Πανεπιστήμιο Αιγαίου και την κα Λεκάκου. Επίσης σε συνεργασία με τον κο Κουμπενά από την Celestyal η ημερίδα θα πραγματοποιηθεί </w:t>
      </w:r>
      <w:r w:rsidR="004A5C59">
        <w:rPr>
          <w:rFonts w:eastAsia="Times New Roman" w:cstheme="minorHAnsi"/>
          <w:b/>
          <w:bCs/>
          <w:color w:val="002060"/>
          <w:sz w:val="28"/>
          <w:szCs w:val="28"/>
        </w:rPr>
        <w:t xml:space="preserve">την 31/5/25 </w:t>
      </w:r>
      <w:r w:rsidRPr="00D70B62">
        <w:rPr>
          <w:rFonts w:eastAsia="Times New Roman" w:cstheme="minorHAnsi"/>
          <w:b/>
          <w:bCs/>
          <w:color w:val="002060"/>
          <w:sz w:val="28"/>
          <w:szCs w:val="28"/>
        </w:rPr>
        <w:t>σε πλοίο της «CELESTYAL JOURNEY» στον Πειραιά.</w:t>
      </w:r>
    </w:p>
    <w:p w14:paraId="7BE079DD"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DB01A74"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στον πρόεδρο του OCEAN σχετικά με την περίοδο διεξαγωγής του Board Meeting &amp; Working Group για Πέμπτη 15 Μαΐου και Παρασκευή 16 Μαΐου , την δωρεάν διάθεση εξοπλισμένης αίθουσας για την διεξαγωγή τους, την διαμονή τους και την διοργάνωση των δείπνων πριν το Board Meeting &amp; Working Group.</w:t>
      </w:r>
    </w:p>
    <w:p w14:paraId="17F3C80F"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7E4E9AEC"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Λήψη από την διεύθυνση Β1 του Υπ.Εξωτερικών για προσπάθειες εξαπάτησης ευρωπαϊκών εταιρειών σε Καζακστάν, Τατζικιστάν και Ουζμπεκιστάν.</w:t>
      </w:r>
    </w:p>
    <w:p w14:paraId="289A47C5"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41C02A1B"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 xml:space="preserve">Λήψη επιστολής από την ΔΔΘΕΚΑ στο πλαίσιο της επικείμενης αναμόρφωσης του κανονιστικού πλαισίου που διέπει το ειδικό </w:t>
      </w:r>
      <w:r w:rsidRPr="00D70B62">
        <w:rPr>
          <w:rFonts w:eastAsia="Times New Roman" w:cstheme="minorHAnsi"/>
          <w:b/>
          <w:bCs/>
          <w:color w:val="002060"/>
          <w:sz w:val="28"/>
          <w:szCs w:val="28"/>
        </w:rPr>
        <w:lastRenderedPageBreak/>
        <w:t>καθεστώς της τελειοποίησης προς επανεξαγωγή με την οποία ζητούν παρατητρήσεις-απόψεις έως τα μέσα του Απριλίου.</w:t>
      </w:r>
    </w:p>
    <w:p w14:paraId="041C29F9"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4782F8F8" w14:textId="02B0A396"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Ανάθεση για δημιουργία νέου site στ</w:t>
      </w:r>
      <w:r w:rsidR="004A5C59">
        <w:rPr>
          <w:rFonts w:eastAsia="Times New Roman" w:cstheme="minorHAnsi"/>
          <w:b/>
          <w:bCs/>
          <w:color w:val="002060"/>
          <w:sz w:val="28"/>
          <w:szCs w:val="28"/>
        </w:rPr>
        <w:t xml:space="preserve">ην </w:t>
      </w:r>
      <w:r w:rsidR="004A5C59">
        <w:rPr>
          <w:rFonts w:eastAsia="Times New Roman" w:cstheme="minorHAnsi"/>
          <w:b/>
          <w:bCs/>
          <w:color w:val="002060"/>
          <w:sz w:val="28"/>
          <w:szCs w:val="28"/>
          <w:lang w:val="en-US"/>
        </w:rPr>
        <w:t>Intellisoft</w:t>
      </w:r>
      <w:r w:rsidRPr="00D70B62">
        <w:rPr>
          <w:rFonts w:eastAsia="Times New Roman" w:cstheme="minorHAnsi"/>
          <w:b/>
          <w:bCs/>
          <w:color w:val="002060"/>
          <w:sz w:val="28"/>
          <w:szCs w:val="28"/>
        </w:rPr>
        <w:t>.</w:t>
      </w:r>
    </w:p>
    <w:p w14:paraId="06960ED3"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45C36821"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συγχαρητήριας επιστολής στο νέο Υπ. Ναυτιλίας &amp; Νησιωτικής Πολιτικής κο Β.Κικίλια.</w:t>
      </w:r>
    </w:p>
    <w:p w14:paraId="747E8BA8"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35C0ABC9"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συγχαρητήριας επιστολής  στο νέο υφυπουργό Εθνικής Οικονομίας και Οικονομικών κο Γ.Κώτσηρα.</w:t>
      </w:r>
    </w:p>
    <w:p w14:paraId="3B8B0C52"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60647882"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συγχαρητήριας επιστολής  στο νέο υπουργό Εθνικής Οικονομίας και Οικονομικών  κο Κ.Πιερρακάκη.</w:t>
      </w:r>
    </w:p>
    <w:p w14:paraId="09700173"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28F453AC" w14:textId="77777777" w:rsidR="00D70B62" w:rsidRP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συγχαρητήριας επιστολής  στο νέο υφυπουργό Κλιματικής Κρίσης &amp; Πολιτικής Προστασίας κο Κ.Κατσαφάδο.</w:t>
      </w:r>
    </w:p>
    <w:p w14:paraId="403ABE7B" w14:textId="77777777" w:rsidR="00D70B62" w:rsidRPr="00D70B62" w:rsidRDefault="00D70B62" w:rsidP="00D70B62">
      <w:pPr>
        <w:pStyle w:val="ListParagraph"/>
        <w:ind w:left="1080" w:right="-1339"/>
        <w:jc w:val="both"/>
        <w:rPr>
          <w:rFonts w:eastAsia="Times New Roman" w:cstheme="minorHAnsi"/>
          <w:b/>
          <w:bCs/>
          <w:color w:val="002060"/>
          <w:sz w:val="28"/>
          <w:szCs w:val="28"/>
        </w:rPr>
      </w:pPr>
    </w:p>
    <w:p w14:paraId="28AA5C16" w14:textId="77777777" w:rsidR="00D70B62" w:rsidRDefault="00D70B62" w:rsidP="00D70B62">
      <w:pPr>
        <w:pStyle w:val="ListParagraph"/>
        <w:numPr>
          <w:ilvl w:val="1"/>
          <w:numId w:val="1"/>
        </w:numPr>
        <w:ind w:right="-1339"/>
        <w:jc w:val="both"/>
        <w:rPr>
          <w:rFonts w:eastAsia="Times New Roman" w:cstheme="minorHAnsi"/>
          <w:b/>
          <w:bCs/>
          <w:color w:val="002060"/>
          <w:sz w:val="28"/>
          <w:szCs w:val="28"/>
        </w:rPr>
      </w:pPr>
      <w:r w:rsidRPr="00D70B62">
        <w:rPr>
          <w:rFonts w:eastAsia="Times New Roman" w:cstheme="minorHAnsi"/>
          <w:b/>
          <w:bCs/>
          <w:color w:val="002060"/>
          <w:sz w:val="28"/>
          <w:szCs w:val="28"/>
        </w:rPr>
        <w:t>Αποστολή συγχαρητήριας επιστολής  στη νέα υπουργό Κοινωνικής Συνοχής &amp; Οικογένειας κα Δ.Μιχαηλίδου.</w:t>
      </w:r>
    </w:p>
    <w:p w14:paraId="2FA2BBD1" w14:textId="77777777" w:rsidR="00900D81" w:rsidRPr="00900D81" w:rsidRDefault="00900D81" w:rsidP="00900D81">
      <w:pPr>
        <w:pStyle w:val="ListParagraph"/>
        <w:rPr>
          <w:rFonts w:eastAsia="Times New Roman" w:cstheme="minorHAnsi"/>
          <w:b/>
          <w:bCs/>
          <w:color w:val="002060"/>
          <w:sz w:val="28"/>
          <w:szCs w:val="28"/>
        </w:rPr>
      </w:pPr>
    </w:p>
    <w:p w14:paraId="1E8C1821" w14:textId="1FAC59CD" w:rsidR="00B333B1" w:rsidRDefault="00B333B1" w:rsidP="004353F6">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Διεξ</w:t>
      </w:r>
      <w:r w:rsidR="003E27EC">
        <w:rPr>
          <w:rFonts w:eastAsia="Times New Roman" w:cstheme="minorHAnsi"/>
          <w:b/>
          <w:bCs/>
          <w:color w:val="002060"/>
          <w:sz w:val="28"/>
          <w:szCs w:val="28"/>
        </w:rPr>
        <w:t>ήχθη</w:t>
      </w:r>
      <w:r>
        <w:rPr>
          <w:rFonts w:eastAsia="Times New Roman" w:cstheme="minorHAnsi"/>
          <w:b/>
          <w:bCs/>
          <w:color w:val="002060"/>
          <w:sz w:val="28"/>
          <w:szCs w:val="28"/>
        </w:rPr>
        <w:t xml:space="preserve"> η </w:t>
      </w:r>
      <w:r w:rsidR="00900D81" w:rsidRPr="004353F6">
        <w:rPr>
          <w:rFonts w:eastAsia="Times New Roman" w:cstheme="minorHAnsi"/>
          <w:b/>
          <w:bCs/>
          <w:color w:val="002060"/>
          <w:sz w:val="28"/>
          <w:szCs w:val="28"/>
        </w:rPr>
        <w:t>Ετήσια Τακτικ Γενική Συνέλευση</w:t>
      </w:r>
      <w:r>
        <w:rPr>
          <w:rFonts w:eastAsia="Times New Roman" w:cstheme="minorHAnsi"/>
          <w:b/>
          <w:bCs/>
          <w:color w:val="002060"/>
          <w:sz w:val="28"/>
          <w:szCs w:val="28"/>
        </w:rPr>
        <w:t xml:space="preserve"> την 26/3/25 με τα κάτωθι θέματα Ημερήσιας Διάταξης:</w:t>
      </w:r>
    </w:p>
    <w:p w14:paraId="7F8670CB" w14:textId="77777777" w:rsidR="00B333B1" w:rsidRPr="00B333B1" w:rsidRDefault="00B333B1" w:rsidP="00B333B1">
      <w:pPr>
        <w:pStyle w:val="ListParagraph"/>
        <w:rPr>
          <w:rFonts w:eastAsia="Times New Roman" w:cstheme="minorHAnsi"/>
          <w:b/>
          <w:bCs/>
          <w:color w:val="002060"/>
          <w:sz w:val="28"/>
          <w:szCs w:val="28"/>
        </w:rPr>
      </w:pPr>
    </w:p>
    <w:p w14:paraId="628F811B" w14:textId="30776899"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1.Εκλογή Προεδρείου που θα διευθύνει την Τακτική Γενική Συνέλευση, εκ τεσσάρων (4) μελών σύμφωνα με την παράγραφο 5 του άρθρου 20 του Καταστατικού 2018.</w:t>
      </w:r>
    </w:p>
    <w:p w14:paraId="3658DB60"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09E4C14D" w14:textId="7CB7C116"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2.Λογοδοσία επί των πεπραγμένων του Διοικητικού Συμβουλίου, για το χρονικό διάστημα από 1ης Ιανουαρίου 2024 έως και 31ης Δεκεμβρίου 2024 (άρθρο 22).</w:t>
      </w:r>
    </w:p>
    <w:p w14:paraId="27D86F21"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352C1BC2" w14:textId="60FD9E88"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3.Έγκριση πεπραγμένων του Διοικητικού Συμβουλίου, για το χρονικό διάστημα από 1ης Ιανουαρίου 2024 έως και 31ης Δεκεμβρίου 2024  (άρθρο 22) και απαλλαγή του απερχόμενου Διοικητικού Συμβουλίου από κάθε ευθύνη.</w:t>
      </w:r>
    </w:p>
    <w:p w14:paraId="7831A1FD"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23204FD0" w14:textId="65469CE3"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4.Έγκριση ισολογισμού Εσόδων και Εξόδων και απαλλαγή του Διοικητικού Συμβουλίου και της Ελεγκτικής Επιτροπής από κάθε ευθύνη, για το χρονικό διάστημα από 1ης Ιανουαρίου 2024 έως και 31ης Δεκεμβρίου 2024 (άρθρο 22).</w:t>
      </w:r>
    </w:p>
    <w:p w14:paraId="29A29D6E"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5E7E47A5" w14:textId="474CB849"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5.Έγκριση Προϋπολογισμού Εσόδων και Εξόδων, για το χρονικό διάστημα από 1ης Ιανουαρίου 2025 έως και 31ης Δεκεμβρίου 2025 (άρθρο 22).</w:t>
      </w:r>
    </w:p>
    <w:p w14:paraId="2D8F781C"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73FF849D" w14:textId="01FBFBB7"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6.Διαγραφή 8 Μελών από 1ης Ιανουαρίου 2024 έως και 31ης Δεκεμβρίου 2024. (άρθρο 22).</w:t>
      </w:r>
    </w:p>
    <w:p w14:paraId="2C8F6EF3"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15A03A1F" w14:textId="3AF4401F"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7</w:t>
      </w:r>
      <w:r>
        <w:rPr>
          <w:rFonts w:eastAsia="Times New Roman" w:cstheme="minorHAnsi"/>
          <w:b/>
          <w:bCs/>
          <w:color w:val="002060"/>
          <w:sz w:val="28"/>
          <w:szCs w:val="28"/>
        </w:rPr>
        <w:t>.</w:t>
      </w:r>
      <w:r w:rsidRPr="00B333B1">
        <w:rPr>
          <w:rFonts w:eastAsia="Times New Roman" w:cstheme="minorHAnsi"/>
          <w:b/>
          <w:bCs/>
          <w:color w:val="002060"/>
          <w:sz w:val="28"/>
          <w:szCs w:val="28"/>
        </w:rPr>
        <w:t>Επέκταση απαλλαγών από Δασμούς, ΕΦΚ, ΦΚ,ΦΠΑ σε ελληνικά πολεμικά πλοία, σε πολεμικά πλοία που δεν ανήκουν στο Βορειοανατολικό Σύμφωνο (ΝΑΤΟ), κρουαζιερόπλοια, επαγγελματικά τουριστικά πλοία καθώς και απαλλαγή από προϊόντα αρ.53Α του ν.2960/2001 στα διπλωματικά σώματα .</w:t>
      </w:r>
    </w:p>
    <w:p w14:paraId="3EE26292"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0DEC546F" w14:textId="4B73FD94"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8.Διαμόρφωση νέας απλοποιημένης διαδικασίας εφοδιασμού πλοίων &amp; αεροσκαφών με τροφοεφόδια.</w:t>
      </w:r>
    </w:p>
    <w:p w14:paraId="3E6FCE30"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6245D330" w14:textId="77777777"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9.</w:t>
      </w:r>
      <w:r w:rsidRPr="00B333B1">
        <w:rPr>
          <w:rFonts w:eastAsia="Times New Roman" w:cstheme="minorHAnsi"/>
          <w:b/>
          <w:bCs/>
          <w:color w:val="002060"/>
          <w:sz w:val="28"/>
          <w:szCs w:val="28"/>
        </w:rPr>
        <w:tab/>
        <w:t>Αντιμετώπιση προβλημάτων από την εφαρμογή διαβίβασης ψηφιακού δελτίου αποστολής-ηλεκτρονική τιμολόγηση Β2Β.</w:t>
      </w:r>
    </w:p>
    <w:p w14:paraId="2BC3CAC8"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1147152E" w14:textId="46587B03" w:rsidR="00B333B1" w:rsidRP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10.Υποβολή προτάσεων για διαμόρφωση νέου νομοθετικού πλαισίου για την Εμπορία-Διακίνηση-Καταστροφή ειδών Πυροτεχνίας (Ναυτικά Σήματα Κινδύνου).</w:t>
      </w:r>
    </w:p>
    <w:p w14:paraId="6F0433DD" w14:textId="77777777" w:rsidR="00B333B1" w:rsidRPr="00B333B1" w:rsidRDefault="00B333B1" w:rsidP="00B333B1">
      <w:pPr>
        <w:pStyle w:val="ListParagraph"/>
        <w:ind w:left="1080" w:right="-1339"/>
        <w:jc w:val="both"/>
        <w:rPr>
          <w:rFonts w:eastAsia="Times New Roman" w:cstheme="minorHAnsi"/>
          <w:b/>
          <w:bCs/>
          <w:color w:val="002060"/>
          <w:sz w:val="28"/>
          <w:szCs w:val="28"/>
        </w:rPr>
      </w:pPr>
    </w:p>
    <w:p w14:paraId="46DF493B" w14:textId="23A68567" w:rsidR="00B333B1" w:rsidRDefault="00B333B1" w:rsidP="00B333B1">
      <w:pPr>
        <w:pStyle w:val="ListParagraph"/>
        <w:ind w:left="1080" w:right="-1339"/>
        <w:jc w:val="both"/>
        <w:rPr>
          <w:rFonts w:eastAsia="Times New Roman" w:cstheme="minorHAnsi"/>
          <w:b/>
          <w:bCs/>
          <w:color w:val="002060"/>
          <w:sz w:val="28"/>
          <w:szCs w:val="28"/>
        </w:rPr>
      </w:pPr>
      <w:r w:rsidRPr="00B333B1">
        <w:rPr>
          <w:rFonts w:eastAsia="Times New Roman" w:cstheme="minorHAnsi"/>
          <w:b/>
          <w:bCs/>
          <w:color w:val="002060"/>
          <w:sz w:val="28"/>
          <w:szCs w:val="28"/>
        </w:rPr>
        <w:t>11.Διάφορα άλλα θέματα.</w:t>
      </w:r>
    </w:p>
    <w:p w14:paraId="7C226D98" w14:textId="77777777" w:rsidR="00B26B7C" w:rsidRDefault="00B26B7C" w:rsidP="00B333B1">
      <w:pPr>
        <w:pStyle w:val="ListParagraph"/>
        <w:ind w:left="1080" w:right="-1339"/>
        <w:jc w:val="both"/>
        <w:rPr>
          <w:rFonts w:eastAsia="Times New Roman" w:cstheme="minorHAnsi"/>
          <w:b/>
          <w:bCs/>
          <w:color w:val="002060"/>
          <w:sz w:val="28"/>
          <w:szCs w:val="28"/>
        </w:rPr>
      </w:pPr>
    </w:p>
    <w:p w14:paraId="0FC90641" w14:textId="364D14F5" w:rsidR="00900D81" w:rsidRDefault="00B333B1" w:rsidP="00B333B1">
      <w:pPr>
        <w:pStyle w:val="ListParagraph"/>
        <w:ind w:left="1080" w:right="-1339"/>
        <w:jc w:val="both"/>
        <w:rPr>
          <w:rFonts w:eastAsia="Times New Roman" w:cstheme="minorHAnsi"/>
          <w:b/>
          <w:bCs/>
          <w:color w:val="002060"/>
          <w:sz w:val="28"/>
          <w:szCs w:val="28"/>
        </w:rPr>
      </w:pPr>
      <w:r>
        <w:rPr>
          <w:rFonts w:eastAsia="Times New Roman" w:cstheme="minorHAnsi"/>
          <w:b/>
          <w:bCs/>
          <w:color w:val="002060"/>
          <w:sz w:val="28"/>
          <w:szCs w:val="28"/>
        </w:rPr>
        <w:t>Η</w:t>
      </w:r>
      <w:r w:rsidR="00900D81" w:rsidRPr="004353F6">
        <w:rPr>
          <w:rFonts w:eastAsia="Times New Roman" w:cstheme="minorHAnsi"/>
          <w:b/>
          <w:bCs/>
          <w:color w:val="002060"/>
          <w:sz w:val="28"/>
          <w:szCs w:val="28"/>
        </w:rPr>
        <w:t xml:space="preserve"> αποχή των μελών από την Γενική Συνέλευση του συλλόγου που πραγματοποιείται μια φορά τον χρόνο ήταν απαράδεκτη. Όταν έγινε η συνάντηση για τα είδη πυροτεχνίας είχαν έρθει όλα τα μέλη που τους αφορούσε το συγκεκριμένο θέμα γύρω στις 10</w:t>
      </w:r>
      <w:r>
        <w:rPr>
          <w:rFonts w:eastAsia="Times New Roman" w:cstheme="minorHAnsi"/>
          <w:b/>
          <w:bCs/>
          <w:color w:val="002060"/>
          <w:sz w:val="28"/>
          <w:szCs w:val="28"/>
        </w:rPr>
        <w:t xml:space="preserve"> εταιρείες</w:t>
      </w:r>
      <w:r w:rsidR="00900D81" w:rsidRPr="004353F6">
        <w:rPr>
          <w:rFonts w:eastAsia="Times New Roman" w:cstheme="minorHAnsi"/>
          <w:b/>
          <w:bCs/>
          <w:color w:val="002060"/>
          <w:sz w:val="28"/>
          <w:szCs w:val="28"/>
        </w:rPr>
        <w:t xml:space="preserve"> και </w:t>
      </w:r>
      <w:r w:rsidR="00900D81" w:rsidRPr="004353F6">
        <w:rPr>
          <w:rFonts w:eastAsia="Times New Roman" w:cstheme="minorHAnsi"/>
          <w:b/>
          <w:bCs/>
          <w:color w:val="002060"/>
          <w:sz w:val="28"/>
          <w:szCs w:val="28"/>
        </w:rPr>
        <w:lastRenderedPageBreak/>
        <w:t>στην Γεν.Συνέλευση ήταν όλοι απόντες εκτός από δυο εταιρείες την ANTIPOLLUTION και την MARITA HELLAS που και οι δυο εταιρείες είναι νέα μέλη. Όπως επίσης και η απουσία των μελών του ΔΣ.</w:t>
      </w:r>
    </w:p>
    <w:p w14:paraId="7C25DEE5" w14:textId="77777777" w:rsidR="000469EE" w:rsidRPr="004353F6" w:rsidRDefault="000469EE" w:rsidP="00B333B1">
      <w:pPr>
        <w:pStyle w:val="ListParagraph"/>
        <w:ind w:left="1080" w:right="-1339"/>
        <w:jc w:val="both"/>
        <w:rPr>
          <w:rFonts w:eastAsia="Times New Roman" w:cstheme="minorHAnsi"/>
          <w:b/>
          <w:bCs/>
          <w:color w:val="002060"/>
          <w:sz w:val="28"/>
          <w:szCs w:val="28"/>
        </w:rPr>
      </w:pPr>
    </w:p>
    <w:p w14:paraId="11888CC7" w14:textId="132CD86D" w:rsidR="00900D81" w:rsidRPr="00530D7F" w:rsidRDefault="0091708C" w:rsidP="00530D7F">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 xml:space="preserve">Προγραμματισμός της </w:t>
      </w:r>
      <w:r w:rsidR="00900D81" w:rsidRPr="00900D81">
        <w:rPr>
          <w:rFonts w:eastAsia="Times New Roman" w:cstheme="minorHAnsi"/>
          <w:b/>
          <w:bCs/>
          <w:color w:val="002060"/>
          <w:sz w:val="28"/>
          <w:szCs w:val="28"/>
        </w:rPr>
        <w:t>Εκδήλωση 50 χρόνων ΠΣΕΠΕ.</w:t>
      </w:r>
      <w:r w:rsidR="00530D7F">
        <w:rPr>
          <w:rFonts w:eastAsia="Times New Roman" w:cstheme="minorHAnsi"/>
          <w:b/>
          <w:bCs/>
          <w:color w:val="002060"/>
          <w:sz w:val="28"/>
          <w:szCs w:val="28"/>
        </w:rPr>
        <w:t xml:space="preserve"> </w:t>
      </w:r>
      <w:r>
        <w:rPr>
          <w:rFonts w:eastAsia="Times New Roman" w:cstheme="minorHAnsi"/>
          <w:b/>
          <w:bCs/>
          <w:color w:val="002060"/>
          <w:sz w:val="28"/>
          <w:szCs w:val="28"/>
        </w:rPr>
        <w:t>Προτάθηκε</w:t>
      </w:r>
      <w:r w:rsidR="00900D81" w:rsidRPr="00530D7F">
        <w:rPr>
          <w:rFonts w:eastAsia="Times New Roman" w:cstheme="minorHAnsi"/>
          <w:b/>
          <w:bCs/>
          <w:color w:val="002060"/>
          <w:sz w:val="28"/>
          <w:szCs w:val="28"/>
        </w:rPr>
        <w:t xml:space="preserve"> να αποσταλεί μια επιστολή ότι προτιθέμεθα να κάνουμε την παραπάνω εκδήλωση με δυο πιθανές ημερομηνίες </w:t>
      </w:r>
      <w:r w:rsidR="001E4C58">
        <w:rPr>
          <w:rFonts w:eastAsia="Times New Roman" w:cstheme="minorHAnsi"/>
          <w:b/>
          <w:bCs/>
          <w:color w:val="002060"/>
          <w:sz w:val="28"/>
          <w:szCs w:val="28"/>
        </w:rPr>
        <w:t>τον Ιούνιο και τον Σεπτέμβριο</w:t>
      </w:r>
      <w:r w:rsidR="00AB75B6">
        <w:rPr>
          <w:rFonts w:eastAsia="Times New Roman" w:cstheme="minorHAnsi"/>
          <w:b/>
          <w:bCs/>
          <w:color w:val="002060"/>
          <w:sz w:val="28"/>
          <w:szCs w:val="28"/>
        </w:rPr>
        <w:t>,</w:t>
      </w:r>
      <w:r w:rsidR="001E4C58">
        <w:rPr>
          <w:rFonts w:eastAsia="Times New Roman" w:cstheme="minorHAnsi"/>
          <w:b/>
          <w:bCs/>
          <w:color w:val="002060"/>
          <w:sz w:val="28"/>
          <w:szCs w:val="28"/>
        </w:rPr>
        <w:t xml:space="preserve"> </w:t>
      </w:r>
      <w:r w:rsidR="00AB75B6">
        <w:rPr>
          <w:rFonts w:eastAsia="Times New Roman" w:cstheme="minorHAnsi"/>
          <w:b/>
          <w:bCs/>
          <w:color w:val="002060"/>
          <w:sz w:val="28"/>
          <w:szCs w:val="28"/>
        </w:rPr>
        <w:t xml:space="preserve">στον Ιστιοπλοϊκό Όμιλο, </w:t>
      </w:r>
      <w:r w:rsidR="00900D81" w:rsidRPr="00530D7F">
        <w:rPr>
          <w:rFonts w:eastAsia="Times New Roman" w:cstheme="minorHAnsi"/>
          <w:b/>
          <w:bCs/>
          <w:color w:val="002060"/>
          <w:sz w:val="28"/>
          <w:szCs w:val="28"/>
        </w:rPr>
        <w:t xml:space="preserve">για να </w:t>
      </w:r>
      <w:r w:rsidR="001E4C58">
        <w:rPr>
          <w:rFonts w:eastAsia="Times New Roman" w:cstheme="minorHAnsi"/>
          <w:b/>
          <w:bCs/>
          <w:color w:val="002060"/>
          <w:sz w:val="28"/>
          <w:szCs w:val="28"/>
        </w:rPr>
        <w:t>φανεί</w:t>
      </w:r>
      <w:r w:rsidR="00900D81" w:rsidRPr="00530D7F">
        <w:rPr>
          <w:rFonts w:eastAsia="Times New Roman" w:cstheme="minorHAnsi"/>
          <w:b/>
          <w:bCs/>
          <w:color w:val="002060"/>
          <w:sz w:val="28"/>
          <w:szCs w:val="28"/>
        </w:rPr>
        <w:t xml:space="preserve"> η</w:t>
      </w:r>
      <w:r w:rsidR="001E4C58">
        <w:rPr>
          <w:rFonts w:eastAsia="Times New Roman" w:cstheme="minorHAnsi"/>
          <w:b/>
          <w:bCs/>
          <w:color w:val="002060"/>
          <w:sz w:val="28"/>
          <w:szCs w:val="28"/>
        </w:rPr>
        <w:t xml:space="preserve"> πρόθεση</w:t>
      </w:r>
      <w:r w:rsidR="00900D81" w:rsidRPr="00530D7F">
        <w:rPr>
          <w:rFonts w:eastAsia="Times New Roman" w:cstheme="minorHAnsi"/>
          <w:b/>
          <w:bCs/>
          <w:color w:val="002060"/>
          <w:sz w:val="28"/>
          <w:szCs w:val="28"/>
        </w:rPr>
        <w:t xml:space="preserve"> συμμετοχή</w:t>
      </w:r>
      <w:r w:rsidR="001E4C58">
        <w:rPr>
          <w:rFonts w:eastAsia="Times New Roman" w:cstheme="minorHAnsi"/>
          <w:b/>
          <w:bCs/>
          <w:color w:val="002060"/>
          <w:sz w:val="28"/>
          <w:szCs w:val="28"/>
        </w:rPr>
        <w:t>ς</w:t>
      </w:r>
      <w:r w:rsidR="00900D81" w:rsidRPr="00530D7F">
        <w:rPr>
          <w:rFonts w:eastAsia="Times New Roman" w:cstheme="minorHAnsi"/>
          <w:b/>
          <w:bCs/>
          <w:color w:val="002060"/>
          <w:sz w:val="28"/>
          <w:szCs w:val="28"/>
        </w:rPr>
        <w:t xml:space="preserve"> τους. Το σχέδιο επιστολής </w:t>
      </w:r>
      <w:r w:rsidR="00530D7F" w:rsidRPr="00530D7F">
        <w:rPr>
          <w:rFonts w:eastAsia="Times New Roman" w:cstheme="minorHAnsi"/>
          <w:b/>
          <w:bCs/>
          <w:color w:val="002060"/>
          <w:sz w:val="28"/>
          <w:szCs w:val="28"/>
        </w:rPr>
        <w:t>σύνταξε</w:t>
      </w:r>
      <w:r w:rsidR="00900D81" w:rsidRPr="00530D7F">
        <w:rPr>
          <w:rFonts w:eastAsia="Times New Roman" w:cstheme="minorHAnsi"/>
          <w:b/>
          <w:bCs/>
          <w:color w:val="002060"/>
          <w:sz w:val="28"/>
          <w:szCs w:val="28"/>
        </w:rPr>
        <w:t xml:space="preserve"> ο Α Αντιπρόεδρος κος Χ.Παπαχαστάς</w:t>
      </w:r>
      <w:r w:rsidR="00530D7F">
        <w:rPr>
          <w:rFonts w:eastAsia="Times New Roman" w:cstheme="minorHAnsi"/>
          <w:b/>
          <w:bCs/>
          <w:color w:val="002060"/>
          <w:sz w:val="28"/>
          <w:szCs w:val="28"/>
        </w:rPr>
        <w:t xml:space="preserve"> και εστάλη στα μέλη</w:t>
      </w:r>
      <w:r w:rsidR="00900D81" w:rsidRPr="00530D7F">
        <w:rPr>
          <w:rFonts w:eastAsia="Times New Roman" w:cstheme="minorHAnsi"/>
          <w:b/>
          <w:bCs/>
          <w:color w:val="002060"/>
          <w:sz w:val="28"/>
          <w:szCs w:val="28"/>
        </w:rPr>
        <w:t>.</w:t>
      </w:r>
    </w:p>
    <w:p w14:paraId="3E8D68BD" w14:textId="77777777" w:rsidR="00900D81" w:rsidRPr="00900D81" w:rsidRDefault="00900D81" w:rsidP="00530D7F">
      <w:pPr>
        <w:pStyle w:val="ListParagraph"/>
        <w:ind w:left="1080" w:right="-1339"/>
        <w:jc w:val="both"/>
        <w:rPr>
          <w:rFonts w:eastAsia="Times New Roman" w:cstheme="minorHAnsi"/>
          <w:b/>
          <w:bCs/>
          <w:color w:val="002060"/>
          <w:sz w:val="28"/>
          <w:szCs w:val="28"/>
        </w:rPr>
      </w:pPr>
    </w:p>
    <w:p w14:paraId="51F7E836" w14:textId="53E4FE23"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Αποστολή ενημέρωσης για μη επιλογή του χώρου της εκδήλωσης των 50 χρόνων α) στον Ναυτικό Όμιλο Ελλάδος και β)</w:t>
      </w:r>
      <w:r w:rsidR="000469EE">
        <w:rPr>
          <w:rFonts w:eastAsia="Times New Roman" w:cstheme="minorHAnsi"/>
          <w:b/>
          <w:bCs/>
          <w:color w:val="002060"/>
          <w:sz w:val="28"/>
          <w:szCs w:val="28"/>
        </w:rPr>
        <w:t xml:space="preserve"> </w:t>
      </w:r>
      <w:r w:rsidRPr="00900D81">
        <w:rPr>
          <w:rFonts w:eastAsia="Times New Roman" w:cstheme="minorHAnsi"/>
          <w:b/>
          <w:bCs/>
          <w:color w:val="002060"/>
          <w:sz w:val="28"/>
          <w:szCs w:val="28"/>
        </w:rPr>
        <w:t>στην Ναυτιλιακή Λέσχη.</w:t>
      </w:r>
    </w:p>
    <w:p w14:paraId="076A2F4F" w14:textId="77777777" w:rsidR="00900D81" w:rsidRPr="00900D81" w:rsidRDefault="00900D81" w:rsidP="00530D7F">
      <w:pPr>
        <w:pStyle w:val="ListParagraph"/>
        <w:ind w:left="1080" w:right="-1339"/>
        <w:jc w:val="both"/>
        <w:rPr>
          <w:rFonts w:eastAsia="Times New Roman" w:cstheme="minorHAnsi"/>
          <w:b/>
          <w:bCs/>
          <w:color w:val="002060"/>
          <w:sz w:val="28"/>
          <w:szCs w:val="28"/>
        </w:rPr>
      </w:pPr>
    </w:p>
    <w:p w14:paraId="0FA5A0DA" w14:textId="77777777"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Αναβολή για εκδίκαση της απόφασης κατά του ΔΥΠΑ από 28/3/25 στις 13/6/25.</w:t>
      </w:r>
    </w:p>
    <w:p w14:paraId="50E6CF6A" w14:textId="77777777" w:rsidR="00900D81" w:rsidRPr="00900D81" w:rsidRDefault="00900D81" w:rsidP="00530D7F">
      <w:pPr>
        <w:pStyle w:val="ListParagraph"/>
        <w:ind w:left="1080" w:right="-1339"/>
        <w:jc w:val="both"/>
        <w:rPr>
          <w:rFonts w:eastAsia="Times New Roman" w:cstheme="minorHAnsi"/>
          <w:b/>
          <w:bCs/>
          <w:color w:val="002060"/>
          <w:sz w:val="28"/>
          <w:szCs w:val="28"/>
        </w:rPr>
      </w:pPr>
    </w:p>
    <w:p w14:paraId="41AFF484" w14:textId="60A7E625"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10 αρχείων την 20/3/25 στην κα Παπαγιάννη σχετικά με την έκδοση τιμολογίου </w:t>
      </w:r>
      <w:r w:rsidR="0074016C">
        <w:rPr>
          <w:rFonts w:eastAsia="Times New Roman" w:cstheme="minorHAnsi"/>
          <w:b/>
          <w:bCs/>
          <w:color w:val="002060"/>
          <w:sz w:val="28"/>
          <w:szCs w:val="28"/>
        </w:rPr>
        <w:t xml:space="preserve">σε άλλα πρόσωπα </w:t>
      </w:r>
      <w:r w:rsidRPr="00900D81">
        <w:rPr>
          <w:rFonts w:eastAsia="Times New Roman" w:cstheme="minorHAnsi"/>
          <w:b/>
          <w:bCs/>
          <w:color w:val="002060"/>
          <w:sz w:val="28"/>
          <w:szCs w:val="28"/>
        </w:rPr>
        <w:t>πέραν του πλοιοκτήτη.</w:t>
      </w:r>
    </w:p>
    <w:p w14:paraId="560DB935"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67870E54" w14:textId="7F5EAC1E"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επιστολής την 20/3/25 για Ένταξη των  ΚΑΔ 46, όπως ακριβώς αναφέρονται στο Νόμο 4442/2016 στο πρόγραμμα Αττική  2021-2027 προς την Ειδική Υπηρεσία Διαχείρισης προγράμματος Αττική και κοινοποίηση στη Περιφέρεια </w:t>
      </w:r>
      <w:r w:rsidR="00A87A63">
        <w:rPr>
          <w:rFonts w:eastAsia="Times New Roman" w:cstheme="minorHAnsi"/>
          <w:b/>
          <w:bCs/>
          <w:color w:val="002060"/>
          <w:sz w:val="28"/>
          <w:szCs w:val="28"/>
        </w:rPr>
        <w:t xml:space="preserve">Αττικής </w:t>
      </w:r>
      <w:r w:rsidRPr="00900D81">
        <w:rPr>
          <w:rFonts w:eastAsia="Times New Roman" w:cstheme="minorHAnsi"/>
          <w:b/>
          <w:bCs/>
          <w:color w:val="002060"/>
          <w:sz w:val="28"/>
          <w:szCs w:val="28"/>
        </w:rPr>
        <w:t>και στο ΕΒΕΠ.</w:t>
      </w:r>
    </w:p>
    <w:p w14:paraId="2C0FEEF2"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7A4E8297" w14:textId="31F19029"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συγχαρητήριας επιστολής την 28/3/25 στον κο </w:t>
      </w:r>
      <w:r w:rsidR="00811FC4">
        <w:rPr>
          <w:rFonts w:eastAsia="Times New Roman" w:cstheme="minorHAnsi"/>
          <w:b/>
          <w:bCs/>
          <w:color w:val="002060"/>
          <w:sz w:val="28"/>
          <w:szCs w:val="28"/>
        </w:rPr>
        <w:t>Χ.</w:t>
      </w:r>
      <w:r w:rsidRPr="00900D81">
        <w:rPr>
          <w:rFonts w:eastAsia="Times New Roman" w:cstheme="minorHAnsi"/>
          <w:b/>
          <w:bCs/>
          <w:color w:val="002060"/>
          <w:sz w:val="28"/>
          <w:szCs w:val="28"/>
        </w:rPr>
        <w:t>Σημαντώνη για την επανεκλογή του στην ΕΕΝΜΑ.</w:t>
      </w:r>
    </w:p>
    <w:p w14:paraId="3D9E5386"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7DF707CE" w14:textId="4E4F39F9"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Αποστολή την 28/3/25 στην ΕΛΣΤΑΣΤ για παροχή διευκρινήσεων για την μηνιαία δήλωση INTRASTAT</w:t>
      </w:r>
      <w:r w:rsidR="00EC579F">
        <w:rPr>
          <w:rFonts w:eastAsia="Times New Roman" w:cstheme="minorHAnsi"/>
          <w:b/>
          <w:bCs/>
          <w:color w:val="002060"/>
          <w:sz w:val="28"/>
          <w:szCs w:val="28"/>
        </w:rPr>
        <w:t xml:space="preserve"> άφιξης</w:t>
      </w:r>
      <w:r w:rsidRPr="00900D81">
        <w:rPr>
          <w:rFonts w:eastAsia="Times New Roman" w:cstheme="minorHAnsi"/>
          <w:b/>
          <w:bCs/>
          <w:color w:val="002060"/>
          <w:sz w:val="28"/>
          <w:szCs w:val="28"/>
        </w:rPr>
        <w:t xml:space="preserve">. </w:t>
      </w:r>
    </w:p>
    <w:p w14:paraId="7A9CF161"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71E519F6" w14:textId="2ED58C3E" w:rsidR="00900D81" w:rsidRPr="000776F6" w:rsidRDefault="00900D81" w:rsidP="000776F6">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επιστολής την 28/3/25 στο μέλος ANTIPOLLUTION με την οποία ζητάμε να μας παραθέσουν τις ενστάσεις τους όσον αφορά </w:t>
      </w:r>
      <w:r w:rsidR="000776F6" w:rsidRPr="000776F6">
        <w:rPr>
          <w:rFonts w:eastAsia="Times New Roman" w:cstheme="minorHAnsi"/>
          <w:b/>
          <w:bCs/>
          <w:color w:val="002060"/>
          <w:sz w:val="28"/>
          <w:szCs w:val="28"/>
        </w:rPr>
        <w:t>το Προεδρικ</w:t>
      </w:r>
      <w:r w:rsidR="000776F6">
        <w:rPr>
          <w:rFonts w:eastAsia="Times New Roman" w:cstheme="minorHAnsi"/>
          <w:b/>
          <w:bCs/>
          <w:color w:val="002060"/>
          <w:sz w:val="28"/>
          <w:szCs w:val="28"/>
        </w:rPr>
        <w:t>ό</w:t>
      </w:r>
      <w:r w:rsidR="000776F6" w:rsidRPr="000776F6">
        <w:rPr>
          <w:rFonts w:eastAsia="Times New Roman" w:cstheme="minorHAnsi"/>
          <w:b/>
          <w:bCs/>
          <w:color w:val="002060"/>
          <w:sz w:val="28"/>
          <w:szCs w:val="28"/>
        </w:rPr>
        <w:t xml:space="preserve"> Διάταγμα 59/2018 </w:t>
      </w:r>
      <w:r w:rsidR="000776F6">
        <w:rPr>
          <w:rFonts w:eastAsia="Times New Roman" w:cstheme="minorHAnsi"/>
          <w:b/>
          <w:bCs/>
          <w:color w:val="002060"/>
          <w:sz w:val="28"/>
          <w:szCs w:val="28"/>
        </w:rPr>
        <w:t xml:space="preserve">και συγκεκριμένα </w:t>
      </w:r>
      <w:r w:rsidRPr="00900D81">
        <w:rPr>
          <w:rFonts w:eastAsia="Times New Roman" w:cstheme="minorHAnsi"/>
          <w:b/>
          <w:bCs/>
          <w:color w:val="002060"/>
          <w:sz w:val="28"/>
          <w:szCs w:val="28"/>
        </w:rPr>
        <w:t xml:space="preserve">το άρθρο 12 </w:t>
      </w:r>
      <w:r w:rsidR="000776F6" w:rsidRPr="000776F6">
        <w:rPr>
          <w:rFonts w:eastAsia="Times New Roman" w:cstheme="minorHAnsi"/>
          <w:b/>
          <w:bCs/>
          <w:color w:val="002060"/>
          <w:sz w:val="28"/>
          <w:szCs w:val="28"/>
        </w:rPr>
        <w:lastRenderedPageBreak/>
        <w:t>Εγκαταστάσεις Αστικών Υποδομών Κοινής Ωφέλειας</w:t>
      </w:r>
      <w:r w:rsidR="000776F6">
        <w:rPr>
          <w:rFonts w:eastAsia="Times New Roman" w:cstheme="minorHAnsi"/>
          <w:b/>
          <w:bCs/>
          <w:color w:val="002060"/>
          <w:sz w:val="28"/>
          <w:szCs w:val="28"/>
        </w:rPr>
        <w:t xml:space="preserve">, </w:t>
      </w:r>
      <w:r w:rsidR="000776F6" w:rsidRPr="00900D81">
        <w:rPr>
          <w:rFonts w:eastAsia="Times New Roman" w:cstheme="minorHAnsi"/>
          <w:b/>
          <w:bCs/>
          <w:color w:val="002060"/>
          <w:sz w:val="28"/>
          <w:szCs w:val="28"/>
        </w:rPr>
        <w:t>σελ.8763 του ΦΕΚ</w:t>
      </w:r>
      <w:r w:rsidR="000776F6" w:rsidRPr="000776F6">
        <w:rPr>
          <w:rFonts w:eastAsia="Times New Roman" w:cstheme="minorHAnsi"/>
          <w:b/>
          <w:bCs/>
          <w:color w:val="002060"/>
          <w:sz w:val="28"/>
          <w:szCs w:val="28"/>
        </w:rPr>
        <w:t xml:space="preserve"> </w:t>
      </w:r>
      <w:r w:rsidRPr="000776F6">
        <w:rPr>
          <w:rFonts w:eastAsia="Times New Roman" w:cstheme="minorHAnsi"/>
          <w:b/>
          <w:bCs/>
          <w:color w:val="002060"/>
          <w:sz w:val="28"/>
          <w:szCs w:val="28"/>
        </w:rPr>
        <w:t xml:space="preserve">προκειμένου να τις συμπεριλάβουμε στο υπόμνημα </w:t>
      </w:r>
      <w:r w:rsidR="000776F6" w:rsidRPr="000776F6">
        <w:rPr>
          <w:rFonts w:eastAsia="Times New Roman" w:cstheme="minorHAnsi"/>
          <w:b/>
          <w:bCs/>
          <w:color w:val="002060"/>
          <w:sz w:val="28"/>
          <w:szCs w:val="28"/>
        </w:rPr>
        <w:t>που θα στείλει ο σύλλογος στο Συμβούλιο Ανάπτυξης &amp; Ανταγωνιστικότητας Εφοδιαστικής του Υπ.Ανάπτυξης</w:t>
      </w:r>
      <w:r w:rsidRPr="000776F6">
        <w:rPr>
          <w:rFonts w:eastAsia="Times New Roman" w:cstheme="minorHAnsi"/>
          <w:b/>
          <w:bCs/>
          <w:color w:val="002060"/>
          <w:sz w:val="28"/>
          <w:szCs w:val="28"/>
        </w:rPr>
        <w:t>.</w:t>
      </w:r>
    </w:p>
    <w:p w14:paraId="4BE46110" w14:textId="49EAE3A5" w:rsid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Αποστολή επιστολής την 31/3/25 για συμμετοχή των 10 πρώτων μελών του ISSA στο ISSA Meeting - Industry Networking Reception που πραγματοποι</w:t>
      </w:r>
      <w:r w:rsidR="0056209F">
        <w:rPr>
          <w:rFonts w:eastAsia="Times New Roman" w:cstheme="minorHAnsi"/>
          <w:b/>
          <w:bCs/>
          <w:color w:val="002060"/>
          <w:sz w:val="28"/>
          <w:szCs w:val="28"/>
        </w:rPr>
        <w:t>ήθηκε</w:t>
      </w:r>
      <w:r w:rsidRPr="00900D81">
        <w:rPr>
          <w:rFonts w:eastAsia="Times New Roman" w:cstheme="minorHAnsi"/>
          <w:b/>
          <w:bCs/>
          <w:color w:val="002060"/>
          <w:sz w:val="28"/>
          <w:szCs w:val="28"/>
        </w:rPr>
        <w:t xml:space="preserve"> στις 9/5/25 στο St. Nicholas Business Club στον Πειραιά.</w:t>
      </w:r>
    </w:p>
    <w:p w14:paraId="570D7DF3"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136C8C77" w14:textId="77777777" w:rsid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Ο Πρόεδρος ενημέρωσε τα μέλη σχετικά και ενημέρωσε ότι ο ISSA βλέποντας την ελληνική συμμετοχή των μελών ενημέρωσε ότι θα μπορέσει να δώσει άλλες 3 επιπλέον προσκλήσεις, οπότε δόθηκαν στα επόμενα 3 μέλη που είχαν στείλει email για συμμετοχή στο gala:</w:t>
      </w:r>
    </w:p>
    <w:p w14:paraId="36C8B24C" w14:textId="77777777" w:rsidR="00900D81" w:rsidRPr="00900D81" w:rsidRDefault="00900D81" w:rsidP="00900D81">
      <w:pPr>
        <w:pStyle w:val="ListParagraph"/>
        <w:rPr>
          <w:rFonts w:eastAsia="Times New Roman" w:cstheme="minorHAnsi"/>
          <w:b/>
          <w:bCs/>
          <w:color w:val="002060"/>
          <w:sz w:val="28"/>
          <w:szCs w:val="28"/>
        </w:rPr>
      </w:pPr>
    </w:p>
    <w:p w14:paraId="4655690D"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TERRACO LLC</w:t>
      </w:r>
    </w:p>
    <w:p w14:paraId="55ABFDED"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 xml:space="preserve">VMS HELLAS </w:t>
      </w:r>
    </w:p>
    <w:p w14:paraId="42393DA5"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 xml:space="preserve">PILOT MARINE SUPPLIES </w:t>
      </w:r>
    </w:p>
    <w:p w14:paraId="28FEC6E6"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D.KORONAKIS SA</w:t>
      </w:r>
    </w:p>
    <w:p w14:paraId="512124DE"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HARDY ENTERPRISES</w:t>
      </w:r>
    </w:p>
    <w:p w14:paraId="7F904524"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TURBO GENERAL</w:t>
      </w:r>
    </w:p>
    <w:p w14:paraId="5CB976E1"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lang w:val="en-US"/>
        </w:rPr>
      </w:pPr>
      <w:r w:rsidRPr="00900D81">
        <w:rPr>
          <w:rFonts w:eastAsia="Times New Roman" w:cstheme="minorHAnsi"/>
          <w:b/>
          <w:bCs/>
          <w:color w:val="002060"/>
          <w:sz w:val="28"/>
          <w:szCs w:val="28"/>
          <w:lang w:val="en-US"/>
        </w:rPr>
        <w:t>CMA D. ARGOUDELIS &amp; CO S.A</w:t>
      </w:r>
    </w:p>
    <w:p w14:paraId="521278DE"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DIBOMAR LTD </w:t>
      </w:r>
    </w:p>
    <w:p w14:paraId="29B3C267"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KATRADIS SA</w:t>
      </w:r>
    </w:p>
    <w:p w14:paraId="7035B684"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POSEIDON MARINE SUPPLIES GROUP</w:t>
      </w:r>
    </w:p>
    <w:p w14:paraId="57A7E2A2"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ΔΑΝΙΗΛ ΠΕΡΠΕΡΟΠΟΥΛΟΣ &amp; ΣΙΑ Ο.Ε. </w:t>
      </w:r>
    </w:p>
    <w:p w14:paraId="5EAE4448"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ΧΑΡΛΑΣ ΔΙΕΘΝΕΙΣ ΜΕΤΑΦΟΡΕΣ Α.Ε.</w:t>
      </w:r>
    </w:p>
    <w:p w14:paraId="5E7E596B" w14:textId="77777777" w:rsidR="00900D81" w:rsidRPr="00900D81" w:rsidRDefault="00900D81" w:rsidP="00900D81">
      <w:pPr>
        <w:pStyle w:val="ListParagraph"/>
        <w:numPr>
          <w:ilvl w:val="0"/>
          <w:numId w:val="3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KAFOUROS MARINE SUPPLIES</w:t>
      </w:r>
    </w:p>
    <w:p w14:paraId="303940DA"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1F79C303" w14:textId="77777777"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 xml:space="preserve">Αποστολή απάντησης την 1/4/25 με παρατηρήσεις επί του πορίσματος της Νομοπαρασκευαστικής Επιτροπής για την τροποποίηση του Ν.4302/2014 προς την Γεν.Γραμματεία του ΥΠ.ΑΝ.ΕΦ κο Γλύκα. </w:t>
      </w:r>
    </w:p>
    <w:p w14:paraId="0031BAE6"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0EDBA74E" w14:textId="35E447C0"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lastRenderedPageBreak/>
        <w:t xml:space="preserve">Αποστολή κοινής ευχαριστήριας επιστολής με την </w:t>
      </w:r>
      <w:r w:rsidR="00AB56CA" w:rsidRPr="00AB56CA">
        <w:rPr>
          <w:rFonts w:eastAsia="Times New Roman" w:cstheme="minorHAnsi"/>
          <w:b/>
          <w:bCs/>
          <w:color w:val="002060"/>
          <w:sz w:val="28"/>
          <w:szCs w:val="28"/>
        </w:rPr>
        <w:t>Ένωση Κρουαζιερόπλοιων Ναυτιλίας</w:t>
      </w:r>
      <w:r w:rsidRPr="00900D81">
        <w:rPr>
          <w:rFonts w:eastAsia="Times New Roman" w:cstheme="minorHAnsi"/>
          <w:b/>
          <w:bCs/>
          <w:color w:val="002060"/>
          <w:sz w:val="28"/>
          <w:szCs w:val="28"/>
        </w:rPr>
        <w:t xml:space="preserve"> προς τον Γεν.Δ/ντη Τελωνείων κο </w:t>
      </w:r>
      <w:r w:rsidR="00AB56CA">
        <w:rPr>
          <w:rFonts w:eastAsia="Times New Roman" w:cstheme="minorHAnsi"/>
          <w:b/>
          <w:bCs/>
          <w:color w:val="002060"/>
          <w:sz w:val="28"/>
          <w:szCs w:val="28"/>
        </w:rPr>
        <w:t>Δ.</w:t>
      </w:r>
      <w:r w:rsidRPr="00900D81">
        <w:rPr>
          <w:rFonts w:eastAsia="Times New Roman" w:cstheme="minorHAnsi"/>
          <w:b/>
          <w:bCs/>
          <w:color w:val="002060"/>
          <w:sz w:val="28"/>
          <w:szCs w:val="28"/>
        </w:rPr>
        <w:t>Μπουρίκο για την συνάντηση τους στις 28/3/25 .</w:t>
      </w:r>
    </w:p>
    <w:p w14:paraId="001EFA3C"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3F72812D" w14:textId="1E04FB5A"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Αποστολή απάντησης την 2/4/25 με παρατηρήσεις επί του πρακτικού της 5ης συνεδρίασης που πραγματοποιήθηκε την 25/2/25 για την αναμόρφωση της απλοποιημένης διαδικασίας εφοδιασμού προς την ΔΔΘΕΚΑ της ΑΑΔΕ κα Μυρισίδου.</w:t>
      </w:r>
    </w:p>
    <w:p w14:paraId="712EC648"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2A799D76" w14:textId="7B51C6C2" w:rsidR="00900D81" w:rsidRPr="00900D81"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Λήψη επιστολής με αρ.πρωτ.</w:t>
      </w:r>
      <w:r w:rsidR="00B638DF">
        <w:rPr>
          <w:rFonts w:eastAsia="Times New Roman" w:cstheme="minorHAnsi"/>
          <w:b/>
          <w:bCs/>
          <w:color w:val="002060"/>
          <w:sz w:val="28"/>
          <w:szCs w:val="28"/>
        </w:rPr>
        <w:t xml:space="preserve"> </w:t>
      </w:r>
      <w:r w:rsidRPr="00900D81">
        <w:rPr>
          <w:rFonts w:eastAsia="Times New Roman" w:cstheme="minorHAnsi"/>
          <w:b/>
          <w:bCs/>
          <w:color w:val="002060"/>
          <w:sz w:val="28"/>
          <w:szCs w:val="28"/>
        </w:rPr>
        <w:t>3000/24481/2025 την 3/4/25 συγκρότησης ομάδας εργασίας για την επικαιροποίηση των λειτουργικών απαιτήσεων του έργου « Εθνική Ενιαία Πλατφόρμα Λιμενικής Κοινότητας » και τον ορισμό του Προέδρου μας ως ενός εκ των μελών της .</w:t>
      </w:r>
    </w:p>
    <w:p w14:paraId="4067BA5C"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66653C9A" w14:textId="355CA312" w:rsidR="00900D81" w:rsidRPr="00900D81" w:rsidRDefault="0095458F" w:rsidP="00900D81">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Λ</w:t>
      </w:r>
      <w:r w:rsidR="00900D81" w:rsidRPr="00900D81">
        <w:rPr>
          <w:rFonts w:eastAsia="Times New Roman" w:cstheme="minorHAnsi"/>
          <w:b/>
          <w:bCs/>
          <w:color w:val="002060"/>
          <w:sz w:val="28"/>
          <w:szCs w:val="28"/>
        </w:rPr>
        <w:t>ή</w:t>
      </w:r>
      <w:r>
        <w:rPr>
          <w:rFonts w:eastAsia="Times New Roman" w:cstheme="minorHAnsi"/>
          <w:b/>
          <w:bCs/>
          <w:color w:val="002060"/>
          <w:sz w:val="28"/>
          <w:szCs w:val="28"/>
        </w:rPr>
        <w:t>ψη</w:t>
      </w:r>
      <w:r w:rsidR="00900D81" w:rsidRPr="00900D81">
        <w:rPr>
          <w:rFonts w:eastAsia="Times New Roman" w:cstheme="minorHAnsi"/>
          <w:b/>
          <w:bCs/>
          <w:color w:val="002060"/>
          <w:sz w:val="28"/>
          <w:szCs w:val="28"/>
        </w:rPr>
        <w:t xml:space="preserve"> Δελτίου Τύπου της ΕΛΙΜΕ με τα συγκεντρωτικά στοιχεία της κρουαζιέρας για το 2024.  </w:t>
      </w:r>
    </w:p>
    <w:p w14:paraId="368F5EC4" w14:textId="77777777" w:rsidR="00900D81" w:rsidRPr="00900D81" w:rsidRDefault="00900D81" w:rsidP="00900D81">
      <w:pPr>
        <w:pStyle w:val="ListParagraph"/>
        <w:ind w:left="1080" w:right="-1339"/>
        <w:jc w:val="both"/>
        <w:rPr>
          <w:rFonts w:eastAsia="Times New Roman" w:cstheme="minorHAnsi"/>
          <w:b/>
          <w:bCs/>
          <w:color w:val="002060"/>
          <w:sz w:val="28"/>
          <w:szCs w:val="28"/>
        </w:rPr>
      </w:pPr>
    </w:p>
    <w:p w14:paraId="353351C8" w14:textId="77777777" w:rsidR="00900D81" w:rsidRPr="00690D4B" w:rsidRDefault="00900D81" w:rsidP="00900D81">
      <w:pPr>
        <w:pStyle w:val="ListParagraph"/>
        <w:numPr>
          <w:ilvl w:val="1"/>
          <w:numId w:val="1"/>
        </w:numPr>
        <w:ind w:right="-1339"/>
        <w:jc w:val="both"/>
        <w:rPr>
          <w:rFonts w:eastAsia="Times New Roman" w:cstheme="minorHAnsi"/>
          <w:b/>
          <w:bCs/>
          <w:color w:val="002060"/>
          <w:sz w:val="28"/>
          <w:szCs w:val="28"/>
        </w:rPr>
      </w:pPr>
      <w:r w:rsidRPr="00900D81">
        <w:rPr>
          <w:rFonts w:eastAsia="Times New Roman" w:cstheme="minorHAnsi"/>
          <w:b/>
          <w:bCs/>
          <w:color w:val="002060"/>
          <w:sz w:val="28"/>
          <w:szCs w:val="28"/>
        </w:rPr>
        <w:t>Δημοσίευση συνέντευξης του προέδρου στο  DEBATER.GR με τίτλο &lt;&lt;ΗΠΑ και παγκόσμια οικονομία σε τρικυμία: Ο νέος εμπορικός πόλεμος και οι επιπτώσεις για την Ελλάδα&gt;&gt;.</w:t>
      </w:r>
    </w:p>
    <w:p w14:paraId="4293E160" w14:textId="77777777" w:rsidR="00690D4B" w:rsidRPr="00690D4B" w:rsidRDefault="00690D4B" w:rsidP="00690D4B">
      <w:pPr>
        <w:pStyle w:val="ListParagraph"/>
        <w:rPr>
          <w:rFonts w:eastAsia="Times New Roman" w:cstheme="minorHAnsi"/>
          <w:b/>
          <w:bCs/>
          <w:color w:val="002060"/>
          <w:sz w:val="28"/>
          <w:szCs w:val="28"/>
        </w:rPr>
      </w:pPr>
    </w:p>
    <w:p w14:paraId="1D28D584" w14:textId="72A206DC" w:rsidR="00690D4B" w:rsidRPr="00900D81" w:rsidRDefault="00690D4B" w:rsidP="00900D81">
      <w:pPr>
        <w:pStyle w:val="ListParagraph"/>
        <w:numPr>
          <w:ilvl w:val="1"/>
          <w:numId w:val="1"/>
        </w:numPr>
        <w:ind w:right="-1339"/>
        <w:jc w:val="both"/>
        <w:rPr>
          <w:rFonts w:eastAsia="Times New Roman" w:cstheme="minorHAnsi"/>
          <w:b/>
          <w:bCs/>
          <w:color w:val="002060"/>
          <w:sz w:val="28"/>
          <w:szCs w:val="28"/>
        </w:rPr>
      </w:pPr>
      <w:r>
        <w:rPr>
          <w:rFonts w:eastAsia="Times New Roman" w:cstheme="minorHAnsi"/>
          <w:b/>
          <w:bCs/>
          <w:color w:val="002060"/>
          <w:sz w:val="28"/>
          <w:szCs w:val="28"/>
        </w:rPr>
        <w:t xml:space="preserve">Αποστολή </w:t>
      </w:r>
      <w:r w:rsidRPr="00690D4B">
        <w:rPr>
          <w:rFonts w:eastAsia="Times New Roman" w:cstheme="minorHAnsi"/>
          <w:b/>
          <w:bCs/>
          <w:color w:val="002060"/>
          <w:sz w:val="28"/>
          <w:szCs w:val="28"/>
        </w:rPr>
        <w:t>διαμαρτυρία</w:t>
      </w:r>
      <w:r>
        <w:rPr>
          <w:rFonts w:eastAsia="Times New Roman" w:cstheme="minorHAnsi"/>
          <w:b/>
          <w:bCs/>
          <w:color w:val="002060"/>
          <w:sz w:val="28"/>
          <w:szCs w:val="28"/>
        </w:rPr>
        <w:t>ς</w:t>
      </w:r>
      <w:r w:rsidRPr="00690D4B">
        <w:rPr>
          <w:rFonts w:eastAsia="Times New Roman" w:cstheme="minorHAnsi"/>
          <w:b/>
          <w:bCs/>
          <w:color w:val="002060"/>
          <w:sz w:val="28"/>
          <w:szCs w:val="28"/>
        </w:rPr>
        <w:t xml:space="preserve"> </w:t>
      </w:r>
      <w:r w:rsidR="0021340C">
        <w:rPr>
          <w:rFonts w:eastAsia="Times New Roman" w:cstheme="minorHAnsi"/>
          <w:b/>
          <w:bCs/>
          <w:color w:val="002060"/>
          <w:sz w:val="28"/>
          <w:szCs w:val="28"/>
        </w:rPr>
        <w:t>προς την Γενική Δ/νση Τελωνείων</w:t>
      </w:r>
      <w:r w:rsidR="0021340C">
        <w:rPr>
          <w:rFonts w:eastAsia="Times New Roman" w:cstheme="minorHAnsi"/>
          <w:b/>
          <w:bCs/>
          <w:color w:val="002060"/>
          <w:sz w:val="28"/>
          <w:szCs w:val="28"/>
        </w:rPr>
        <w:t xml:space="preserve"> </w:t>
      </w:r>
      <w:r w:rsidR="003C128D">
        <w:rPr>
          <w:rFonts w:eastAsia="Times New Roman" w:cstheme="minorHAnsi"/>
          <w:b/>
          <w:bCs/>
          <w:color w:val="002060"/>
          <w:sz w:val="28"/>
          <w:szCs w:val="28"/>
        </w:rPr>
        <w:t xml:space="preserve">με αρ.πρωτ.1432/14-4-25 </w:t>
      </w:r>
      <w:r w:rsidRPr="00690D4B">
        <w:rPr>
          <w:rFonts w:eastAsia="Times New Roman" w:cstheme="minorHAnsi"/>
          <w:b/>
          <w:bCs/>
          <w:color w:val="002060"/>
          <w:sz w:val="28"/>
          <w:szCs w:val="28"/>
        </w:rPr>
        <w:t>για απαγόρευση εφοδιασμού πλοίου από το Α΄Τελωνε</w:t>
      </w:r>
      <w:r>
        <w:rPr>
          <w:rFonts w:eastAsia="Times New Roman" w:cstheme="minorHAnsi"/>
          <w:b/>
          <w:bCs/>
          <w:color w:val="002060"/>
          <w:sz w:val="28"/>
          <w:szCs w:val="28"/>
        </w:rPr>
        <w:t>ί</w:t>
      </w:r>
      <w:r w:rsidRPr="00690D4B">
        <w:rPr>
          <w:rFonts w:eastAsia="Times New Roman" w:cstheme="minorHAnsi"/>
          <w:b/>
          <w:bCs/>
          <w:color w:val="002060"/>
          <w:sz w:val="28"/>
          <w:szCs w:val="28"/>
        </w:rPr>
        <w:t>ο Θεσσαλον</w:t>
      </w:r>
      <w:r>
        <w:rPr>
          <w:rFonts w:eastAsia="Times New Roman" w:cstheme="minorHAnsi"/>
          <w:b/>
          <w:bCs/>
          <w:color w:val="002060"/>
          <w:sz w:val="28"/>
          <w:szCs w:val="28"/>
        </w:rPr>
        <w:t>ί</w:t>
      </w:r>
      <w:r w:rsidRPr="00690D4B">
        <w:rPr>
          <w:rFonts w:eastAsia="Times New Roman" w:cstheme="minorHAnsi"/>
          <w:b/>
          <w:bCs/>
          <w:color w:val="002060"/>
          <w:sz w:val="28"/>
          <w:szCs w:val="28"/>
        </w:rPr>
        <w:t>κης</w:t>
      </w:r>
      <w:r w:rsidR="003C128D">
        <w:rPr>
          <w:rFonts w:eastAsia="Times New Roman" w:cstheme="minorHAnsi"/>
          <w:b/>
          <w:bCs/>
          <w:color w:val="002060"/>
          <w:sz w:val="28"/>
          <w:szCs w:val="28"/>
        </w:rPr>
        <w:t xml:space="preserve"> </w:t>
      </w:r>
      <w:r w:rsidR="0021340C">
        <w:rPr>
          <w:rFonts w:eastAsia="Times New Roman" w:cstheme="minorHAnsi"/>
          <w:b/>
          <w:bCs/>
          <w:color w:val="002060"/>
          <w:sz w:val="28"/>
          <w:szCs w:val="28"/>
        </w:rPr>
        <w:t>.</w:t>
      </w:r>
    </w:p>
    <w:p w14:paraId="6FF2CF3F" w14:textId="77777777" w:rsidR="000C4995" w:rsidRPr="00900D81" w:rsidRDefault="000C4995" w:rsidP="000C4995">
      <w:pPr>
        <w:pStyle w:val="ListParagraph"/>
        <w:ind w:left="1080" w:right="-1339"/>
        <w:jc w:val="both"/>
        <w:rPr>
          <w:rFonts w:ascii="Times New Roman" w:eastAsia="Calibri" w:hAnsi="Times New Roman" w:cs="Times New Roman"/>
          <w:b/>
          <w:bCs/>
          <w:color w:val="000000"/>
          <w:sz w:val="28"/>
          <w:szCs w:val="28"/>
        </w:rPr>
      </w:pPr>
    </w:p>
    <w:p w14:paraId="43642240"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p w14:paraId="57E15351"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70CD2C28"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1E7CB0E5"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4646D7A9"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05BF9A30"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44CAF084"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31EB6784"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24B36EF2"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1D4D73FE"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03650C5D"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20F495D5"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38F4CE4E" w14:textId="77777777" w:rsidR="00310873" w:rsidRDefault="00310873" w:rsidP="000C4995">
      <w:pPr>
        <w:pStyle w:val="ListParagraph"/>
        <w:ind w:left="1080" w:right="-1339"/>
        <w:jc w:val="both"/>
        <w:rPr>
          <w:rFonts w:ascii="Times New Roman" w:eastAsia="Calibri" w:hAnsi="Times New Roman" w:cs="Times New Roman"/>
          <w:b/>
          <w:bCs/>
          <w:color w:val="000000"/>
          <w:sz w:val="28"/>
          <w:szCs w:val="28"/>
        </w:rPr>
      </w:pPr>
    </w:p>
    <w:p w14:paraId="3E6F0864" w14:textId="77777777" w:rsidR="00310873" w:rsidRPr="00900D81" w:rsidRDefault="00310873"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1124393E" w14:textId="77777777" w:rsidR="002B5CF0"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drawing>
          <wp:inline distT="0" distB="0" distL="0" distR="0" wp14:anchorId="2BCA0DFF" wp14:editId="67AC25A5">
            <wp:extent cx="1381125" cy="1352550"/>
            <wp:effectExtent l="0" t="0" r="9525"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6285" cy="1396776"/>
                    </a:xfrm>
                    <a:prstGeom prst="rect">
                      <a:avLst/>
                    </a:prstGeom>
                    <a:noFill/>
                    <a:ln>
                      <a:noFill/>
                    </a:ln>
                  </pic:spPr>
                </pic:pic>
              </a:graphicData>
            </a:graphic>
          </wp:inline>
        </w:drawing>
      </w:r>
    </w:p>
    <w:p w14:paraId="6FDF3D32" w14:textId="77777777" w:rsidR="002B5CF0" w:rsidRDefault="002B5CF0" w:rsidP="00C13F23">
      <w:pPr>
        <w:jc w:val="center"/>
        <w:rPr>
          <w:rFonts w:ascii="Times New Roman" w:hAnsi="Times New Roman" w:cs="Times New Roman"/>
          <w:b/>
          <w:bCs/>
          <w:color w:val="002060"/>
          <w:sz w:val="32"/>
          <w:szCs w:val="32"/>
        </w:rPr>
      </w:pPr>
    </w:p>
    <w:p w14:paraId="1CCDCE3E" w14:textId="1D428AF2"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bookmarkStart w:id="1" w:name="_Hlk184730465"/>
      <w:r w:rsidRPr="00E457B3">
        <w:rPr>
          <w:rFonts w:ascii="Times New Roman" w:eastAsia="Calibri" w:hAnsi="Times New Roman" w:cs="Times New Roman"/>
          <w:b/>
          <w:bCs/>
          <w:color w:val="002060"/>
          <w:sz w:val="28"/>
          <w:szCs w:val="28"/>
        </w:rPr>
        <w:t>Δόθηκε απάντηση την 27/3/25 στο μέλος MARITA HELLAS ύστερα από ερώτημα του την 26/3/25 στην Τακτική Γενική Συνέλευση σχετικά με την επισκευή εξοπλισμού πλοίου γραμμών εξωτερικού σε συνδυασμό με τις διατάξεις περί MyData Α.1122/2024 και Α.1123/24.</w:t>
      </w:r>
    </w:p>
    <w:p w14:paraId="53AC5517" w14:textId="77777777" w:rsidR="00E457B3" w:rsidRDefault="00E457B3" w:rsidP="00E457B3">
      <w:pPr>
        <w:pStyle w:val="ListParagraph"/>
        <w:ind w:left="1080" w:right="-1339"/>
        <w:jc w:val="both"/>
        <w:rPr>
          <w:rFonts w:ascii="Times New Roman" w:eastAsia="Calibri" w:hAnsi="Times New Roman" w:cs="Times New Roman"/>
          <w:b/>
          <w:bCs/>
          <w:color w:val="002060"/>
          <w:sz w:val="28"/>
          <w:szCs w:val="28"/>
        </w:rPr>
      </w:pPr>
    </w:p>
    <w:p w14:paraId="7CFC7624" w14:textId="77777777" w:rsidR="00310873" w:rsidRDefault="00310873" w:rsidP="00E457B3">
      <w:pPr>
        <w:pStyle w:val="ListParagraph"/>
        <w:ind w:left="1080" w:right="-1339"/>
        <w:jc w:val="both"/>
        <w:rPr>
          <w:rFonts w:ascii="Times New Roman" w:eastAsia="Calibri" w:hAnsi="Times New Roman" w:cs="Times New Roman"/>
          <w:b/>
          <w:bCs/>
          <w:color w:val="002060"/>
          <w:sz w:val="28"/>
          <w:szCs w:val="28"/>
        </w:rPr>
      </w:pPr>
    </w:p>
    <w:p w14:paraId="1E6DE72F" w14:textId="1CD933FE"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Δόθηκε απάντηση την 7/4/25 στο μέλος ΚΟΥΛ ΕΦΟΔΙΑ ΠΛΟΙΩΝ ΑΕΒΕ ύστερα από ερώτημα του την 4/4/25  σχετικά με το εάν εταιρείες διακίνησης τροφίμων του κλάδου, εμπίπτουν στον νόμο 5160/24 περί κυβερνο-ασφάλειας.</w:t>
      </w:r>
    </w:p>
    <w:p w14:paraId="706239EA" w14:textId="77777777" w:rsidR="00E457B3" w:rsidRDefault="00E457B3" w:rsidP="00E457B3">
      <w:pPr>
        <w:pStyle w:val="ListParagraph"/>
        <w:ind w:left="1080" w:right="-1339"/>
        <w:jc w:val="both"/>
        <w:rPr>
          <w:rFonts w:ascii="Times New Roman" w:eastAsia="Calibri" w:hAnsi="Times New Roman" w:cs="Times New Roman"/>
          <w:b/>
          <w:bCs/>
          <w:color w:val="002060"/>
          <w:sz w:val="28"/>
          <w:szCs w:val="28"/>
        </w:rPr>
      </w:pPr>
    </w:p>
    <w:p w14:paraId="3B79CE90" w14:textId="77777777" w:rsidR="00310873" w:rsidRDefault="00310873" w:rsidP="00E457B3">
      <w:pPr>
        <w:pStyle w:val="ListParagraph"/>
        <w:ind w:left="1080" w:right="-1339"/>
        <w:jc w:val="both"/>
        <w:rPr>
          <w:rFonts w:ascii="Times New Roman" w:eastAsia="Calibri" w:hAnsi="Times New Roman" w:cs="Times New Roman"/>
          <w:b/>
          <w:bCs/>
          <w:color w:val="002060"/>
          <w:sz w:val="28"/>
          <w:szCs w:val="28"/>
        </w:rPr>
      </w:pPr>
    </w:p>
    <w:p w14:paraId="39AA493F" w14:textId="0354CA2F" w:rsidR="00807482"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Δόθηκε απάντηση την 8/4/25 στο μέλος ΑΦΟΙ ΚΟΣΜΑΤΟΥ Ο.Ε. ύστερα από τηλεφωνική συνομιλία την 7/4/25 που είχε με τον πρόεδρο σχετικά με τον εφοδιασμό του πλοίου MIKE SWIMMER στη Θεσσαλονίκη  όπου δεν επέτρεπαν τον εφοδιασμό του καθώς το πλοίο θα πήγαινε πρώτα Αλεξανδρούπολη και μετά εξωτερικό.</w:t>
      </w:r>
    </w:p>
    <w:p w14:paraId="3BA47B8F" w14:textId="77777777" w:rsidR="00811B25" w:rsidRPr="00807482" w:rsidRDefault="00811B25" w:rsidP="00811B25">
      <w:pPr>
        <w:pStyle w:val="ListParagraph"/>
        <w:ind w:left="1080" w:right="-1339"/>
        <w:jc w:val="both"/>
        <w:rPr>
          <w:rFonts w:ascii="Times New Roman" w:eastAsia="Calibri" w:hAnsi="Times New Roman" w:cs="Times New Roman"/>
          <w:b/>
          <w:bCs/>
          <w:color w:val="002060"/>
          <w:sz w:val="28"/>
          <w:szCs w:val="28"/>
        </w:rPr>
      </w:pPr>
    </w:p>
    <w:p w14:paraId="43C9BDA0" w14:textId="77777777" w:rsidR="002B5CF0" w:rsidRPr="0010053A" w:rsidRDefault="002B5CF0" w:rsidP="002B5CF0">
      <w:pPr>
        <w:pStyle w:val="ListParagraph"/>
        <w:ind w:left="1080" w:right="-1339"/>
        <w:jc w:val="both"/>
        <w:rPr>
          <w:rFonts w:ascii="Times New Roman" w:hAnsi="Times New Roman" w:cs="Times New Roman"/>
          <w:color w:val="002060"/>
          <w:sz w:val="28"/>
          <w:szCs w:val="28"/>
        </w:rPr>
      </w:pPr>
    </w:p>
    <w:p w14:paraId="0C12DE66"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0191F28E"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61710291"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9B70EC8"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57577AF"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C47F772" w14:textId="77777777" w:rsidR="00310873" w:rsidRDefault="00310873" w:rsidP="002B5CF0">
      <w:pPr>
        <w:pStyle w:val="ListParagraph"/>
        <w:ind w:left="1080" w:right="-1339"/>
        <w:jc w:val="both"/>
        <w:rPr>
          <w:rFonts w:ascii="Times New Roman" w:hAnsi="Times New Roman" w:cs="Times New Roman"/>
          <w:color w:val="002060"/>
          <w:sz w:val="28"/>
          <w:szCs w:val="28"/>
        </w:rPr>
      </w:pPr>
    </w:p>
    <w:p w14:paraId="0A06C072" w14:textId="77777777" w:rsidR="00310873" w:rsidRDefault="00310873"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bookmarkEnd w:id="1"/>
            <w:r w:rsidRPr="0044227C">
              <w:rPr>
                <w:rFonts w:ascii="Times New Roman" w:eastAsia="Calibri" w:hAnsi="Times New Roman" w:cs="Times New Roman"/>
                <w:b/>
                <w:bCs/>
                <w:color w:val="002060"/>
                <w:sz w:val="32"/>
                <w:szCs w:val="32"/>
              </w:rPr>
              <w:t>ΕΝΗΜΕΡΩΣΕΙΣ ΓΙΑ ΚΟΙΝΟΠΟΙΗΣΕΙΣ ΣΤΑ ΜΕΛΗ:</w:t>
            </w:r>
          </w:p>
        </w:tc>
      </w:tr>
      <w:bookmarkEnd w:id="2"/>
    </w:tbl>
    <w:p w14:paraId="1004FCF0" w14:textId="77777777" w:rsidR="004338DA" w:rsidRPr="0044227C" w:rsidRDefault="004338DA" w:rsidP="00C13F23">
      <w:pPr>
        <w:jc w:val="center"/>
        <w:rPr>
          <w:rFonts w:ascii="Times New Roman" w:hAnsi="Times New Roman" w:cs="Times New Roman"/>
          <w:b/>
          <w:bCs/>
          <w:color w:val="002060"/>
          <w:sz w:val="32"/>
          <w:szCs w:val="32"/>
        </w:rPr>
      </w:pPr>
    </w:p>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7B2718" w:rsidRDefault="00927109" w:rsidP="007B2718">
      <w:pPr>
        <w:pStyle w:val="ListParagraph"/>
        <w:ind w:right="-1339"/>
        <w:jc w:val="both"/>
        <w:rPr>
          <w:rFonts w:ascii="Times New Roman" w:eastAsia="Calibri" w:hAnsi="Times New Roman" w:cs="Times New Roman"/>
          <w:color w:val="002060"/>
          <w:sz w:val="28"/>
          <w:szCs w:val="28"/>
        </w:rPr>
      </w:pPr>
    </w:p>
    <w:p w14:paraId="6128A054" w14:textId="4126D110" w:rsid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27/2/25  την Α.1023/12-2-25 απόφαση του Διοικητή της ΑΑΔΕ σχετικά με υποχρεωτική ψηφιακή υποβολή των υποστηρικτικών της διασάφησης εισαγωγής εγγράφων &amp; Τήρηση υποχρεωτικού αρχείου αυτών για 10 χρόνια, κατάργηση της υπό στοιχεία ΔΤΔ Α1184721ΕΞ 2016/16-12-2016.</w:t>
      </w:r>
    </w:p>
    <w:p w14:paraId="5EBE812E"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6E9B930D" w14:textId="77777777" w:rsidR="001618C6" w:rsidRP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27/2/25 την υπ’αρ.24295/25-2-25 απόφαση που έχει ήδη αναρτηθεί στην ιστοσελίδα του ΕΟΦ , έπειτα από καταγγελία που διαβιβάστηκε στον ΕΟΦ με τα υπ’ αρ. 111701/25-9-24 &amp; 122316/17-10-24 έγγραφα (Δ/νσης Μελετών και Κατασκευών Πλοίων καθώς και Φαρμακευτικού Συλλόγου Αττικής αντίστοιχα) διερευνήθηκε και αποφασίστηκε:</w:t>
      </w:r>
    </w:p>
    <w:p w14:paraId="61654013"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w:t>
      </w:r>
      <w:r w:rsidRPr="001618C6">
        <w:rPr>
          <w:rFonts w:ascii="Times New Roman" w:eastAsia="Calibri" w:hAnsi="Times New Roman" w:cs="Times New Roman"/>
          <w:b/>
          <w:bCs/>
          <w:color w:val="002060"/>
          <w:sz w:val="28"/>
          <w:szCs w:val="28"/>
        </w:rPr>
        <w:tab/>
        <w:t xml:space="preserve">η απαγόρευση διακίνησης του καταγγελλόμενου προϊόντος SAFE T MADE -  SOLAS FIRST AID KIT καθώς και </w:t>
      </w:r>
    </w:p>
    <w:p w14:paraId="0457F78A" w14:textId="77777777" w:rsidR="001618C6" w:rsidRDefault="001618C6" w:rsidP="001618C6">
      <w:pPr>
        <w:pStyle w:val="ListParagraph"/>
        <w:ind w:left="1080"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w:t>
      </w:r>
      <w:r w:rsidRPr="001618C6">
        <w:rPr>
          <w:rFonts w:ascii="Times New Roman" w:eastAsia="Calibri" w:hAnsi="Times New Roman" w:cs="Times New Roman"/>
          <w:b/>
          <w:bCs/>
          <w:color w:val="002060"/>
          <w:sz w:val="28"/>
          <w:szCs w:val="28"/>
        </w:rPr>
        <w:tab/>
        <w:t>η άμεση απόσυρση του.</w:t>
      </w:r>
    </w:p>
    <w:p w14:paraId="282CB811"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3DC02C6B" w14:textId="77777777" w:rsid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5/3/25 έγγραφο με τα πρωτόκολλα παράδοσης του υπομνήματος περί πυροτεχνημάτων και σημάτων κινδύνου από τα Υπουργεία και την ΑΑΔΕ.</w:t>
      </w:r>
    </w:p>
    <w:p w14:paraId="0EBB3CC5" w14:textId="77777777" w:rsidR="001618C6" w:rsidRP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1074E30F" w14:textId="70A9D398" w:rsidR="001618C6" w:rsidRPr="001618C6" w:rsidRDefault="00E440AB"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w:t>
      </w:r>
      <w:r w:rsidR="001618C6" w:rsidRPr="001618C6">
        <w:rPr>
          <w:rFonts w:ascii="Times New Roman" w:eastAsia="Calibri" w:hAnsi="Times New Roman" w:cs="Times New Roman"/>
          <w:b/>
          <w:bCs/>
          <w:color w:val="002060"/>
          <w:sz w:val="28"/>
          <w:szCs w:val="28"/>
        </w:rPr>
        <w:t xml:space="preserve"> 11/3/25 ενημέρωση για το POSIDONIA SEA TOURISM FORUM.</w:t>
      </w:r>
    </w:p>
    <w:p w14:paraId="4C2F5F6E" w14:textId="77777777" w:rsid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6F377649" w14:textId="4016F7DB" w:rsidR="001618C6" w:rsidRP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t>Την 12/3/25 ενημέρωση για αναβολή του 2ου PORTS &amp; RAIL FORUM.</w:t>
      </w:r>
    </w:p>
    <w:p w14:paraId="7A2AC920" w14:textId="77777777" w:rsidR="001618C6" w:rsidRDefault="001618C6" w:rsidP="001618C6">
      <w:pPr>
        <w:pStyle w:val="ListParagraph"/>
        <w:ind w:left="1080" w:right="-1339"/>
        <w:jc w:val="both"/>
        <w:rPr>
          <w:rFonts w:ascii="Times New Roman" w:eastAsia="Calibri" w:hAnsi="Times New Roman" w:cs="Times New Roman"/>
          <w:b/>
          <w:bCs/>
          <w:color w:val="002060"/>
          <w:sz w:val="28"/>
          <w:szCs w:val="28"/>
        </w:rPr>
      </w:pPr>
    </w:p>
    <w:p w14:paraId="3DC1C56E" w14:textId="506CD4C1" w:rsidR="001618C6" w:rsidRDefault="001618C6" w:rsidP="001618C6">
      <w:pPr>
        <w:pStyle w:val="ListParagraph"/>
        <w:numPr>
          <w:ilvl w:val="1"/>
          <w:numId w:val="1"/>
        </w:numPr>
        <w:ind w:right="-1339"/>
        <w:jc w:val="both"/>
        <w:rPr>
          <w:rFonts w:ascii="Times New Roman" w:eastAsia="Calibri" w:hAnsi="Times New Roman" w:cs="Times New Roman"/>
          <w:b/>
          <w:bCs/>
          <w:color w:val="002060"/>
          <w:sz w:val="28"/>
          <w:szCs w:val="28"/>
        </w:rPr>
      </w:pPr>
      <w:r w:rsidRPr="001618C6">
        <w:rPr>
          <w:rFonts w:ascii="Times New Roman" w:eastAsia="Calibri" w:hAnsi="Times New Roman" w:cs="Times New Roman"/>
          <w:b/>
          <w:bCs/>
          <w:color w:val="002060"/>
          <w:sz w:val="28"/>
          <w:szCs w:val="28"/>
        </w:rPr>
        <w:lastRenderedPageBreak/>
        <w:t>Την 14/3/25 την Α.1046 τροποποίηση της υπό στοιχεία Α.1122/2024 κοινής απόφασης του Υφυπουργού Εθνικής Οικονομίας και Οικονομικών και του Διοικητή της Ανεξάρτητης Αρχής Δημοσίων Εσόδων «Καθορισμός της έκτασης εφαρμογής, των εξαιρέσεων, του χρόνου διαβίβασης, καθώς και της έναρξης εφαρμογής της ψηφιακής έκδοσης παραστατικών διακίνησης αγαθών στην Ανεξάρτητη Αρχή Δημοσίων Εσόδων (ΑΑΔΕ)» (Β’ 4570).</w:t>
      </w:r>
    </w:p>
    <w:p w14:paraId="52948DE5" w14:textId="77777777" w:rsidR="00E457B3" w:rsidRPr="00E457B3" w:rsidRDefault="00E457B3" w:rsidP="00E457B3">
      <w:pPr>
        <w:pStyle w:val="ListParagraph"/>
        <w:rPr>
          <w:rFonts w:ascii="Times New Roman" w:eastAsia="Calibri" w:hAnsi="Times New Roman" w:cs="Times New Roman"/>
          <w:b/>
          <w:bCs/>
          <w:color w:val="002060"/>
          <w:sz w:val="28"/>
          <w:szCs w:val="28"/>
        </w:rPr>
      </w:pPr>
    </w:p>
    <w:p w14:paraId="1125E596" w14:textId="77777777"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Την 19/3/25 την Ε.2017/11-3-25 εγκύκλιο του Διοικητή της ΑΑΔΕ σύμφωνα με την οποία γνωστοποιείται ότι τα στατιστικά κατώφλια που ισχύουν από 1.1.2025 έως 31.12.2025, πάνω από τα οποία οι επιχειρήσεις υποχρεούνται να υποβάλουν δήλωση Intrastat, διαμορφώνονται:</w:t>
      </w:r>
    </w:p>
    <w:p w14:paraId="75E55C6B" w14:textId="77777777" w:rsidR="00E457B3" w:rsidRPr="00E457B3" w:rsidRDefault="00E457B3" w:rsidP="008B6A9E">
      <w:pPr>
        <w:pStyle w:val="ListParagraph"/>
        <w:ind w:left="1080"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w:t>
      </w:r>
      <w:r w:rsidRPr="00E457B3">
        <w:rPr>
          <w:rFonts w:ascii="Times New Roman" w:eastAsia="Calibri" w:hAnsi="Times New Roman" w:cs="Times New Roman"/>
          <w:b/>
          <w:bCs/>
          <w:color w:val="002060"/>
          <w:sz w:val="28"/>
          <w:szCs w:val="28"/>
        </w:rPr>
        <w:tab/>
        <w:t xml:space="preserve">στις διακόσιες χιλιάδες ευρώ (200.000€) για τις ενδοκοινοτικές αφίξεις και </w:t>
      </w:r>
    </w:p>
    <w:p w14:paraId="7B176629" w14:textId="77777777" w:rsidR="00E457B3" w:rsidRPr="00E457B3" w:rsidRDefault="00E457B3" w:rsidP="00E457B3">
      <w:pPr>
        <w:pStyle w:val="ListParagraph"/>
        <w:ind w:left="1080"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w:t>
      </w:r>
      <w:r w:rsidRPr="00E457B3">
        <w:rPr>
          <w:rFonts w:ascii="Times New Roman" w:eastAsia="Calibri" w:hAnsi="Times New Roman" w:cs="Times New Roman"/>
          <w:b/>
          <w:bCs/>
          <w:color w:val="002060"/>
          <w:sz w:val="28"/>
          <w:szCs w:val="28"/>
        </w:rPr>
        <w:tab/>
        <w:t>στις ενενήντα χιλιάδες ευρώ (90.000€) για τις ενδοκοινοτικές αποστολές.</w:t>
      </w:r>
    </w:p>
    <w:p w14:paraId="6372E47D" w14:textId="77777777" w:rsidR="00E457B3" w:rsidRDefault="00E457B3" w:rsidP="00E457B3">
      <w:pPr>
        <w:pStyle w:val="ListParagraph"/>
        <w:ind w:left="1080" w:right="-1339"/>
        <w:jc w:val="both"/>
        <w:rPr>
          <w:rFonts w:ascii="Times New Roman" w:eastAsia="Calibri" w:hAnsi="Times New Roman" w:cs="Times New Roman"/>
          <w:b/>
          <w:bCs/>
          <w:color w:val="002060"/>
          <w:sz w:val="28"/>
          <w:szCs w:val="28"/>
        </w:rPr>
      </w:pPr>
    </w:p>
    <w:p w14:paraId="4BB7254F" w14:textId="4C1F2FA0" w:rsidR="00E457B3" w:rsidRPr="00E457B3" w:rsidRDefault="00E457B3" w:rsidP="00E457B3">
      <w:pPr>
        <w:pStyle w:val="ListParagraph"/>
        <w:numPr>
          <w:ilvl w:val="1"/>
          <w:numId w:val="1"/>
        </w:numPr>
        <w:ind w:right="-1339"/>
        <w:jc w:val="both"/>
        <w:rPr>
          <w:rFonts w:ascii="Times New Roman" w:eastAsia="Calibri" w:hAnsi="Times New Roman" w:cs="Times New Roman"/>
          <w:b/>
          <w:bCs/>
          <w:color w:val="002060"/>
          <w:sz w:val="28"/>
          <w:szCs w:val="28"/>
        </w:rPr>
      </w:pPr>
      <w:r w:rsidRPr="00E457B3">
        <w:rPr>
          <w:rFonts w:ascii="Times New Roman" w:eastAsia="Calibri" w:hAnsi="Times New Roman" w:cs="Times New Roman"/>
          <w:b/>
          <w:bCs/>
          <w:color w:val="002060"/>
          <w:sz w:val="28"/>
          <w:szCs w:val="28"/>
        </w:rPr>
        <w:t>Την 1/4/25  την  Ε.2021/26-3-25 εγκύκλιο του Διοικητή της ΑΑΔΕ με την οποία παρέχονται οδηγίες σχετικά με την τροποποίηση και ακύρωση της τελωνειακής διασάφησης.</w:t>
      </w:r>
    </w:p>
    <w:p w14:paraId="7951CF8F" w14:textId="77777777" w:rsidR="00E457B3" w:rsidRPr="001618C6" w:rsidRDefault="00E457B3" w:rsidP="00E457B3">
      <w:pPr>
        <w:pStyle w:val="ListParagraph"/>
        <w:ind w:left="1080" w:right="-1339"/>
        <w:jc w:val="both"/>
        <w:rPr>
          <w:rFonts w:ascii="Times New Roman" w:eastAsia="Calibri" w:hAnsi="Times New Roman" w:cs="Times New Roman"/>
          <w:b/>
          <w:bCs/>
          <w:color w:val="002060"/>
          <w:sz w:val="28"/>
          <w:szCs w:val="28"/>
        </w:rPr>
      </w:pPr>
    </w:p>
    <w:p w14:paraId="5B54A0EB" w14:textId="4DBFF0FD" w:rsidR="00807482" w:rsidRDefault="00807482" w:rsidP="001618C6">
      <w:pPr>
        <w:pStyle w:val="ListParagraph"/>
        <w:ind w:left="1080" w:right="-1339"/>
        <w:jc w:val="both"/>
        <w:rPr>
          <w:rFonts w:ascii="Times New Roman" w:eastAsia="Calibri" w:hAnsi="Times New Roman" w:cs="Times New Roman"/>
          <w:b/>
          <w:bCs/>
          <w:color w:val="002060"/>
          <w:sz w:val="28"/>
          <w:szCs w:val="28"/>
        </w:rPr>
      </w:pPr>
    </w:p>
    <w:p w14:paraId="4F68A3D2" w14:textId="77777777" w:rsidR="00FC0273" w:rsidRPr="00FC0273" w:rsidRDefault="00FC0273" w:rsidP="00FC0273">
      <w:pPr>
        <w:pStyle w:val="ListParagraph"/>
        <w:rPr>
          <w:rFonts w:ascii="Times New Roman" w:hAnsi="Times New Roman" w:cs="Times New Roman"/>
          <w:b/>
          <w:bCs/>
          <w:color w:val="002060"/>
          <w:sz w:val="28"/>
          <w:szCs w:val="28"/>
        </w:rPr>
      </w:pPr>
    </w:p>
    <w:p w14:paraId="0D03372E" w14:textId="5A04F646" w:rsidR="00FC0273" w:rsidRPr="00FC0273" w:rsidRDefault="00FC0273" w:rsidP="00FC0273">
      <w:pPr>
        <w:pStyle w:val="ListParagraph"/>
        <w:ind w:right="-1339"/>
        <w:jc w:val="both"/>
        <w:rPr>
          <w:rFonts w:ascii="Times New Roman" w:hAnsi="Times New Roman" w:cs="Times New Roman"/>
          <w:color w:val="002060"/>
          <w:sz w:val="28"/>
          <w:szCs w:val="28"/>
        </w:rPr>
      </w:pPr>
      <w:r w:rsidRPr="00FC0273">
        <w:rPr>
          <w:rFonts w:ascii="Times New Roman" w:hAnsi="Times New Roman" w:cs="Times New Roman"/>
          <w:color w:val="002060"/>
          <w:sz w:val="28"/>
          <w:szCs w:val="28"/>
        </w:rPr>
        <w:t>Ο σύλλογος κοινοποί</w:t>
      </w:r>
      <w:r>
        <w:rPr>
          <w:rFonts w:ascii="Times New Roman" w:hAnsi="Times New Roman" w:cs="Times New Roman"/>
          <w:color w:val="002060"/>
          <w:sz w:val="28"/>
          <w:szCs w:val="28"/>
        </w:rPr>
        <w:t>η</w:t>
      </w:r>
      <w:r w:rsidRPr="00FC0273">
        <w:rPr>
          <w:rFonts w:ascii="Times New Roman" w:hAnsi="Times New Roman" w:cs="Times New Roman"/>
          <w:color w:val="002060"/>
          <w:sz w:val="28"/>
          <w:szCs w:val="28"/>
        </w:rPr>
        <w:t xml:space="preserve">σε τις παραπάνω ενημερώσεις στα μέλη του. </w:t>
      </w:r>
    </w:p>
    <w:sectPr w:rsidR="00FC0273" w:rsidRPr="00FC0273" w:rsidSect="00B06107">
      <w:headerReference w:type="default" r:id="rId42"/>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5663B" w14:textId="77777777" w:rsidR="004671A8" w:rsidRDefault="004671A8" w:rsidP="003203BF">
      <w:pPr>
        <w:spacing w:after="0" w:line="240" w:lineRule="auto"/>
      </w:pPr>
      <w:r>
        <w:separator/>
      </w:r>
    </w:p>
  </w:endnote>
  <w:endnote w:type="continuationSeparator" w:id="0">
    <w:p w14:paraId="30D46016" w14:textId="77777777" w:rsidR="004671A8" w:rsidRDefault="004671A8"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1E2CF" w14:textId="77777777" w:rsidR="004671A8" w:rsidRDefault="004671A8" w:rsidP="003203BF">
      <w:pPr>
        <w:spacing w:after="0" w:line="240" w:lineRule="auto"/>
      </w:pPr>
      <w:r>
        <w:separator/>
      </w:r>
    </w:p>
  </w:footnote>
  <w:footnote w:type="continuationSeparator" w:id="0">
    <w:p w14:paraId="654D1118" w14:textId="77777777" w:rsidR="004671A8" w:rsidRDefault="004671A8"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4" w15:restartNumberingAfterBreak="0">
    <w:nsid w:val="5B7553C4"/>
    <w:multiLevelType w:val="hybridMultilevel"/>
    <w:tmpl w:val="31F85502"/>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5" w15:restartNumberingAfterBreak="0">
    <w:nsid w:val="5F951F5C"/>
    <w:multiLevelType w:val="hybridMultilevel"/>
    <w:tmpl w:val="C0BA4DD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7"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9"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0"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3"/>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6"/>
  </w:num>
  <w:num w:numId="7" w16cid:durableId="752624593">
    <w:abstractNumId w:val="14"/>
  </w:num>
  <w:num w:numId="8" w16cid:durableId="1764953180">
    <w:abstractNumId w:val="3"/>
  </w:num>
  <w:num w:numId="9" w16cid:durableId="800685442">
    <w:abstractNumId w:val="20"/>
  </w:num>
  <w:num w:numId="10" w16cid:durableId="1660113557">
    <w:abstractNumId w:val="27"/>
  </w:num>
  <w:num w:numId="11" w16cid:durableId="628240222">
    <w:abstractNumId w:val="7"/>
  </w:num>
  <w:num w:numId="12" w16cid:durableId="1056007879">
    <w:abstractNumId w:val="29"/>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8"/>
  </w:num>
  <w:num w:numId="21" w16cid:durableId="1798987102">
    <w:abstractNumId w:val="0"/>
  </w:num>
  <w:num w:numId="22" w16cid:durableId="1772506608">
    <w:abstractNumId w:val="1"/>
  </w:num>
  <w:num w:numId="23" w16cid:durableId="482085272">
    <w:abstractNumId w:val="17"/>
  </w:num>
  <w:num w:numId="24" w16cid:durableId="1088577428">
    <w:abstractNumId w:val="31"/>
  </w:num>
  <w:num w:numId="25" w16cid:durableId="1080178326">
    <w:abstractNumId w:val="19"/>
  </w:num>
  <w:num w:numId="26" w16cid:durableId="712735348">
    <w:abstractNumId w:val="30"/>
  </w:num>
  <w:num w:numId="27" w16cid:durableId="1115056022">
    <w:abstractNumId w:val="10"/>
  </w:num>
  <w:num w:numId="28" w16cid:durableId="40176227">
    <w:abstractNumId w:val="8"/>
  </w:num>
  <w:num w:numId="29" w16cid:durableId="1270971218">
    <w:abstractNumId w:val="21"/>
  </w:num>
  <w:num w:numId="30" w16cid:durableId="786780563">
    <w:abstractNumId w:val="13"/>
  </w:num>
  <w:num w:numId="31" w16cid:durableId="690374602">
    <w:abstractNumId w:val="25"/>
  </w:num>
  <w:num w:numId="32" w16cid:durableId="104460376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68AD"/>
    <w:rsid w:val="000406A7"/>
    <w:rsid w:val="00041D28"/>
    <w:rsid w:val="000469EE"/>
    <w:rsid w:val="00071F57"/>
    <w:rsid w:val="00076380"/>
    <w:rsid w:val="000776F6"/>
    <w:rsid w:val="00081F57"/>
    <w:rsid w:val="00085B37"/>
    <w:rsid w:val="000A118D"/>
    <w:rsid w:val="000A7CB5"/>
    <w:rsid w:val="000C4995"/>
    <w:rsid w:val="0010053A"/>
    <w:rsid w:val="00115360"/>
    <w:rsid w:val="00133E1F"/>
    <w:rsid w:val="001368F3"/>
    <w:rsid w:val="001616A2"/>
    <w:rsid w:val="001618C6"/>
    <w:rsid w:val="00173614"/>
    <w:rsid w:val="0018383A"/>
    <w:rsid w:val="001869DB"/>
    <w:rsid w:val="00193D12"/>
    <w:rsid w:val="0019534C"/>
    <w:rsid w:val="0019702B"/>
    <w:rsid w:val="001B7F73"/>
    <w:rsid w:val="001C0E2B"/>
    <w:rsid w:val="001C67E4"/>
    <w:rsid w:val="001E4C58"/>
    <w:rsid w:val="001F27CD"/>
    <w:rsid w:val="001F77FA"/>
    <w:rsid w:val="00206807"/>
    <w:rsid w:val="0021340C"/>
    <w:rsid w:val="00214038"/>
    <w:rsid w:val="00232E9D"/>
    <w:rsid w:val="00235DDB"/>
    <w:rsid w:val="00263C34"/>
    <w:rsid w:val="00270AA2"/>
    <w:rsid w:val="00283C57"/>
    <w:rsid w:val="00287703"/>
    <w:rsid w:val="002A69A7"/>
    <w:rsid w:val="002B5CF0"/>
    <w:rsid w:val="002B7849"/>
    <w:rsid w:val="002D65C8"/>
    <w:rsid w:val="002F35A9"/>
    <w:rsid w:val="00310873"/>
    <w:rsid w:val="003203BF"/>
    <w:rsid w:val="00323BDE"/>
    <w:rsid w:val="00323DA1"/>
    <w:rsid w:val="00351641"/>
    <w:rsid w:val="0035453F"/>
    <w:rsid w:val="00355650"/>
    <w:rsid w:val="003571A9"/>
    <w:rsid w:val="00370F45"/>
    <w:rsid w:val="00371A99"/>
    <w:rsid w:val="0038266D"/>
    <w:rsid w:val="003907C6"/>
    <w:rsid w:val="003957C5"/>
    <w:rsid w:val="003B2F35"/>
    <w:rsid w:val="003B3262"/>
    <w:rsid w:val="003C128D"/>
    <w:rsid w:val="003E02B7"/>
    <w:rsid w:val="003E0778"/>
    <w:rsid w:val="003E255F"/>
    <w:rsid w:val="003E27EC"/>
    <w:rsid w:val="003E4826"/>
    <w:rsid w:val="003E49DC"/>
    <w:rsid w:val="003E5C83"/>
    <w:rsid w:val="003F6F81"/>
    <w:rsid w:val="0040520F"/>
    <w:rsid w:val="0040616B"/>
    <w:rsid w:val="00406CEA"/>
    <w:rsid w:val="00410C24"/>
    <w:rsid w:val="004338DA"/>
    <w:rsid w:val="0043409E"/>
    <w:rsid w:val="004347C8"/>
    <w:rsid w:val="004353F6"/>
    <w:rsid w:val="00436F45"/>
    <w:rsid w:val="0044227C"/>
    <w:rsid w:val="004671A8"/>
    <w:rsid w:val="004713B6"/>
    <w:rsid w:val="004857B9"/>
    <w:rsid w:val="0049792D"/>
    <w:rsid w:val="004A5C59"/>
    <w:rsid w:val="004B19D1"/>
    <w:rsid w:val="004C7AAC"/>
    <w:rsid w:val="004D183D"/>
    <w:rsid w:val="004E3237"/>
    <w:rsid w:val="004E5D3A"/>
    <w:rsid w:val="004F13BD"/>
    <w:rsid w:val="00505DBB"/>
    <w:rsid w:val="00506CDB"/>
    <w:rsid w:val="00525677"/>
    <w:rsid w:val="00530D7F"/>
    <w:rsid w:val="005313D2"/>
    <w:rsid w:val="00554778"/>
    <w:rsid w:val="00555FEB"/>
    <w:rsid w:val="00560DA6"/>
    <w:rsid w:val="0056209F"/>
    <w:rsid w:val="00565A6F"/>
    <w:rsid w:val="0057280A"/>
    <w:rsid w:val="00577898"/>
    <w:rsid w:val="005806F5"/>
    <w:rsid w:val="00594986"/>
    <w:rsid w:val="005967F7"/>
    <w:rsid w:val="00596C5D"/>
    <w:rsid w:val="005B16F8"/>
    <w:rsid w:val="005C615B"/>
    <w:rsid w:val="005E3811"/>
    <w:rsid w:val="005F7307"/>
    <w:rsid w:val="00607637"/>
    <w:rsid w:val="00636F52"/>
    <w:rsid w:val="00644D63"/>
    <w:rsid w:val="0064756E"/>
    <w:rsid w:val="00663F8D"/>
    <w:rsid w:val="00675290"/>
    <w:rsid w:val="0067608A"/>
    <w:rsid w:val="00681244"/>
    <w:rsid w:val="0069083E"/>
    <w:rsid w:val="00690D4B"/>
    <w:rsid w:val="006911B6"/>
    <w:rsid w:val="006B004C"/>
    <w:rsid w:val="006B4F28"/>
    <w:rsid w:val="006C7730"/>
    <w:rsid w:val="006D0352"/>
    <w:rsid w:val="006E2B29"/>
    <w:rsid w:val="006E6224"/>
    <w:rsid w:val="006E7014"/>
    <w:rsid w:val="006F032D"/>
    <w:rsid w:val="006F5103"/>
    <w:rsid w:val="0070066A"/>
    <w:rsid w:val="00705DC3"/>
    <w:rsid w:val="00722331"/>
    <w:rsid w:val="007360CB"/>
    <w:rsid w:val="0074016C"/>
    <w:rsid w:val="00743F24"/>
    <w:rsid w:val="00757C83"/>
    <w:rsid w:val="00797C43"/>
    <w:rsid w:val="007B2718"/>
    <w:rsid w:val="007B2B8E"/>
    <w:rsid w:val="007D592E"/>
    <w:rsid w:val="007E18D0"/>
    <w:rsid w:val="007E4D13"/>
    <w:rsid w:val="007E725D"/>
    <w:rsid w:val="007F0AAE"/>
    <w:rsid w:val="007F3146"/>
    <w:rsid w:val="00804E2E"/>
    <w:rsid w:val="00804E95"/>
    <w:rsid w:val="00807482"/>
    <w:rsid w:val="00811AAA"/>
    <w:rsid w:val="00811B25"/>
    <w:rsid w:val="00811FC4"/>
    <w:rsid w:val="00817101"/>
    <w:rsid w:val="00822DA0"/>
    <w:rsid w:val="0082752C"/>
    <w:rsid w:val="00827BE4"/>
    <w:rsid w:val="0084452F"/>
    <w:rsid w:val="0084605A"/>
    <w:rsid w:val="00874412"/>
    <w:rsid w:val="008816D0"/>
    <w:rsid w:val="0088437D"/>
    <w:rsid w:val="00886876"/>
    <w:rsid w:val="00897EDF"/>
    <w:rsid w:val="008A1E8C"/>
    <w:rsid w:val="008A5123"/>
    <w:rsid w:val="008B34A4"/>
    <w:rsid w:val="008B35BD"/>
    <w:rsid w:val="008B400E"/>
    <w:rsid w:val="008B6A9E"/>
    <w:rsid w:val="008C2BA5"/>
    <w:rsid w:val="008C51A6"/>
    <w:rsid w:val="008D0B70"/>
    <w:rsid w:val="008D35B2"/>
    <w:rsid w:val="008E3D54"/>
    <w:rsid w:val="00900D81"/>
    <w:rsid w:val="00904872"/>
    <w:rsid w:val="00906290"/>
    <w:rsid w:val="0091512D"/>
    <w:rsid w:val="0091708C"/>
    <w:rsid w:val="00927109"/>
    <w:rsid w:val="00932502"/>
    <w:rsid w:val="00933676"/>
    <w:rsid w:val="0095458F"/>
    <w:rsid w:val="009607B0"/>
    <w:rsid w:val="0096471E"/>
    <w:rsid w:val="0096643F"/>
    <w:rsid w:val="00973D57"/>
    <w:rsid w:val="00976843"/>
    <w:rsid w:val="009866C8"/>
    <w:rsid w:val="009877F3"/>
    <w:rsid w:val="009920B6"/>
    <w:rsid w:val="00995B20"/>
    <w:rsid w:val="00996369"/>
    <w:rsid w:val="009A6706"/>
    <w:rsid w:val="009A67EA"/>
    <w:rsid w:val="009B146F"/>
    <w:rsid w:val="009C3542"/>
    <w:rsid w:val="009D6756"/>
    <w:rsid w:val="00A00EEE"/>
    <w:rsid w:val="00A01470"/>
    <w:rsid w:val="00A03183"/>
    <w:rsid w:val="00A072D6"/>
    <w:rsid w:val="00A11026"/>
    <w:rsid w:val="00A13838"/>
    <w:rsid w:val="00A23445"/>
    <w:rsid w:val="00A27F7C"/>
    <w:rsid w:val="00A43B80"/>
    <w:rsid w:val="00A447B7"/>
    <w:rsid w:val="00A47066"/>
    <w:rsid w:val="00A66816"/>
    <w:rsid w:val="00A83BED"/>
    <w:rsid w:val="00A85E24"/>
    <w:rsid w:val="00A87A63"/>
    <w:rsid w:val="00A94DBA"/>
    <w:rsid w:val="00AA2054"/>
    <w:rsid w:val="00AB097E"/>
    <w:rsid w:val="00AB2B78"/>
    <w:rsid w:val="00AB56CA"/>
    <w:rsid w:val="00AB75B6"/>
    <w:rsid w:val="00AC0A7F"/>
    <w:rsid w:val="00AC1895"/>
    <w:rsid w:val="00AC494F"/>
    <w:rsid w:val="00AE3B07"/>
    <w:rsid w:val="00AF1CD7"/>
    <w:rsid w:val="00AF2911"/>
    <w:rsid w:val="00AF33A8"/>
    <w:rsid w:val="00B06107"/>
    <w:rsid w:val="00B14451"/>
    <w:rsid w:val="00B26B7C"/>
    <w:rsid w:val="00B272E1"/>
    <w:rsid w:val="00B333B1"/>
    <w:rsid w:val="00B365B5"/>
    <w:rsid w:val="00B54A55"/>
    <w:rsid w:val="00B56BEF"/>
    <w:rsid w:val="00B57418"/>
    <w:rsid w:val="00B638DF"/>
    <w:rsid w:val="00B749A0"/>
    <w:rsid w:val="00B9020B"/>
    <w:rsid w:val="00BC2A29"/>
    <w:rsid w:val="00BE7825"/>
    <w:rsid w:val="00BF3BC5"/>
    <w:rsid w:val="00BF47DA"/>
    <w:rsid w:val="00C039D9"/>
    <w:rsid w:val="00C13F23"/>
    <w:rsid w:val="00C2426A"/>
    <w:rsid w:val="00C258F6"/>
    <w:rsid w:val="00C3046F"/>
    <w:rsid w:val="00C421C0"/>
    <w:rsid w:val="00C45D32"/>
    <w:rsid w:val="00C475E1"/>
    <w:rsid w:val="00C754BF"/>
    <w:rsid w:val="00C85714"/>
    <w:rsid w:val="00C90263"/>
    <w:rsid w:val="00C959E3"/>
    <w:rsid w:val="00CB295A"/>
    <w:rsid w:val="00CC0114"/>
    <w:rsid w:val="00CC32F1"/>
    <w:rsid w:val="00CC7019"/>
    <w:rsid w:val="00CF2165"/>
    <w:rsid w:val="00CF283A"/>
    <w:rsid w:val="00D008C7"/>
    <w:rsid w:val="00D04D0D"/>
    <w:rsid w:val="00D05292"/>
    <w:rsid w:val="00D0602B"/>
    <w:rsid w:val="00D1165D"/>
    <w:rsid w:val="00D1387E"/>
    <w:rsid w:val="00D26555"/>
    <w:rsid w:val="00D34F8C"/>
    <w:rsid w:val="00D40592"/>
    <w:rsid w:val="00D406E1"/>
    <w:rsid w:val="00D426E6"/>
    <w:rsid w:val="00D51C35"/>
    <w:rsid w:val="00D7031F"/>
    <w:rsid w:val="00D70B62"/>
    <w:rsid w:val="00D76BAE"/>
    <w:rsid w:val="00D77887"/>
    <w:rsid w:val="00D82E92"/>
    <w:rsid w:val="00DA2484"/>
    <w:rsid w:val="00DA72FD"/>
    <w:rsid w:val="00DB4F6A"/>
    <w:rsid w:val="00DD4E73"/>
    <w:rsid w:val="00DE0346"/>
    <w:rsid w:val="00DE09DD"/>
    <w:rsid w:val="00DF0E0A"/>
    <w:rsid w:val="00E02539"/>
    <w:rsid w:val="00E16056"/>
    <w:rsid w:val="00E16B52"/>
    <w:rsid w:val="00E221C0"/>
    <w:rsid w:val="00E34026"/>
    <w:rsid w:val="00E350B0"/>
    <w:rsid w:val="00E360DB"/>
    <w:rsid w:val="00E36A6D"/>
    <w:rsid w:val="00E435E0"/>
    <w:rsid w:val="00E440AB"/>
    <w:rsid w:val="00E45698"/>
    <w:rsid w:val="00E457B3"/>
    <w:rsid w:val="00E94B58"/>
    <w:rsid w:val="00EC38AB"/>
    <w:rsid w:val="00EC4FBF"/>
    <w:rsid w:val="00EC5685"/>
    <w:rsid w:val="00EC579F"/>
    <w:rsid w:val="00EC5ACD"/>
    <w:rsid w:val="00EC7EDE"/>
    <w:rsid w:val="00ED0AF9"/>
    <w:rsid w:val="00EE2C6A"/>
    <w:rsid w:val="00F0252E"/>
    <w:rsid w:val="00F052F9"/>
    <w:rsid w:val="00F40ECE"/>
    <w:rsid w:val="00F433E4"/>
    <w:rsid w:val="00F468BD"/>
    <w:rsid w:val="00F571E4"/>
    <w:rsid w:val="00F71FC0"/>
    <w:rsid w:val="00F813F8"/>
    <w:rsid w:val="00F93104"/>
    <w:rsid w:val="00FB01B3"/>
    <w:rsid w:val="00FC0273"/>
    <w:rsid w:val="00FC31A8"/>
    <w:rsid w:val="00FC6094"/>
    <w:rsid w:val="00FD2E28"/>
    <w:rsid w:val="00FD643F"/>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character" w:styleId="Hyperlink">
    <w:name w:val="Hyperlink"/>
    <w:basedOn w:val="DefaultParagraphFont"/>
    <w:uiPriority w:val="99"/>
    <w:semiHidden/>
    <w:unhideWhenUsed/>
    <w:rsid w:val="00A031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4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aseoffice.msnd25.com/tracking/lc/ec0e0868-3a24-4210-99c8-be1abed7c350/743119f4-b6b5-4ac5-bc3a-e5fe50a1d541/46146506-d9bb-e396-bb12-e274da1aea3e/" TargetMode="External"/><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3.jpeg"/><Relationship Id="rId4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20</Pages>
  <Words>2346</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80</cp:revision>
  <cp:lastPrinted>2025-05-23T13:02:00Z</cp:lastPrinted>
  <dcterms:created xsi:type="dcterms:W3CDTF">2025-05-14T06:55:00Z</dcterms:created>
  <dcterms:modified xsi:type="dcterms:W3CDTF">2025-05-26T14:02:00Z</dcterms:modified>
</cp:coreProperties>
</file>